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167B" w:rsidRPr="0097167B" w:rsidRDefault="0097167B">
      <w:pPr>
        <w:spacing w:afterLines="100" w:line="360" w:lineRule="auto"/>
        <w:rPr>
          <w:rFonts w:ascii="Times New Roman" w:eastAsia="仿宋" w:hAnsi="Times New Roman" w:hint="eastAsia"/>
          <w:b/>
          <w:sz w:val="40"/>
          <w:szCs w:val="48"/>
        </w:rPr>
      </w:pPr>
      <w:bookmarkStart w:id="0" w:name="_Toc488918373"/>
    </w:p>
    <w:p w:rsidR="003B4B90" w:rsidRDefault="003B4B90">
      <w:pPr>
        <w:spacing w:afterLines="100" w:line="360" w:lineRule="auto"/>
        <w:rPr>
          <w:rFonts w:ascii="Times New Roman" w:eastAsia="仿宋" w:hAnsi="Times New Roman" w:hint="eastAsia"/>
          <w:b/>
          <w:sz w:val="40"/>
          <w:szCs w:val="48"/>
        </w:rPr>
      </w:pPr>
    </w:p>
    <w:p w:rsidR="003B4B90" w:rsidRDefault="003B4B90">
      <w:pPr>
        <w:spacing w:afterLines="100" w:line="360" w:lineRule="auto"/>
        <w:jc w:val="center"/>
        <w:rPr>
          <w:rFonts w:ascii="Times New Roman" w:eastAsia="仿宋" w:hAnsi="Times New Roman"/>
          <w:b/>
          <w:sz w:val="48"/>
          <w:szCs w:val="48"/>
        </w:rPr>
      </w:pPr>
      <w:r>
        <w:rPr>
          <w:rFonts w:ascii="Times New Roman" w:eastAsia="仿宋" w:hAnsi="Times New Roman" w:hint="eastAsia"/>
          <w:b/>
          <w:sz w:val="48"/>
          <w:szCs w:val="48"/>
        </w:rPr>
        <w:t>常德市生态环境局突发环境事件</w:t>
      </w:r>
    </w:p>
    <w:p w:rsidR="003B4B90" w:rsidRDefault="003B4B90">
      <w:pPr>
        <w:spacing w:afterLines="100" w:line="360" w:lineRule="auto"/>
        <w:jc w:val="center"/>
        <w:rPr>
          <w:rFonts w:ascii="Times New Roman" w:eastAsia="仿宋" w:hAnsi="Times New Roman" w:hint="eastAsia"/>
          <w:b/>
          <w:sz w:val="48"/>
          <w:szCs w:val="48"/>
        </w:rPr>
      </w:pPr>
      <w:r>
        <w:rPr>
          <w:rFonts w:ascii="Times New Roman" w:eastAsia="仿宋" w:hAnsi="Times New Roman" w:hint="eastAsia"/>
          <w:b/>
          <w:sz w:val="48"/>
          <w:szCs w:val="48"/>
        </w:rPr>
        <w:t>应急预案</w:t>
      </w:r>
    </w:p>
    <w:p w:rsidR="003B4B90" w:rsidRDefault="003B4B90">
      <w:pPr>
        <w:spacing w:line="360" w:lineRule="auto"/>
        <w:jc w:val="center"/>
        <w:rPr>
          <w:rFonts w:ascii="Times New Roman" w:eastAsia="仿宋" w:hAnsi="Times New Roman" w:hint="eastAsia"/>
          <w:b/>
          <w:sz w:val="48"/>
          <w:szCs w:val="48"/>
        </w:rPr>
      </w:pPr>
    </w:p>
    <w:p w:rsidR="003B4B90" w:rsidRDefault="003B4B90">
      <w:pPr>
        <w:spacing w:line="360" w:lineRule="auto"/>
        <w:jc w:val="center"/>
        <w:rPr>
          <w:rFonts w:ascii="Times New Roman" w:eastAsia="仿宋" w:hAnsi="Times New Roman" w:hint="eastAsia"/>
          <w:b/>
          <w:sz w:val="48"/>
          <w:szCs w:val="48"/>
        </w:rPr>
      </w:pPr>
    </w:p>
    <w:p w:rsidR="003B4B90" w:rsidRDefault="003B4B90">
      <w:pPr>
        <w:spacing w:line="360" w:lineRule="auto"/>
        <w:jc w:val="center"/>
        <w:rPr>
          <w:rFonts w:ascii="Times New Roman" w:eastAsia="仿宋" w:hAnsi="Times New Roman" w:hint="eastAsia"/>
          <w:b/>
          <w:sz w:val="48"/>
          <w:szCs w:val="48"/>
        </w:rPr>
      </w:pPr>
    </w:p>
    <w:p w:rsidR="003B4B90" w:rsidRDefault="003B4B90">
      <w:pPr>
        <w:spacing w:line="360" w:lineRule="auto"/>
        <w:jc w:val="center"/>
        <w:rPr>
          <w:rFonts w:ascii="Times New Roman" w:eastAsia="仿宋" w:hAnsi="Times New Roman" w:hint="eastAsia"/>
          <w:b/>
          <w:sz w:val="48"/>
          <w:szCs w:val="48"/>
        </w:rPr>
      </w:pPr>
    </w:p>
    <w:p w:rsidR="003B4B90" w:rsidRDefault="003B4B90">
      <w:pPr>
        <w:spacing w:line="360" w:lineRule="auto"/>
        <w:jc w:val="center"/>
        <w:rPr>
          <w:rFonts w:ascii="Times New Roman" w:eastAsia="仿宋" w:hAnsi="Times New Roman"/>
          <w:b/>
          <w:sz w:val="48"/>
          <w:szCs w:val="48"/>
        </w:rPr>
      </w:pPr>
    </w:p>
    <w:p w:rsidR="003B4B90" w:rsidRDefault="003B4B90">
      <w:pPr>
        <w:rPr>
          <w:rFonts w:ascii="Times New Roman" w:eastAsia="仿宋" w:hAnsi="Times New Roman" w:hint="eastAsia"/>
          <w:b/>
          <w:sz w:val="32"/>
          <w:szCs w:val="32"/>
        </w:rPr>
      </w:pPr>
    </w:p>
    <w:p w:rsidR="003B4B90" w:rsidRDefault="003B4B90">
      <w:pPr>
        <w:rPr>
          <w:rFonts w:ascii="Times New Roman" w:eastAsia="仿宋" w:hAnsi="Times New Roman" w:hint="eastAsia"/>
          <w:b/>
          <w:sz w:val="32"/>
          <w:szCs w:val="32"/>
        </w:rPr>
      </w:pPr>
    </w:p>
    <w:p w:rsidR="003B4B90" w:rsidRDefault="003B4B90" w:rsidP="0097167B">
      <w:pPr>
        <w:ind w:firstLineChars="850" w:firstLine="2731"/>
        <w:rPr>
          <w:rFonts w:ascii="Times New Roman" w:eastAsia="仿宋" w:hAnsi="Times New Roman" w:hint="eastAsia"/>
          <w:b/>
          <w:sz w:val="32"/>
          <w:szCs w:val="32"/>
        </w:rPr>
      </w:pPr>
    </w:p>
    <w:p w:rsidR="003B4B90" w:rsidRDefault="003B4B90" w:rsidP="0097167B">
      <w:pPr>
        <w:ind w:firstLineChars="950" w:firstLine="3052"/>
        <w:rPr>
          <w:rFonts w:ascii="Times New Roman" w:eastAsia="仿宋" w:hAnsi="Times New Roman"/>
          <w:b/>
          <w:sz w:val="32"/>
          <w:szCs w:val="32"/>
        </w:rPr>
      </w:pPr>
      <w:r>
        <w:rPr>
          <w:rFonts w:ascii="Times New Roman" w:eastAsia="仿宋" w:hAnsi="Times New Roman" w:hint="eastAsia"/>
          <w:b/>
          <w:sz w:val="32"/>
          <w:szCs w:val="32"/>
        </w:rPr>
        <w:t>常德市生态环境局</w:t>
      </w:r>
    </w:p>
    <w:p w:rsidR="003B4B90" w:rsidRDefault="003B4B90">
      <w:pPr>
        <w:jc w:val="center"/>
        <w:rPr>
          <w:rFonts w:ascii="Times New Roman" w:eastAsia="仿宋" w:hAnsi="Times New Roman"/>
          <w:b/>
          <w:sz w:val="32"/>
          <w:szCs w:val="32"/>
        </w:rPr>
      </w:pPr>
      <w:r>
        <w:rPr>
          <w:rFonts w:ascii="Times New Roman" w:eastAsia="仿宋" w:hAnsi="Times New Roman"/>
          <w:b/>
          <w:sz w:val="32"/>
          <w:szCs w:val="32"/>
        </w:rPr>
        <w:t>二〇</w:t>
      </w:r>
      <w:r>
        <w:rPr>
          <w:rFonts w:ascii="Times New Roman" w:eastAsia="仿宋" w:hAnsi="Times New Roman" w:hint="eastAsia"/>
          <w:b/>
          <w:sz w:val="32"/>
          <w:szCs w:val="32"/>
        </w:rPr>
        <w:t>二一</w:t>
      </w:r>
      <w:r>
        <w:rPr>
          <w:rFonts w:ascii="Times New Roman" w:eastAsia="仿宋" w:hAnsi="Times New Roman"/>
          <w:b/>
          <w:sz w:val="32"/>
          <w:szCs w:val="32"/>
        </w:rPr>
        <w:t>年</w:t>
      </w:r>
      <w:r>
        <w:rPr>
          <w:rFonts w:ascii="Times New Roman" w:eastAsia="仿宋" w:hAnsi="Times New Roman" w:hint="eastAsia"/>
          <w:b/>
          <w:sz w:val="32"/>
          <w:szCs w:val="32"/>
        </w:rPr>
        <w:t>十</w:t>
      </w:r>
      <w:r w:rsidR="0097167B">
        <w:rPr>
          <w:rFonts w:ascii="Times New Roman" w:eastAsia="仿宋" w:hAnsi="Times New Roman" w:hint="eastAsia"/>
          <w:b/>
          <w:sz w:val="32"/>
          <w:szCs w:val="32"/>
        </w:rPr>
        <w:t>二</w:t>
      </w:r>
      <w:r>
        <w:rPr>
          <w:rFonts w:ascii="Times New Roman" w:eastAsia="仿宋" w:hAnsi="Times New Roman"/>
          <w:b/>
          <w:sz w:val="32"/>
          <w:szCs w:val="32"/>
        </w:rPr>
        <w:t>月</w:t>
      </w:r>
    </w:p>
    <w:p w:rsidR="003B4B90" w:rsidRDefault="003B4B90">
      <w:pPr>
        <w:jc w:val="center"/>
        <w:rPr>
          <w:rFonts w:ascii="Times New Roman" w:eastAsia="仿宋" w:hAnsi="Times New Roman"/>
          <w:b/>
          <w:sz w:val="32"/>
          <w:szCs w:val="32"/>
        </w:rPr>
      </w:pPr>
    </w:p>
    <w:p w:rsidR="003B4B90" w:rsidRDefault="003B4B90">
      <w:pPr>
        <w:jc w:val="center"/>
        <w:rPr>
          <w:rFonts w:ascii="Times New Roman" w:eastAsia="仿宋" w:hAnsi="Times New Roman"/>
          <w:b/>
          <w:sz w:val="32"/>
          <w:szCs w:val="32"/>
        </w:rPr>
      </w:pPr>
    </w:p>
    <w:p w:rsidR="003B4B90" w:rsidRDefault="003B4B90">
      <w:pPr>
        <w:jc w:val="center"/>
        <w:rPr>
          <w:rFonts w:ascii="Times New Roman" w:eastAsia="仿宋" w:hAnsi="Times New Roman"/>
          <w:b/>
          <w:sz w:val="32"/>
          <w:szCs w:val="32"/>
        </w:rPr>
      </w:pPr>
    </w:p>
    <w:p w:rsidR="003B4B90" w:rsidRDefault="003B4B90">
      <w:pPr>
        <w:jc w:val="center"/>
        <w:rPr>
          <w:rFonts w:ascii="Times New Roman" w:eastAsia="仿宋" w:hAnsi="Times New Roman"/>
          <w:b/>
          <w:sz w:val="32"/>
          <w:szCs w:val="32"/>
        </w:rPr>
      </w:pPr>
    </w:p>
    <w:p w:rsidR="003B4B90" w:rsidRDefault="003B4B90">
      <w:pPr>
        <w:jc w:val="center"/>
        <w:rPr>
          <w:rFonts w:ascii="Times New Roman" w:eastAsia="仿宋" w:hAnsi="Times New Roman"/>
          <w:b/>
          <w:sz w:val="32"/>
          <w:szCs w:val="32"/>
        </w:rPr>
      </w:pPr>
    </w:p>
    <w:p w:rsidR="003B4B90" w:rsidRDefault="003B4B90">
      <w:pPr>
        <w:jc w:val="center"/>
        <w:rPr>
          <w:rFonts w:ascii="Times New Roman" w:eastAsia="仿宋" w:hAnsi="Times New Roman"/>
          <w:b/>
          <w:sz w:val="32"/>
          <w:szCs w:val="32"/>
        </w:rPr>
      </w:pPr>
    </w:p>
    <w:p w:rsidR="003B4B90" w:rsidRDefault="003B4B90">
      <w:pPr>
        <w:jc w:val="center"/>
        <w:rPr>
          <w:rFonts w:ascii="Times New Roman" w:eastAsia="仿宋" w:hAnsi="Times New Roman"/>
          <w:b/>
          <w:sz w:val="32"/>
          <w:szCs w:val="32"/>
        </w:rPr>
      </w:pPr>
    </w:p>
    <w:p w:rsidR="003B4B90" w:rsidRDefault="003B4B90">
      <w:pPr>
        <w:jc w:val="center"/>
        <w:rPr>
          <w:rFonts w:ascii="Times New Roman" w:eastAsia="仿宋" w:hAnsi="Times New Roman" w:hint="eastAsia"/>
          <w:b/>
          <w:sz w:val="32"/>
          <w:szCs w:val="32"/>
        </w:rPr>
        <w:sectPr w:rsidR="003B4B90" w:rsidSect="0097167B">
          <w:footerReference w:type="even" r:id="rId7"/>
          <w:footerReference w:type="default" r:id="rId8"/>
          <w:pgSz w:w="11906" w:h="16838"/>
          <w:pgMar w:top="2098" w:right="1474" w:bottom="1701" w:left="1588" w:header="851" w:footer="992" w:gutter="0"/>
          <w:cols w:space="720"/>
          <w:docGrid w:type="lines" w:linePitch="312"/>
        </w:sectPr>
      </w:pPr>
    </w:p>
    <w:p w:rsidR="003B4B90" w:rsidRDefault="003B4B90">
      <w:pPr>
        <w:tabs>
          <w:tab w:val="left" w:pos="1215"/>
        </w:tabs>
        <w:spacing w:line="360" w:lineRule="auto"/>
        <w:jc w:val="left"/>
        <w:rPr>
          <w:rFonts w:ascii="Times New Roman" w:eastAsia="仿宋" w:hAnsi="Times New Roman" w:hint="eastAsia"/>
          <w:bCs/>
          <w:sz w:val="24"/>
          <w:szCs w:val="24"/>
        </w:rPr>
      </w:pPr>
    </w:p>
    <w:p w:rsidR="003B4B90" w:rsidRDefault="003B4B90">
      <w:pPr>
        <w:spacing w:line="360" w:lineRule="auto"/>
        <w:jc w:val="center"/>
        <w:rPr>
          <w:rFonts w:ascii="Times New Roman" w:eastAsia="仿宋" w:hAnsi="Times New Roman" w:hint="eastAsia"/>
          <w:b/>
          <w:bCs/>
          <w:sz w:val="48"/>
          <w:szCs w:val="48"/>
        </w:rPr>
      </w:pPr>
      <w:r>
        <w:rPr>
          <w:rFonts w:ascii="Times New Roman" w:eastAsia="仿宋" w:hAnsi="Times New Roman" w:hint="eastAsia"/>
          <w:b/>
          <w:bCs/>
          <w:sz w:val="48"/>
          <w:szCs w:val="48"/>
        </w:rPr>
        <w:t>目</w:t>
      </w:r>
      <w:r>
        <w:rPr>
          <w:rFonts w:ascii="Times New Roman" w:eastAsia="仿宋" w:hAnsi="Times New Roman" w:hint="eastAsia"/>
          <w:b/>
          <w:bCs/>
          <w:sz w:val="48"/>
          <w:szCs w:val="48"/>
        </w:rPr>
        <w:t xml:space="preserve">  </w:t>
      </w:r>
      <w:r>
        <w:rPr>
          <w:rFonts w:ascii="Times New Roman" w:eastAsia="仿宋" w:hAnsi="Times New Roman" w:hint="eastAsia"/>
          <w:b/>
          <w:bCs/>
          <w:sz w:val="48"/>
          <w:szCs w:val="48"/>
        </w:rPr>
        <w:t>录</w:t>
      </w:r>
    </w:p>
    <w:p w:rsidR="003B4B90" w:rsidRDefault="003B4B90">
      <w:pPr>
        <w:spacing w:line="312" w:lineRule="auto"/>
        <w:jc w:val="center"/>
        <w:rPr>
          <w:rFonts w:ascii="Times New Roman" w:eastAsia="仿宋" w:hAnsi="Times New Roman" w:hint="eastAsia"/>
          <w:bCs/>
          <w:sz w:val="24"/>
          <w:szCs w:val="24"/>
        </w:rPr>
      </w:pPr>
    </w:p>
    <w:p w:rsidR="003B4B90" w:rsidRDefault="003B4B90">
      <w:pPr>
        <w:pStyle w:val="10"/>
        <w:tabs>
          <w:tab w:val="right" w:leader="dot" w:pos="8296"/>
        </w:tabs>
        <w:rPr>
          <w:rFonts w:ascii="Times New Roman" w:eastAsia="仿宋" w:hAnsi="Times New Roman"/>
          <w:kern w:val="2"/>
          <w:sz w:val="24"/>
          <w:szCs w:val="24"/>
          <w:lang w:val="en-US" w:eastAsia="zh-CN"/>
        </w:rPr>
      </w:pPr>
      <w:r>
        <w:rPr>
          <w:rFonts w:ascii="Times New Roman" w:eastAsia="仿宋" w:hAnsi="Times New Roman"/>
          <w:sz w:val="24"/>
          <w:szCs w:val="24"/>
        </w:rPr>
        <w:fldChar w:fldCharType="begin"/>
      </w:r>
      <w:r>
        <w:rPr>
          <w:rFonts w:ascii="Times New Roman" w:eastAsia="仿宋" w:hAnsi="Times New Roman"/>
          <w:sz w:val="24"/>
          <w:szCs w:val="24"/>
        </w:rPr>
        <w:instrText xml:space="preserve"> TOC \o "1-3" \h \z \u </w:instrText>
      </w:r>
      <w:r>
        <w:rPr>
          <w:rFonts w:ascii="Times New Roman" w:eastAsia="仿宋" w:hAnsi="Times New Roman"/>
          <w:sz w:val="24"/>
          <w:szCs w:val="24"/>
        </w:rPr>
        <w:fldChar w:fldCharType="separate"/>
      </w:r>
      <w:hyperlink w:anchor="_Toc80116380" w:history="1">
        <w:r>
          <w:rPr>
            <w:rStyle w:val="af"/>
            <w:rFonts w:ascii="Times New Roman" w:eastAsia="仿宋" w:hAnsi="Times New Roman"/>
            <w:snapToGrid w:val="0"/>
            <w:sz w:val="24"/>
            <w:szCs w:val="24"/>
            <w:lang w:val="en-US" w:eastAsia="zh-CN"/>
          </w:rPr>
          <w:t xml:space="preserve">1 </w:t>
        </w:r>
        <w:r>
          <w:rPr>
            <w:rStyle w:val="af"/>
            <w:rFonts w:ascii="Times New Roman" w:eastAsia="仿宋" w:hAnsi="Times New Roman"/>
            <w:snapToGrid w:val="0"/>
            <w:sz w:val="24"/>
            <w:szCs w:val="24"/>
            <w:lang w:val="en-US" w:eastAsia="zh-CN"/>
          </w:rPr>
          <w:t>总则</w:t>
        </w:r>
        <w:r>
          <w:rPr>
            <w:rFonts w:ascii="Times New Roman" w:eastAsia="仿宋" w:hAnsi="Times New Roman"/>
            <w:sz w:val="24"/>
            <w:szCs w:val="24"/>
            <w:lang w:val="en-US" w:eastAsia="zh-CN"/>
          </w:rPr>
          <w:tab/>
        </w:r>
        <w:r>
          <w:rPr>
            <w:rFonts w:ascii="Times New Roman" w:eastAsia="仿宋" w:hAnsi="Times New Roman"/>
            <w:sz w:val="24"/>
            <w:szCs w:val="24"/>
            <w:lang w:val="en-US" w:eastAsia="zh-CN"/>
          </w:rPr>
          <w:fldChar w:fldCharType="begin"/>
        </w:r>
        <w:r>
          <w:rPr>
            <w:rFonts w:ascii="Times New Roman" w:eastAsia="仿宋" w:hAnsi="Times New Roman"/>
            <w:sz w:val="24"/>
            <w:szCs w:val="24"/>
            <w:lang w:val="en-US" w:eastAsia="zh-CN"/>
          </w:rPr>
          <w:instrText xml:space="preserve"> PAGEREF _Toc80116380 \h </w:instrText>
        </w:r>
        <w:r w:rsidRPr="0097167B">
          <w:rPr>
            <w:rFonts w:ascii="Times New Roman" w:eastAsia="仿宋" w:hAnsi="Times New Roman"/>
            <w:sz w:val="24"/>
            <w:szCs w:val="24"/>
            <w:lang w:val="en-US" w:eastAsia="zh-CN"/>
          </w:rPr>
        </w:r>
        <w:r>
          <w:rPr>
            <w:rFonts w:ascii="Times New Roman" w:eastAsia="仿宋" w:hAnsi="Times New Roman"/>
            <w:sz w:val="24"/>
            <w:szCs w:val="24"/>
            <w:lang w:val="en-US" w:eastAsia="zh-CN"/>
          </w:rPr>
          <w:fldChar w:fldCharType="separate"/>
        </w:r>
        <w:r w:rsidR="0097167B">
          <w:rPr>
            <w:rFonts w:ascii="Times New Roman" w:eastAsia="仿宋" w:hAnsi="Times New Roman"/>
            <w:noProof/>
            <w:sz w:val="24"/>
            <w:szCs w:val="24"/>
            <w:lang w:val="en-US" w:eastAsia="zh-CN"/>
          </w:rPr>
          <w:t>- 1 -</w:t>
        </w:r>
        <w:r>
          <w:rPr>
            <w:rFonts w:ascii="Times New Roman" w:eastAsia="仿宋" w:hAnsi="Times New Roman"/>
            <w:sz w:val="24"/>
            <w:szCs w:val="24"/>
            <w:lang w:val="en-US" w:eastAsia="zh-CN"/>
          </w:rPr>
          <w:fldChar w:fldCharType="end"/>
        </w:r>
      </w:hyperlink>
    </w:p>
    <w:p w:rsidR="003B4B90" w:rsidRDefault="003B4B90">
      <w:pPr>
        <w:pStyle w:val="20"/>
        <w:tabs>
          <w:tab w:val="right" w:leader="dot" w:pos="8296"/>
        </w:tabs>
        <w:rPr>
          <w:rFonts w:ascii="Times New Roman" w:eastAsia="仿宋" w:hAnsi="Times New Roman"/>
          <w:kern w:val="2"/>
          <w:sz w:val="24"/>
          <w:szCs w:val="24"/>
          <w:lang w:val="en-US" w:eastAsia="zh-CN"/>
        </w:rPr>
      </w:pPr>
      <w:hyperlink w:anchor="_Toc80116381" w:history="1">
        <w:r>
          <w:rPr>
            <w:rStyle w:val="af"/>
            <w:rFonts w:ascii="Times New Roman" w:eastAsia="仿宋" w:hAnsi="Times New Roman"/>
            <w:snapToGrid w:val="0"/>
            <w:sz w:val="24"/>
            <w:szCs w:val="24"/>
            <w:lang w:val="en-US" w:eastAsia="zh-CN"/>
          </w:rPr>
          <w:t xml:space="preserve">1.1 </w:t>
        </w:r>
        <w:r>
          <w:rPr>
            <w:rStyle w:val="af"/>
            <w:rFonts w:ascii="Times New Roman" w:eastAsia="仿宋" w:hAnsi="Times New Roman"/>
            <w:snapToGrid w:val="0"/>
            <w:sz w:val="24"/>
            <w:szCs w:val="24"/>
            <w:lang w:val="en-US" w:eastAsia="zh-CN"/>
          </w:rPr>
          <w:t>编制目的</w:t>
        </w:r>
        <w:r>
          <w:rPr>
            <w:rFonts w:ascii="Times New Roman" w:eastAsia="仿宋" w:hAnsi="Times New Roman"/>
            <w:sz w:val="24"/>
            <w:szCs w:val="24"/>
            <w:lang w:val="en-US" w:eastAsia="zh-CN"/>
          </w:rPr>
          <w:tab/>
        </w:r>
        <w:r>
          <w:rPr>
            <w:rFonts w:ascii="Times New Roman" w:eastAsia="仿宋" w:hAnsi="Times New Roman"/>
            <w:sz w:val="24"/>
            <w:szCs w:val="24"/>
            <w:lang w:val="en-US" w:eastAsia="zh-CN"/>
          </w:rPr>
          <w:fldChar w:fldCharType="begin"/>
        </w:r>
        <w:r>
          <w:rPr>
            <w:rFonts w:ascii="Times New Roman" w:eastAsia="仿宋" w:hAnsi="Times New Roman"/>
            <w:sz w:val="24"/>
            <w:szCs w:val="24"/>
            <w:lang w:val="en-US" w:eastAsia="zh-CN"/>
          </w:rPr>
          <w:instrText xml:space="preserve"> PAGEREF _Toc80116381 \h </w:instrText>
        </w:r>
        <w:r w:rsidRPr="0097167B">
          <w:rPr>
            <w:rFonts w:ascii="Times New Roman" w:eastAsia="仿宋" w:hAnsi="Times New Roman"/>
            <w:sz w:val="24"/>
            <w:szCs w:val="24"/>
            <w:lang w:val="en-US" w:eastAsia="zh-CN"/>
          </w:rPr>
        </w:r>
        <w:r>
          <w:rPr>
            <w:rFonts w:ascii="Times New Roman" w:eastAsia="仿宋" w:hAnsi="Times New Roman"/>
            <w:sz w:val="24"/>
            <w:szCs w:val="24"/>
            <w:lang w:val="en-US" w:eastAsia="zh-CN"/>
          </w:rPr>
          <w:fldChar w:fldCharType="separate"/>
        </w:r>
        <w:r w:rsidR="0097167B">
          <w:rPr>
            <w:rFonts w:ascii="Times New Roman" w:eastAsia="仿宋" w:hAnsi="Times New Roman"/>
            <w:noProof/>
            <w:sz w:val="24"/>
            <w:szCs w:val="24"/>
            <w:lang w:val="en-US" w:eastAsia="zh-CN"/>
          </w:rPr>
          <w:t>- 1 -</w:t>
        </w:r>
        <w:r>
          <w:rPr>
            <w:rFonts w:ascii="Times New Roman" w:eastAsia="仿宋" w:hAnsi="Times New Roman"/>
            <w:sz w:val="24"/>
            <w:szCs w:val="24"/>
            <w:lang w:val="en-US" w:eastAsia="zh-CN"/>
          </w:rPr>
          <w:fldChar w:fldCharType="end"/>
        </w:r>
      </w:hyperlink>
    </w:p>
    <w:p w:rsidR="003B4B90" w:rsidRDefault="003B4B90">
      <w:pPr>
        <w:pStyle w:val="20"/>
        <w:tabs>
          <w:tab w:val="right" w:leader="dot" w:pos="8296"/>
        </w:tabs>
        <w:rPr>
          <w:rFonts w:ascii="Times New Roman" w:eastAsia="仿宋" w:hAnsi="Times New Roman"/>
          <w:kern w:val="2"/>
          <w:sz w:val="24"/>
          <w:szCs w:val="24"/>
          <w:lang w:val="en-US" w:eastAsia="zh-CN"/>
        </w:rPr>
      </w:pPr>
      <w:hyperlink w:anchor="_Toc80116382" w:history="1">
        <w:r>
          <w:rPr>
            <w:rStyle w:val="af"/>
            <w:rFonts w:ascii="Times New Roman" w:eastAsia="仿宋" w:hAnsi="Times New Roman"/>
            <w:snapToGrid w:val="0"/>
            <w:sz w:val="24"/>
            <w:szCs w:val="24"/>
            <w:lang w:val="en-US" w:eastAsia="zh-CN"/>
          </w:rPr>
          <w:t xml:space="preserve">1.2 </w:t>
        </w:r>
        <w:r>
          <w:rPr>
            <w:rStyle w:val="af"/>
            <w:rFonts w:ascii="Times New Roman" w:eastAsia="仿宋" w:hAnsi="Times New Roman"/>
            <w:snapToGrid w:val="0"/>
            <w:sz w:val="24"/>
            <w:szCs w:val="24"/>
            <w:lang w:val="en-US" w:eastAsia="zh-CN"/>
          </w:rPr>
          <w:t>编制依据</w:t>
        </w:r>
        <w:r>
          <w:rPr>
            <w:rFonts w:ascii="Times New Roman" w:eastAsia="仿宋" w:hAnsi="Times New Roman"/>
            <w:sz w:val="24"/>
            <w:szCs w:val="24"/>
            <w:lang w:val="en-US" w:eastAsia="zh-CN"/>
          </w:rPr>
          <w:tab/>
        </w:r>
        <w:r>
          <w:rPr>
            <w:rFonts w:ascii="Times New Roman" w:eastAsia="仿宋" w:hAnsi="Times New Roman"/>
            <w:sz w:val="24"/>
            <w:szCs w:val="24"/>
            <w:lang w:val="en-US" w:eastAsia="zh-CN"/>
          </w:rPr>
          <w:fldChar w:fldCharType="begin"/>
        </w:r>
        <w:r>
          <w:rPr>
            <w:rFonts w:ascii="Times New Roman" w:eastAsia="仿宋" w:hAnsi="Times New Roman"/>
            <w:sz w:val="24"/>
            <w:szCs w:val="24"/>
            <w:lang w:val="en-US" w:eastAsia="zh-CN"/>
          </w:rPr>
          <w:instrText xml:space="preserve"> PAGEREF _Toc80116382 \h </w:instrText>
        </w:r>
        <w:r w:rsidRPr="0097167B">
          <w:rPr>
            <w:rFonts w:ascii="Times New Roman" w:eastAsia="仿宋" w:hAnsi="Times New Roman"/>
            <w:sz w:val="24"/>
            <w:szCs w:val="24"/>
            <w:lang w:val="en-US" w:eastAsia="zh-CN"/>
          </w:rPr>
        </w:r>
        <w:r>
          <w:rPr>
            <w:rFonts w:ascii="Times New Roman" w:eastAsia="仿宋" w:hAnsi="Times New Roman"/>
            <w:sz w:val="24"/>
            <w:szCs w:val="24"/>
            <w:lang w:val="en-US" w:eastAsia="zh-CN"/>
          </w:rPr>
          <w:fldChar w:fldCharType="separate"/>
        </w:r>
        <w:r w:rsidR="0097167B">
          <w:rPr>
            <w:rFonts w:ascii="Times New Roman" w:eastAsia="仿宋" w:hAnsi="Times New Roman"/>
            <w:noProof/>
            <w:sz w:val="24"/>
            <w:szCs w:val="24"/>
            <w:lang w:val="en-US" w:eastAsia="zh-CN"/>
          </w:rPr>
          <w:t>- 1 -</w:t>
        </w:r>
        <w:r>
          <w:rPr>
            <w:rFonts w:ascii="Times New Roman" w:eastAsia="仿宋" w:hAnsi="Times New Roman"/>
            <w:sz w:val="24"/>
            <w:szCs w:val="24"/>
            <w:lang w:val="en-US" w:eastAsia="zh-CN"/>
          </w:rPr>
          <w:fldChar w:fldCharType="end"/>
        </w:r>
      </w:hyperlink>
    </w:p>
    <w:p w:rsidR="003B4B90" w:rsidRDefault="003B4B90">
      <w:pPr>
        <w:pStyle w:val="20"/>
        <w:tabs>
          <w:tab w:val="right" w:leader="dot" w:pos="8296"/>
        </w:tabs>
        <w:rPr>
          <w:rFonts w:ascii="Times New Roman" w:eastAsia="仿宋" w:hAnsi="Times New Roman"/>
          <w:kern w:val="2"/>
          <w:sz w:val="24"/>
          <w:szCs w:val="24"/>
          <w:lang w:val="en-US" w:eastAsia="zh-CN"/>
        </w:rPr>
      </w:pPr>
      <w:hyperlink w:anchor="_Toc80116383" w:history="1">
        <w:r>
          <w:rPr>
            <w:rStyle w:val="af"/>
            <w:rFonts w:ascii="Times New Roman" w:eastAsia="仿宋" w:hAnsi="Times New Roman"/>
            <w:sz w:val="24"/>
            <w:szCs w:val="24"/>
            <w:lang w:val="en-US" w:eastAsia="zh-CN"/>
          </w:rPr>
          <w:t xml:space="preserve">1.3 </w:t>
        </w:r>
        <w:r>
          <w:rPr>
            <w:rStyle w:val="af"/>
            <w:rFonts w:ascii="Times New Roman" w:eastAsia="仿宋" w:hAnsi="Times New Roman"/>
            <w:sz w:val="24"/>
            <w:szCs w:val="24"/>
            <w:lang w:val="en-US" w:eastAsia="zh-CN"/>
          </w:rPr>
          <w:t>工作原则</w:t>
        </w:r>
        <w:r>
          <w:rPr>
            <w:rFonts w:ascii="Times New Roman" w:eastAsia="仿宋" w:hAnsi="Times New Roman"/>
            <w:sz w:val="24"/>
            <w:szCs w:val="24"/>
            <w:lang w:val="en-US" w:eastAsia="zh-CN"/>
          </w:rPr>
          <w:tab/>
        </w:r>
        <w:r>
          <w:rPr>
            <w:rFonts w:ascii="Times New Roman" w:eastAsia="仿宋" w:hAnsi="Times New Roman"/>
            <w:sz w:val="24"/>
            <w:szCs w:val="24"/>
            <w:lang w:val="en-US" w:eastAsia="zh-CN"/>
          </w:rPr>
          <w:fldChar w:fldCharType="begin"/>
        </w:r>
        <w:r>
          <w:rPr>
            <w:rFonts w:ascii="Times New Roman" w:eastAsia="仿宋" w:hAnsi="Times New Roman"/>
            <w:sz w:val="24"/>
            <w:szCs w:val="24"/>
            <w:lang w:val="en-US" w:eastAsia="zh-CN"/>
          </w:rPr>
          <w:instrText xml:space="preserve"> PAGEREF _Toc80116383 \h </w:instrText>
        </w:r>
        <w:r w:rsidRPr="0097167B">
          <w:rPr>
            <w:rFonts w:ascii="Times New Roman" w:eastAsia="仿宋" w:hAnsi="Times New Roman"/>
            <w:sz w:val="24"/>
            <w:szCs w:val="24"/>
            <w:lang w:val="en-US" w:eastAsia="zh-CN"/>
          </w:rPr>
        </w:r>
        <w:r>
          <w:rPr>
            <w:rFonts w:ascii="Times New Roman" w:eastAsia="仿宋" w:hAnsi="Times New Roman"/>
            <w:sz w:val="24"/>
            <w:szCs w:val="24"/>
            <w:lang w:val="en-US" w:eastAsia="zh-CN"/>
          </w:rPr>
          <w:fldChar w:fldCharType="separate"/>
        </w:r>
        <w:r w:rsidR="0097167B">
          <w:rPr>
            <w:rFonts w:ascii="Times New Roman" w:eastAsia="仿宋" w:hAnsi="Times New Roman"/>
            <w:noProof/>
            <w:sz w:val="24"/>
            <w:szCs w:val="24"/>
            <w:lang w:val="en-US" w:eastAsia="zh-CN"/>
          </w:rPr>
          <w:t>- 2 -</w:t>
        </w:r>
        <w:r>
          <w:rPr>
            <w:rFonts w:ascii="Times New Roman" w:eastAsia="仿宋" w:hAnsi="Times New Roman"/>
            <w:sz w:val="24"/>
            <w:szCs w:val="24"/>
            <w:lang w:val="en-US" w:eastAsia="zh-CN"/>
          </w:rPr>
          <w:fldChar w:fldCharType="end"/>
        </w:r>
      </w:hyperlink>
    </w:p>
    <w:p w:rsidR="003B4B90" w:rsidRDefault="003B4B90">
      <w:pPr>
        <w:pStyle w:val="20"/>
        <w:tabs>
          <w:tab w:val="right" w:leader="dot" w:pos="8296"/>
        </w:tabs>
        <w:rPr>
          <w:rFonts w:ascii="Times New Roman" w:eastAsia="仿宋" w:hAnsi="Times New Roman"/>
          <w:kern w:val="2"/>
          <w:sz w:val="24"/>
          <w:szCs w:val="24"/>
          <w:lang w:val="en-US" w:eastAsia="zh-CN"/>
        </w:rPr>
      </w:pPr>
      <w:hyperlink w:anchor="_Toc80116384" w:history="1">
        <w:r>
          <w:rPr>
            <w:rStyle w:val="af"/>
            <w:rFonts w:ascii="Times New Roman" w:eastAsia="仿宋" w:hAnsi="Times New Roman"/>
            <w:sz w:val="24"/>
            <w:szCs w:val="24"/>
            <w:lang w:val="en-US" w:eastAsia="zh-CN"/>
          </w:rPr>
          <w:t xml:space="preserve">1.4 </w:t>
        </w:r>
        <w:r>
          <w:rPr>
            <w:rStyle w:val="af"/>
            <w:rFonts w:ascii="Times New Roman" w:eastAsia="仿宋" w:hAnsi="Times New Roman"/>
            <w:sz w:val="24"/>
            <w:szCs w:val="24"/>
            <w:lang w:val="en-US" w:eastAsia="zh-CN"/>
          </w:rPr>
          <w:t>适用范围</w:t>
        </w:r>
        <w:r>
          <w:rPr>
            <w:rFonts w:ascii="Times New Roman" w:eastAsia="仿宋" w:hAnsi="Times New Roman"/>
            <w:sz w:val="24"/>
            <w:szCs w:val="24"/>
            <w:lang w:val="en-US" w:eastAsia="zh-CN"/>
          </w:rPr>
          <w:tab/>
        </w:r>
        <w:r>
          <w:rPr>
            <w:rFonts w:ascii="Times New Roman" w:eastAsia="仿宋" w:hAnsi="Times New Roman"/>
            <w:sz w:val="24"/>
            <w:szCs w:val="24"/>
            <w:lang w:val="en-US" w:eastAsia="zh-CN"/>
          </w:rPr>
          <w:fldChar w:fldCharType="begin"/>
        </w:r>
        <w:r>
          <w:rPr>
            <w:rFonts w:ascii="Times New Roman" w:eastAsia="仿宋" w:hAnsi="Times New Roman"/>
            <w:sz w:val="24"/>
            <w:szCs w:val="24"/>
            <w:lang w:val="en-US" w:eastAsia="zh-CN"/>
          </w:rPr>
          <w:instrText xml:space="preserve"> PAGEREF _Toc80116384 \h </w:instrText>
        </w:r>
        <w:r w:rsidRPr="0097167B">
          <w:rPr>
            <w:rFonts w:ascii="Times New Roman" w:eastAsia="仿宋" w:hAnsi="Times New Roman"/>
            <w:sz w:val="24"/>
            <w:szCs w:val="24"/>
            <w:lang w:val="en-US" w:eastAsia="zh-CN"/>
          </w:rPr>
        </w:r>
        <w:r>
          <w:rPr>
            <w:rFonts w:ascii="Times New Roman" w:eastAsia="仿宋" w:hAnsi="Times New Roman"/>
            <w:sz w:val="24"/>
            <w:szCs w:val="24"/>
            <w:lang w:val="en-US" w:eastAsia="zh-CN"/>
          </w:rPr>
          <w:fldChar w:fldCharType="separate"/>
        </w:r>
        <w:r w:rsidR="0097167B">
          <w:rPr>
            <w:rFonts w:ascii="Times New Roman" w:eastAsia="仿宋" w:hAnsi="Times New Roman"/>
            <w:noProof/>
            <w:sz w:val="24"/>
            <w:szCs w:val="24"/>
            <w:lang w:val="en-US" w:eastAsia="zh-CN"/>
          </w:rPr>
          <w:t>- 3 -</w:t>
        </w:r>
        <w:r>
          <w:rPr>
            <w:rFonts w:ascii="Times New Roman" w:eastAsia="仿宋" w:hAnsi="Times New Roman"/>
            <w:sz w:val="24"/>
            <w:szCs w:val="24"/>
            <w:lang w:val="en-US" w:eastAsia="zh-CN"/>
          </w:rPr>
          <w:fldChar w:fldCharType="end"/>
        </w:r>
      </w:hyperlink>
    </w:p>
    <w:p w:rsidR="003B4B90" w:rsidRDefault="003B4B90">
      <w:pPr>
        <w:pStyle w:val="20"/>
        <w:tabs>
          <w:tab w:val="right" w:leader="dot" w:pos="8296"/>
        </w:tabs>
        <w:rPr>
          <w:rFonts w:ascii="Times New Roman" w:eastAsia="仿宋" w:hAnsi="Times New Roman"/>
          <w:kern w:val="2"/>
          <w:sz w:val="24"/>
          <w:szCs w:val="24"/>
          <w:lang w:val="en-US" w:eastAsia="zh-CN"/>
        </w:rPr>
      </w:pPr>
      <w:hyperlink w:anchor="_Toc80116385" w:history="1">
        <w:r>
          <w:rPr>
            <w:rStyle w:val="af"/>
            <w:rFonts w:ascii="Times New Roman" w:eastAsia="仿宋" w:hAnsi="Times New Roman"/>
            <w:sz w:val="24"/>
            <w:szCs w:val="24"/>
            <w:lang w:val="en-US" w:eastAsia="zh-CN"/>
          </w:rPr>
          <w:t xml:space="preserve">1.5 </w:t>
        </w:r>
        <w:r>
          <w:rPr>
            <w:rStyle w:val="af"/>
            <w:rFonts w:ascii="Times New Roman" w:eastAsia="仿宋" w:hAnsi="Times New Roman"/>
            <w:sz w:val="24"/>
            <w:szCs w:val="24"/>
            <w:lang w:val="en-US" w:eastAsia="zh-CN"/>
          </w:rPr>
          <w:t>突发环境事件类型</w:t>
        </w:r>
        <w:r>
          <w:rPr>
            <w:rFonts w:ascii="Times New Roman" w:eastAsia="仿宋" w:hAnsi="Times New Roman"/>
            <w:sz w:val="24"/>
            <w:szCs w:val="24"/>
            <w:lang w:val="en-US" w:eastAsia="zh-CN"/>
          </w:rPr>
          <w:tab/>
        </w:r>
        <w:r>
          <w:rPr>
            <w:rFonts w:ascii="Times New Roman" w:eastAsia="仿宋" w:hAnsi="Times New Roman"/>
            <w:sz w:val="24"/>
            <w:szCs w:val="24"/>
            <w:lang w:val="en-US" w:eastAsia="zh-CN"/>
          </w:rPr>
          <w:fldChar w:fldCharType="begin"/>
        </w:r>
        <w:r>
          <w:rPr>
            <w:rFonts w:ascii="Times New Roman" w:eastAsia="仿宋" w:hAnsi="Times New Roman"/>
            <w:sz w:val="24"/>
            <w:szCs w:val="24"/>
            <w:lang w:val="en-US" w:eastAsia="zh-CN"/>
          </w:rPr>
          <w:instrText xml:space="preserve"> PAGEREF _Toc80116385 \h </w:instrText>
        </w:r>
        <w:r w:rsidRPr="0097167B">
          <w:rPr>
            <w:rFonts w:ascii="Times New Roman" w:eastAsia="仿宋" w:hAnsi="Times New Roman"/>
            <w:sz w:val="24"/>
            <w:szCs w:val="24"/>
            <w:lang w:val="en-US" w:eastAsia="zh-CN"/>
          </w:rPr>
        </w:r>
        <w:r>
          <w:rPr>
            <w:rFonts w:ascii="Times New Roman" w:eastAsia="仿宋" w:hAnsi="Times New Roman"/>
            <w:sz w:val="24"/>
            <w:szCs w:val="24"/>
            <w:lang w:val="en-US" w:eastAsia="zh-CN"/>
          </w:rPr>
          <w:fldChar w:fldCharType="separate"/>
        </w:r>
        <w:r w:rsidR="0097167B">
          <w:rPr>
            <w:rFonts w:ascii="Times New Roman" w:eastAsia="仿宋" w:hAnsi="Times New Roman"/>
            <w:noProof/>
            <w:sz w:val="24"/>
            <w:szCs w:val="24"/>
            <w:lang w:val="en-US" w:eastAsia="zh-CN"/>
          </w:rPr>
          <w:t>- 3 -</w:t>
        </w:r>
        <w:r>
          <w:rPr>
            <w:rFonts w:ascii="Times New Roman" w:eastAsia="仿宋" w:hAnsi="Times New Roman"/>
            <w:sz w:val="24"/>
            <w:szCs w:val="24"/>
            <w:lang w:val="en-US" w:eastAsia="zh-CN"/>
          </w:rPr>
          <w:fldChar w:fldCharType="end"/>
        </w:r>
      </w:hyperlink>
    </w:p>
    <w:p w:rsidR="003B4B90" w:rsidRDefault="003B4B90">
      <w:pPr>
        <w:pStyle w:val="20"/>
        <w:tabs>
          <w:tab w:val="right" w:leader="dot" w:pos="8296"/>
        </w:tabs>
        <w:rPr>
          <w:rFonts w:ascii="Times New Roman" w:eastAsia="仿宋" w:hAnsi="Times New Roman"/>
          <w:kern w:val="2"/>
          <w:sz w:val="24"/>
          <w:szCs w:val="24"/>
          <w:lang w:val="en-US" w:eastAsia="zh-CN"/>
        </w:rPr>
      </w:pPr>
      <w:hyperlink w:anchor="_Toc80116386" w:history="1">
        <w:r>
          <w:rPr>
            <w:rStyle w:val="af"/>
            <w:rFonts w:ascii="Times New Roman" w:eastAsia="仿宋" w:hAnsi="Times New Roman"/>
            <w:sz w:val="24"/>
            <w:szCs w:val="24"/>
            <w:lang w:val="en-US" w:eastAsia="zh-CN"/>
          </w:rPr>
          <w:t xml:space="preserve">1.6 </w:t>
        </w:r>
        <w:r>
          <w:rPr>
            <w:rStyle w:val="af"/>
            <w:rFonts w:ascii="Times New Roman" w:eastAsia="仿宋" w:hAnsi="Times New Roman"/>
            <w:sz w:val="24"/>
            <w:szCs w:val="24"/>
            <w:lang w:val="en-US" w:eastAsia="zh-CN"/>
          </w:rPr>
          <w:t>事件分级</w:t>
        </w:r>
        <w:r>
          <w:rPr>
            <w:rFonts w:ascii="Times New Roman" w:eastAsia="仿宋" w:hAnsi="Times New Roman"/>
            <w:sz w:val="24"/>
            <w:szCs w:val="24"/>
            <w:lang w:val="en-US" w:eastAsia="zh-CN"/>
          </w:rPr>
          <w:tab/>
        </w:r>
        <w:r>
          <w:rPr>
            <w:rFonts w:ascii="Times New Roman" w:eastAsia="仿宋" w:hAnsi="Times New Roman"/>
            <w:sz w:val="24"/>
            <w:szCs w:val="24"/>
            <w:lang w:val="en-US" w:eastAsia="zh-CN"/>
          </w:rPr>
          <w:fldChar w:fldCharType="begin"/>
        </w:r>
        <w:r>
          <w:rPr>
            <w:rFonts w:ascii="Times New Roman" w:eastAsia="仿宋" w:hAnsi="Times New Roman"/>
            <w:sz w:val="24"/>
            <w:szCs w:val="24"/>
            <w:lang w:val="en-US" w:eastAsia="zh-CN"/>
          </w:rPr>
          <w:instrText xml:space="preserve"> PAGEREF _Toc80116386 \h </w:instrText>
        </w:r>
        <w:r w:rsidRPr="0097167B">
          <w:rPr>
            <w:rFonts w:ascii="Times New Roman" w:eastAsia="仿宋" w:hAnsi="Times New Roman"/>
            <w:sz w:val="24"/>
            <w:szCs w:val="24"/>
            <w:lang w:val="en-US" w:eastAsia="zh-CN"/>
          </w:rPr>
        </w:r>
        <w:r>
          <w:rPr>
            <w:rFonts w:ascii="Times New Roman" w:eastAsia="仿宋" w:hAnsi="Times New Roman"/>
            <w:sz w:val="24"/>
            <w:szCs w:val="24"/>
            <w:lang w:val="en-US" w:eastAsia="zh-CN"/>
          </w:rPr>
          <w:fldChar w:fldCharType="separate"/>
        </w:r>
        <w:r w:rsidR="0097167B">
          <w:rPr>
            <w:rFonts w:ascii="Times New Roman" w:eastAsia="仿宋" w:hAnsi="Times New Roman"/>
            <w:noProof/>
            <w:sz w:val="24"/>
            <w:szCs w:val="24"/>
            <w:lang w:val="en-US" w:eastAsia="zh-CN"/>
          </w:rPr>
          <w:t>- 4 -</w:t>
        </w:r>
        <w:r>
          <w:rPr>
            <w:rFonts w:ascii="Times New Roman" w:eastAsia="仿宋" w:hAnsi="Times New Roman"/>
            <w:sz w:val="24"/>
            <w:szCs w:val="24"/>
            <w:lang w:val="en-US" w:eastAsia="zh-CN"/>
          </w:rPr>
          <w:fldChar w:fldCharType="end"/>
        </w:r>
      </w:hyperlink>
    </w:p>
    <w:p w:rsidR="003B4B90" w:rsidRDefault="003B4B90">
      <w:pPr>
        <w:pStyle w:val="10"/>
        <w:tabs>
          <w:tab w:val="right" w:leader="dot" w:pos="8296"/>
        </w:tabs>
        <w:rPr>
          <w:rFonts w:ascii="Times New Roman" w:eastAsia="仿宋" w:hAnsi="Times New Roman"/>
          <w:kern w:val="2"/>
          <w:sz w:val="24"/>
          <w:szCs w:val="24"/>
          <w:lang w:val="en-US" w:eastAsia="zh-CN"/>
        </w:rPr>
      </w:pPr>
      <w:hyperlink w:anchor="_Toc80116387" w:history="1">
        <w:r>
          <w:rPr>
            <w:rStyle w:val="af"/>
            <w:rFonts w:ascii="Times New Roman" w:eastAsia="仿宋" w:hAnsi="Times New Roman"/>
            <w:sz w:val="24"/>
            <w:szCs w:val="24"/>
            <w:lang w:val="en-US" w:eastAsia="zh-CN"/>
          </w:rPr>
          <w:t xml:space="preserve">2 </w:t>
        </w:r>
        <w:r>
          <w:rPr>
            <w:rStyle w:val="af"/>
            <w:rFonts w:ascii="Times New Roman" w:eastAsia="仿宋" w:hAnsi="Times New Roman"/>
            <w:sz w:val="24"/>
            <w:szCs w:val="24"/>
            <w:lang w:val="en-US" w:eastAsia="zh-CN"/>
          </w:rPr>
          <w:t>组织指挥体系与职责</w:t>
        </w:r>
        <w:r>
          <w:rPr>
            <w:rFonts w:ascii="Times New Roman" w:eastAsia="仿宋" w:hAnsi="Times New Roman"/>
            <w:sz w:val="24"/>
            <w:szCs w:val="24"/>
            <w:lang w:val="en-US" w:eastAsia="zh-CN"/>
          </w:rPr>
          <w:tab/>
        </w:r>
        <w:r>
          <w:rPr>
            <w:rFonts w:ascii="Times New Roman" w:eastAsia="仿宋" w:hAnsi="Times New Roman"/>
            <w:sz w:val="24"/>
            <w:szCs w:val="24"/>
            <w:lang w:val="en-US" w:eastAsia="zh-CN"/>
          </w:rPr>
          <w:fldChar w:fldCharType="begin"/>
        </w:r>
        <w:r>
          <w:rPr>
            <w:rFonts w:ascii="Times New Roman" w:eastAsia="仿宋" w:hAnsi="Times New Roman"/>
            <w:sz w:val="24"/>
            <w:szCs w:val="24"/>
            <w:lang w:val="en-US" w:eastAsia="zh-CN"/>
          </w:rPr>
          <w:instrText xml:space="preserve"> PAGEREF _Toc80116387 \h </w:instrText>
        </w:r>
        <w:r w:rsidRPr="0097167B">
          <w:rPr>
            <w:rFonts w:ascii="Times New Roman" w:eastAsia="仿宋" w:hAnsi="Times New Roman"/>
            <w:sz w:val="24"/>
            <w:szCs w:val="24"/>
            <w:lang w:val="en-US" w:eastAsia="zh-CN"/>
          </w:rPr>
        </w:r>
        <w:r>
          <w:rPr>
            <w:rFonts w:ascii="Times New Roman" w:eastAsia="仿宋" w:hAnsi="Times New Roman"/>
            <w:sz w:val="24"/>
            <w:szCs w:val="24"/>
            <w:lang w:val="en-US" w:eastAsia="zh-CN"/>
          </w:rPr>
          <w:fldChar w:fldCharType="separate"/>
        </w:r>
        <w:r w:rsidR="0097167B">
          <w:rPr>
            <w:rFonts w:ascii="Times New Roman" w:eastAsia="仿宋" w:hAnsi="Times New Roman"/>
            <w:noProof/>
            <w:sz w:val="24"/>
            <w:szCs w:val="24"/>
            <w:lang w:val="en-US" w:eastAsia="zh-CN"/>
          </w:rPr>
          <w:t>- 5 -</w:t>
        </w:r>
        <w:r>
          <w:rPr>
            <w:rFonts w:ascii="Times New Roman" w:eastAsia="仿宋" w:hAnsi="Times New Roman"/>
            <w:sz w:val="24"/>
            <w:szCs w:val="24"/>
            <w:lang w:val="en-US" w:eastAsia="zh-CN"/>
          </w:rPr>
          <w:fldChar w:fldCharType="end"/>
        </w:r>
      </w:hyperlink>
    </w:p>
    <w:p w:rsidR="003B4B90" w:rsidRDefault="003B4B90">
      <w:pPr>
        <w:pStyle w:val="20"/>
        <w:tabs>
          <w:tab w:val="right" w:leader="dot" w:pos="8296"/>
        </w:tabs>
        <w:rPr>
          <w:rFonts w:ascii="Times New Roman" w:eastAsia="仿宋" w:hAnsi="Times New Roman"/>
          <w:kern w:val="2"/>
          <w:sz w:val="24"/>
          <w:szCs w:val="24"/>
          <w:lang w:val="en-US" w:eastAsia="zh-CN"/>
        </w:rPr>
      </w:pPr>
      <w:hyperlink w:anchor="_Toc80116388" w:history="1">
        <w:r>
          <w:rPr>
            <w:rStyle w:val="af"/>
            <w:rFonts w:ascii="Times New Roman" w:eastAsia="仿宋" w:hAnsi="Times New Roman"/>
            <w:sz w:val="24"/>
            <w:szCs w:val="24"/>
            <w:lang w:val="en-US" w:eastAsia="zh-CN"/>
          </w:rPr>
          <w:t xml:space="preserve">2.1 </w:t>
        </w:r>
        <w:r>
          <w:rPr>
            <w:rStyle w:val="af"/>
            <w:rFonts w:ascii="Times New Roman" w:eastAsia="仿宋" w:hAnsi="Times New Roman"/>
            <w:sz w:val="24"/>
            <w:szCs w:val="24"/>
            <w:lang w:val="en-US" w:eastAsia="zh-CN"/>
          </w:rPr>
          <w:t>环境应急领导小组</w:t>
        </w:r>
        <w:r>
          <w:rPr>
            <w:rFonts w:ascii="Times New Roman" w:eastAsia="仿宋" w:hAnsi="Times New Roman"/>
            <w:sz w:val="24"/>
            <w:szCs w:val="24"/>
            <w:lang w:val="en-US" w:eastAsia="zh-CN"/>
          </w:rPr>
          <w:tab/>
        </w:r>
        <w:r>
          <w:rPr>
            <w:rFonts w:ascii="Times New Roman" w:eastAsia="仿宋" w:hAnsi="Times New Roman"/>
            <w:sz w:val="24"/>
            <w:szCs w:val="24"/>
            <w:lang w:val="en-US" w:eastAsia="zh-CN"/>
          </w:rPr>
          <w:fldChar w:fldCharType="begin"/>
        </w:r>
        <w:r>
          <w:rPr>
            <w:rFonts w:ascii="Times New Roman" w:eastAsia="仿宋" w:hAnsi="Times New Roman"/>
            <w:sz w:val="24"/>
            <w:szCs w:val="24"/>
            <w:lang w:val="en-US" w:eastAsia="zh-CN"/>
          </w:rPr>
          <w:instrText xml:space="preserve"> PAGEREF _Toc80116388 \h </w:instrText>
        </w:r>
        <w:r w:rsidRPr="0097167B">
          <w:rPr>
            <w:rFonts w:ascii="Times New Roman" w:eastAsia="仿宋" w:hAnsi="Times New Roman"/>
            <w:sz w:val="24"/>
            <w:szCs w:val="24"/>
            <w:lang w:val="en-US" w:eastAsia="zh-CN"/>
          </w:rPr>
        </w:r>
        <w:r>
          <w:rPr>
            <w:rFonts w:ascii="Times New Roman" w:eastAsia="仿宋" w:hAnsi="Times New Roman"/>
            <w:sz w:val="24"/>
            <w:szCs w:val="24"/>
            <w:lang w:val="en-US" w:eastAsia="zh-CN"/>
          </w:rPr>
          <w:fldChar w:fldCharType="separate"/>
        </w:r>
        <w:r w:rsidR="0097167B">
          <w:rPr>
            <w:rFonts w:ascii="Times New Roman" w:eastAsia="仿宋" w:hAnsi="Times New Roman"/>
            <w:noProof/>
            <w:sz w:val="24"/>
            <w:szCs w:val="24"/>
            <w:lang w:val="en-US" w:eastAsia="zh-CN"/>
          </w:rPr>
          <w:t>- 5 -</w:t>
        </w:r>
        <w:r>
          <w:rPr>
            <w:rFonts w:ascii="Times New Roman" w:eastAsia="仿宋" w:hAnsi="Times New Roman"/>
            <w:sz w:val="24"/>
            <w:szCs w:val="24"/>
            <w:lang w:val="en-US" w:eastAsia="zh-CN"/>
          </w:rPr>
          <w:fldChar w:fldCharType="end"/>
        </w:r>
      </w:hyperlink>
    </w:p>
    <w:p w:rsidR="003B4B90" w:rsidRDefault="003B4B90">
      <w:pPr>
        <w:pStyle w:val="20"/>
        <w:tabs>
          <w:tab w:val="right" w:leader="dot" w:pos="8296"/>
        </w:tabs>
        <w:rPr>
          <w:rFonts w:ascii="Times New Roman" w:eastAsia="仿宋" w:hAnsi="Times New Roman"/>
          <w:kern w:val="2"/>
          <w:sz w:val="24"/>
          <w:szCs w:val="24"/>
          <w:lang w:val="en-US" w:eastAsia="zh-CN"/>
        </w:rPr>
      </w:pPr>
      <w:hyperlink w:anchor="_Toc80116389" w:history="1">
        <w:r>
          <w:rPr>
            <w:rStyle w:val="af"/>
            <w:rFonts w:ascii="Times New Roman" w:eastAsia="仿宋" w:hAnsi="Times New Roman"/>
            <w:sz w:val="24"/>
            <w:szCs w:val="24"/>
            <w:lang w:val="en-US" w:eastAsia="zh-CN"/>
          </w:rPr>
          <w:t xml:space="preserve">2.2 </w:t>
        </w:r>
        <w:r>
          <w:rPr>
            <w:rStyle w:val="af"/>
            <w:rFonts w:ascii="Times New Roman" w:eastAsia="仿宋" w:hAnsi="Times New Roman"/>
            <w:sz w:val="24"/>
            <w:szCs w:val="24"/>
            <w:lang w:val="en-US" w:eastAsia="zh-CN"/>
          </w:rPr>
          <w:t>环境应急办</w:t>
        </w:r>
        <w:r>
          <w:rPr>
            <w:rFonts w:ascii="Times New Roman" w:eastAsia="仿宋" w:hAnsi="Times New Roman"/>
            <w:sz w:val="24"/>
            <w:szCs w:val="24"/>
            <w:lang w:val="en-US" w:eastAsia="zh-CN"/>
          </w:rPr>
          <w:tab/>
        </w:r>
        <w:r>
          <w:rPr>
            <w:rFonts w:ascii="Times New Roman" w:eastAsia="仿宋" w:hAnsi="Times New Roman"/>
            <w:sz w:val="24"/>
            <w:szCs w:val="24"/>
            <w:lang w:val="en-US" w:eastAsia="zh-CN"/>
          </w:rPr>
          <w:fldChar w:fldCharType="begin"/>
        </w:r>
        <w:r>
          <w:rPr>
            <w:rFonts w:ascii="Times New Roman" w:eastAsia="仿宋" w:hAnsi="Times New Roman"/>
            <w:sz w:val="24"/>
            <w:szCs w:val="24"/>
            <w:lang w:val="en-US" w:eastAsia="zh-CN"/>
          </w:rPr>
          <w:instrText xml:space="preserve"> PAGEREF _Toc80116389 \h </w:instrText>
        </w:r>
        <w:r w:rsidRPr="0097167B">
          <w:rPr>
            <w:rFonts w:ascii="Times New Roman" w:eastAsia="仿宋" w:hAnsi="Times New Roman"/>
            <w:sz w:val="24"/>
            <w:szCs w:val="24"/>
            <w:lang w:val="en-US" w:eastAsia="zh-CN"/>
          </w:rPr>
        </w:r>
        <w:r>
          <w:rPr>
            <w:rFonts w:ascii="Times New Roman" w:eastAsia="仿宋" w:hAnsi="Times New Roman"/>
            <w:sz w:val="24"/>
            <w:szCs w:val="24"/>
            <w:lang w:val="en-US" w:eastAsia="zh-CN"/>
          </w:rPr>
          <w:fldChar w:fldCharType="separate"/>
        </w:r>
        <w:r w:rsidR="0097167B">
          <w:rPr>
            <w:rFonts w:ascii="Times New Roman" w:eastAsia="仿宋" w:hAnsi="Times New Roman"/>
            <w:noProof/>
            <w:sz w:val="24"/>
            <w:szCs w:val="24"/>
            <w:lang w:val="en-US" w:eastAsia="zh-CN"/>
          </w:rPr>
          <w:t>- 8 -</w:t>
        </w:r>
        <w:r>
          <w:rPr>
            <w:rFonts w:ascii="Times New Roman" w:eastAsia="仿宋" w:hAnsi="Times New Roman"/>
            <w:sz w:val="24"/>
            <w:szCs w:val="24"/>
            <w:lang w:val="en-US" w:eastAsia="zh-CN"/>
          </w:rPr>
          <w:fldChar w:fldCharType="end"/>
        </w:r>
      </w:hyperlink>
    </w:p>
    <w:p w:rsidR="003B4B90" w:rsidRDefault="003B4B90">
      <w:pPr>
        <w:pStyle w:val="20"/>
        <w:tabs>
          <w:tab w:val="right" w:leader="dot" w:pos="8296"/>
        </w:tabs>
        <w:rPr>
          <w:rFonts w:ascii="Times New Roman" w:eastAsia="仿宋" w:hAnsi="Times New Roman"/>
          <w:kern w:val="2"/>
          <w:sz w:val="24"/>
          <w:szCs w:val="24"/>
          <w:lang w:val="en-US" w:eastAsia="zh-CN"/>
        </w:rPr>
      </w:pPr>
      <w:hyperlink w:anchor="_Toc80116390" w:history="1">
        <w:r>
          <w:rPr>
            <w:rStyle w:val="af"/>
            <w:rFonts w:ascii="Times New Roman" w:eastAsia="仿宋" w:hAnsi="Times New Roman"/>
            <w:sz w:val="24"/>
            <w:szCs w:val="24"/>
            <w:lang w:val="en-US" w:eastAsia="zh-CN"/>
          </w:rPr>
          <w:t xml:space="preserve">2.3 </w:t>
        </w:r>
        <w:r>
          <w:rPr>
            <w:rStyle w:val="af"/>
            <w:rFonts w:ascii="Times New Roman" w:eastAsia="仿宋" w:hAnsi="Times New Roman"/>
            <w:sz w:val="24"/>
            <w:szCs w:val="24"/>
            <w:lang w:val="en-US" w:eastAsia="zh-CN"/>
          </w:rPr>
          <w:t>环境应急现场工作组</w:t>
        </w:r>
        <w:r>
          <w:rPr>
            <w:rFonts w:ascii="Times New Roman" w:eastAsia="仿宋" w:hAnsi="Times New Roman"/>
            <w:sz w:val="24"/>
            <w:szCs w:val="24"/>
            <w:lang w:val="en-US" w:eastAsia="zh-CN"/>
          </w:rPr>
          <w:tab/>
        </w:r>
        <w:r>
          <w:rPr>
            <w:rFonts w:ascii="Times New Roman" w:eastAsia="仿宋" w:hAnsi="Times New Roman"/>
            <w:sz w:val="24"/>
            <w:szCs w:val="24"/>
            <w:lang w:val="en-US" w:eastAsia="zh-CN"/>
          </w:rPr>
          <w:fldChar w:fldCharType="begin"/>
        </w:r>
        <w:r>
          <w:rPr>
            <w:rFonts w:ascii="Times New Roman" w:eastAsia="仿宋" w:hAnsi="Times New Roman"/>
            <w:sz w:val="24"/>
            <w:szCs w:val="24"/>
            <w:lang w:val="en-US" w:eastAsia="zh-CN"/>
          </w:rPr>
          <w:instrText xml:space="preserve"> PAGEREF _Toc80116390 \h </w:instrText>
        </w:r>
        <w:r w:rsidRPr="0097167B">
          <w:rPr>
            <w:rFonts w:ascii="Times New Roman" w:eastAsia="仿宋" w:hAnsi="Times New Roman"/>
            <w:sz w:val="24"/>
            <w:szCs w:val="24"/>
            <w:lang w:val="en-US" w:eastAsia="zh-CN"/>
          </w:rPr>
        </w:r>
        <w:r>
          <w:rPr>
            <w:rFonts w:ascii="Times New Roman" w:eastAsia="仿宋" w:hAnsi="Times New Roman"/>
            <w:sz w:val="24"/>
            <w:szCs w:val="24"/>
            <w:lang w:val="en-US" w:eastAsia="zh-CN"/>
          </w:rPr>
          <w:fldChar w:fldCharType="separate"/>
        </w:r>
        <w:r w:rsidR="0097167B">
          <w:rPr>
            <w:rFonts w:ascii="Times New Roman" w:eastAsia="仿宋" w:hAnsi="Times New Roman"/>
            <w:noProof/>
            <w:sz w:val="24"/>
            <w:szCs w:val="24"/>
            <w:lang w:val="en-US" w:eastAsia="zh-CN"/>
          </w:rPr>
          <w:t>- 9 -</w:t>
        </w:r>
        <w:r>
          <w:rPr>
            <w:rFonts w:ascii="Times New Roman" w:eastAsia="仿宋" w:hAnsi="Times New Roman"/>
            <w:sz w:val="24"/>
            <w:szCs w:val="24"/>
            <w:lang w:val="en-US" w:eastAsia="zh-CN"/>
          </w:rPr>
          <w:fldChar w:fldCharType="end"/>
        </w:r>
      </w:hyperlink>
    </w:p>
    <w:p w:rsidR="003B4B90" w:rsidRDefault="003B4B90">
      <w:pPr>
        <w:pStyle w:val="20"/>
        <w:tabs>
          <w:tab w:val="right" w:leader="dot" w:pos="8296"/>
        </w:tabs>
        <w:rPr>
          <w:rFonts w:ascii="Times New Roman" w:eastAsia="仿宋" w:hAnsi="Times New Roman"/>
          <w:kern w:val="2"/>
          <w:sz w:val="24"/>
          <w:szCs w:val="24"/>
          <w:lang w:val="en-US" w:eastAsia="zh-CN"/>
        </w:rPr>
      </w:pPr>
      <w:hyperlink w:anchor="_Toc80116391" w:history="1">
        <w:r>
          <w:rPr>
            <w:rStyle w:val="af"/>
            <w:rFonts w:ascii="Times New Roman" w:eastAsia="仿宋" w:hAnsi="Times New Roman"/>
            <w:sz w:val="24"/>
            <w:szCs w:val="24"/>
            <w:lang w:val="en-US" w:eastAsia="zh-CN"/>
          </w:rPr>
          <w:t xml:space="preserve">2.4 </w:t>
        </w:r>
        <w:r>
          <w:rPr>
            <w:rStyle w:val="af"/>
            <w:rFonts w:ascii="Times New Roman" w:eastAsia="仿宋" w:hAnsi="Times New Roman"/>
            <w:sz w:val="24"/>
            <w:szCs w:val="24"/>
            <w:lang w:val="en-US" w:eastAsia="zh-CN"/>
          </w:rPr>
          <w:t>环境应急专家组</w:t>
        </w:r>
        <w:r>
          <w:rPr>
            <w:rFonts w:ascii="Times New Roman" w:eastAsia="仿宋" w:hAnsi="Times New Roman"/>
            <w:sz w:val="24"/>
            <w:szCs w:val="24"/>
            <w:lang w:val="en-US" w:eastAsia="zh-CN"/>
          </w:rPr>
          <w:tab/>
        </w:r>
        <w:r>
          <w:rPr>
            <w:rFonts w:ascii="Times New Roman" w:eastAsia="仿宋" w:hAnsi="Times New Roman"/>
            <w:sz w:val="24"/>
            <w:szCs w:val="24"/>
            <w:lang w:val="en-US" w:eastAsia="zh-CN"/>
          </w:rPr>
          <w:fldChar w:fldCharType="begin"/>
        </w:r>
        <w:r>
          <w:rPr>
            <w:rFonts w:ascii="Times New Roman" w:eastAsia="仿宋" w:hAnsi="Times New Roman"/>
            <w:sz w:val="24"/>
            <w:szCs w:val="24"/>
            <w:lang w:val="en-US" w:eastAsia="zh-CN"/>
          </w:rPr>
          <w:instrText xml:space="preserve"> PAGEREF _Toc80116391 \h </w:instrText>
        </w:r>
        <w:r w:rsidRPr="0097167B">
          <w:rPr>
            <w:rFonts w:ascii="Times New Roman" w:eastAsia="仿宋" w:hAnsi="Times New Roman"/>
            <w:sz w:val="24"/>
            <w:szCs w:val="24"/>
            <w:lang w:val="en-US" w:eastAsia="zh-CN"/>
          </w:rPr>
        </w:r>
        <w:r>
          <w:rPr>
            <w:rFonts w:ascii="Times New Roman" w:eastAsia="仿宋" w:hAnsi="Times New Roman"/>
            <w:sz w:val="24"/>
            <w:szCs w:val="24"/>
            <w:lang w:val="en-US" w:eastAsia="zh-CN"/>
          </w:rPr>
          <w:fldChar w:fldCharType="separate"/>
        </w:r>
        <w:r w:rsidR="0097167B">
          <w:rPr>
            <w:rFonts w:ascii="Times New Roman" w:eastAsia="仿宋" w:hAnsi="Times New Roman"/>
            <w:noProof/>
            <w:sz w:val="24"/>
            <w:szCs w:val="24"/>
            <w:lang w:val="en-US" w:eastAsia="zh-CN"/>
          </w:rPr>
          <w:t>- 12 -</w:t>
        </w:r>
        <w:r>
          <w:rPr>
            <w:rFonts w:ascii="Times New Roman" w:eastAsia="仿宋" w:hAnsi="Times New Roman"/>
            <w:sz w:val="24"/>
            <w:szCs w:val="24"/>
            <w:lang w:val="en-US" w:eastAsia="zh-CN"/>
          </w:rPr>
          <w:fldChar w:fldCharType="end"/>
        </w:r>
      </w:hyperlink>
    </w:p>
    <w:p w:rsidR="003B4B90" w:rsidRDefault="003B4B90">
      <w:pPr>
        <w:pStyle w:val="20"/>
        <w:tabs>
          <w:tab w:val="right" w:leader="dot" w:pos="8296"/>
        </w:tabs>
        <w:rPr>
          <w:rFonts w:ascii="Times New Roman" w:eastAsia="仿宋" w:hAnsi="Times New Roman"/>
          <w:kern w:val="2"/>
          <w:sz w:val="24"/>
          <w:szCs w:val="24"/>
          <w:lang w:val="en-US" w:eastAsia="zh-CN"/>
        </w:rPr>
      </w:pPr>
      <w:hyperlink w:anchor="_Toc80116392" w:history="1">
        <w:r>
          <w:rPr>
            <w:rStyle w:val="af"/>
            <w:rFonts w:ascii="Times New Roman" w:eastAsia="仿宋" w:hAnsi="Times New Roman"/>
            <w:sz w:val="24"/>
            <w:szCs w:val="24"/>
            <w:lang w:val="en-US" w:eastAsia="zh-CN"/>
          </w:rPr>
          <w:t xml:space="preserve">2.5 </w:t>
        </w:r>
        <w:r>
          <w:rPr>
            <w:rStyle w:val="af"/>
            <w:rFonts w:ascii="Times New Roman" w:eastAsia="仿宋" w:hAnsi="Times New Roman"/>
            <w:sz w:val="24"/>
            <w:szCs w:val="24"/>
            <w:lang w:val="en-US" w:eastAsia="zh-CN"/>
          </w:rPr>
          <w:t>县区市生态环境部门环境应急机构</w:t>
        </w:r>
        <w:r>
          <w:rPr>
            <w:rFonts w:ascii="Times New Roman" w:eastAsia="仿宋" w:hAnsi="Times New Roman"/>
            <w:sz w:val="24"/>
            <w:szCs w:val="24"/>
            <w:lang w:val="en-US" w:eastAsia="zh-CN"/>
          </w:rPr>
          <w:tab/>
        </w:r>
        <w:r>
          <w:rPr>
            <w:rFonts w:ascii="Times New Roman" w:eastAsia="仿宋" w:hAnsi="Times New Roman"/>
            <w:sz w:val="24"/>
            <w:szCs w:val="24"/>
            <w:lang w:val="en-US" w:eastAsia="zh-CN"/>
          </w:rPr>
          <w:fldChar w:fldCharType="begin"/>
        </w:r>
        <w:r>
          <w:rPr>
            <w:rFonts w:ascii="Times New Roman" w:eastAsia="仿宋" w:hAnsi="Times New Roman"/>
            <w:sz w:val="24"/>
            <w:szCs w:val="24"/>
            <w:lang w:val="en-US" w:eastAsia="zh-CN"/>
          </w:rPr>
          <w:instrText xml:space="preserve"> PAGEREF _Toc80116392 \h </w:instrText>
        </w:r>
        <w:r w:rsidRPr="0097167B">
          <w:rPr>
            <w:rFonts w:ascii="Times New Roman" w:eastAsia="仿宋" w:hAnsi="Times New Roman"/>
            <w:sz w:val="24"/>
            <w:szCs w:val="24"/>
            <w:lang w:val="en-US" w:eastAsia="zh-CN"/>
          </w:rPr>
        </w:r>
        <w:r>
          <w:rPr>
            <w:rFonts w:ascii="Times New Roman" w:eastAsia="仿宋" w:hAnsi="Times New Roman"/>
            <w:sz w:val="24"/>
            <w:szCs w:val="24"/>
            <w:lang w:val="en-US" w:eastAsia="zh-CN"/>
          </w:rPr>
          <w:fldChar w:fldCharType="separate"/>
        </w:r>
        <w:r w:rsidR="0097167B">
          <w:rPr>
            <w:rFonts w:ascii="Times New Roman" w:eastAsia="仿宋" w:hAnsi="Times New Roman"/>
            <w:noProof/>
            <w:sz w:val="24"/>
            <w:szCs w:val="24"/>
            <w:lang w:val="en-US" w:eastAsia="zh-CN"/>
          </w:rPr>
          <w:t>- 12 -</w:t>
        </w:r>
        <w:r>
          <w:rPr>
            <w:rFonts w:ascii="Times New Roman" w:eastAsia="仿宋" w:hAnsi="Times New Roman"/>
            <w:sz w:val="24"/>
            <w:szCs w:val="24"/>
            <w:lang w:val="en-US" w:eastAsia="zh-CN"/>
          </w:rPr>
          <w:fldChar w:fldCharType="end"/>
        </w:r>
      </w:hyperlink>
    </w:p>
    <w:p w:rsidR="003B4B90" w:rsidRDefault="003B4B90">
      <w:pPr>
        <w:pStyle w:val="10"/>
        <w:tabs>
          <w:tab w:val="right" w:leader="dot" w:pos="8296"/>
        </w:tabs>
        <w:rPr>
          <w:rFonts w:ascii="Times New Roman" w:eastAsia="仿宋" w:hAnsi="Times New Roman"/>
          <w:kern w:val="2"/>
          <w:sz w:val="24"/>
          <w:szCs w:val="24"/>
          <w:lang w:val="en-US" w:eastAsia="zh-CN"/>
        </w:rPr>
      </w:pPr>
      <w:hyperlink w:anchor="_Toc80116393" w:history="1">
        <w:r>
          <w:rPr>
            <w:rStyle w:val="af"/>
            <w:rFonts w:ascii="Times New Roman" w:eastAsia="仿宋" w:hAnsi="Times New Roman"/>
            <w:sz w:val="24"/>
            <w:szCs w:val="24"/>
            <w:lang w:val="en-US" w:eastAsia="zh-CN"/>
          </w:rPr>
          <w:t xml:space="preserve">3 </w:t>
        </w:r>
        <w:r>
          <w:rPr>
            <w:rStyle w:val="af"/>
            <w:rFonts w:ascii="Times New Roman" w:eastAsia="仿宋" w:hAnsi="Times New Roman"/>
            <w:sz w:val="24"/>
            <w:szCs w:val="24"/>
            <w:lang w:val="en-US" w:eastAsia="zh-CN"/>
          </w:rPr>
          <w:t>预防预警和信息报告</w:t>
        </w:r>
        <w:r>
          <w:rPr>
            <w:rFonts w:ascii="Times New Roman" w:eastAsia="仿宋" w:hAnsi="Times New Roman"/>
            <w:sz w:val="24"/>
            <w:szCs w:val="24"/>
            <w:lang w:val="en-US" w:eastAsia="zh-CN"/>
          </w:rPr>
          <w:tab/>
        </w:r>
        <w:r>
          <w:rPr>
            <w:rFonts w:ascii="Times New Roman" w:eastAsia="仿宋" w:hAnsi="Times New Roman"/>
            <w:sz w:val="24"/>
            <w:szCs w:val="24"/>
            <w:lang w:val="en-US" w:eastAsia="zh-CN"/>
          </w:rPr>
          <w:fldChar w:fldCharType="begin"/>
        </w:r>
        <w:r>
          <w:rPr>
            <w:rFonts w:ascii="Times New Roman" w:eastAsia="仿宋" w:hAnsi="Times New Roman"/>
            <w:sz w:val="24"/>
            <w:szCs w:val="24"/>
            <w:lang w:val="en-US" w:eastAsia="zh-CN"/>
          </w:rPr>
          <w:instrText xml:space="preserve"> PAGEREF _Toc80116393 \h </w:instrText>
        </w:r>
        <w:r w:rsidRPr="0097167B">
          <w:rPr>
            <w:rFonts w:ascii="Times New Roman" w:eastAsia="仿宋" w:hAnsi="Times New Roman"/>
            <w:sz w:val="24"/>
            <w:szCs w:val="24"/>
            <w:lang w:val="en-US" w:eastAsia="zh-CN"/>
          </w:rPr>
        </w:r>
        <w:r>
          <w:rPr>
            <w:rFonts w:ascii="Times New Roman" w:eastAsia="仿宋" w:hAnsi="Times New Roman"/>
            <w:sz w:val="24"/>
            <w:szCs w:val="24"/>
            <w:lang w:val="en-US" w:eastAsia="zh-CN"/>
          </w:rPr>
          <w:fldChar w:fldCharType="separate"/>
        </w:r>
        <w:r w:rsidR="0097167B">
          <w:rPr>
            <w:rFonts w:ascii="Times New Roman" w:eastAsia="仿宋" w:hAnsi="Times New Roman"/>
            <w:noProof/>
            <w:sz w:val="24"/>
            <w:szCs w:val="24"/>
            <w:lang w:val="en-US" w:eastAsia="zh-CN"/>
          </w:rPr>
          <w:t>- 13 -</w:t>
        </w:r>
        <w:r>
          <w:rPr>
            <w:rFonts w:ascii="Times New Roman" w:eastAsia="仿宋" w:hAnsi="Times New Roman"/>
            <w:sz w:val="24"/>
            <w:szCs w:val="24"/>
            <w:lang w:val="en-US" w:eastAsia="zh-CN"/>
          </w:rPr>
          <w:fldChar w:fldCharType="end"/>
        </w:r>
      </w:hyperlink>
    </w:p>
    <w:p w:rsidR="003B4B90" w:rsidRDefault="003B4B90">
      <w:pPr>
        <w:pStyle w:val="20"/>
        <w:tabs>
          <w:tab w:val="right" w:leader="dot" w:pos="8296"/>
        </w:tabs>
        <w:rPr>
          <w:rFonts w:ascii="Times New Roman" w:eastAsia="仿宋" w:hAnsi="Times New Roman"/>
          <w:kern w:val="2"/>
          <w:sz w:val="24"/>
          <w:szCs w:val="24"/>
          <w:lang w:val="en-US" w:eastAsia="zh-CN"/>
        </w:rPr>
      </w:pPr>
      <w:hyperlink w:anchor="_Toc80116394" w:history="1">
        <w:r>
          <w:rPr>
            <w:rStyle w:val="af"/>
            <w:rFonts w:ascii="Times New Roman" w:eastAsia="仿宋" w:hAnsi="Times New Roman"/>
            <w:sz w:val="24"/>
            <w:szCs w:val="24"/>
            <w:lang w:val="en-US" w:eastAsia="zh-CN"/>
          </w:rPr>
          <w:t xml:space="preserve">3.1 </w:t>
        </w:r>
        <w:r>
          <w:rPr>
            <w:rStyle w:val="af"/>
            <w:rFonts w:ascii="Times New Roman" w:eastAsia="仿宋" w:hAnsi="Times New Roman"/>
            <w:sz w:val="24"/>
            <w:szCs w:val="24"/>
            <w:lang w:val="en-US" w:eastAsia="zh-CN"/>
          </w:rPr>
          <w:t>预防工作</w:t>
        </w:r>
        <w:r>
          <w:rPr>
            <w:rFonts w:ascii="Times New Roman" w:eastAsia="仿宋" w:hAnsi="Times New Roman"/>
            <w:sz w:val="24"/>
            <w:szCs w:val="24"/>
            <w:lang w:val="en-US" w:eastAsia="zh-CN"/>
          </w:rPr>
          <w:tab/>
        </w:r>
        <w:r>
          <w:rPr>
            <w:rFonts w:ascii="Times New Roman" w:eastAsia="仿宋" w:hAnsi="Times New Roman"/>
            <w:sz w:val="24"/>
            <w:szCs w:val="24"/>
            <w:lang w:val="en-US" w:eastAsia="zh-CN"/>
          </w:rPr>
          <w:fldChar w:fldCharType="begin"/>
        </w:r>
        <w:r>
          <w:rPr>
            <w:rFonts w:ascii="Times New Roman" w:eastAsia="仿宋" w:hAnsi="Times New Roman"/>
            <w:sz w:val="24"/>
            <w:szCs w:val="24"/>
            <w:lang w:val="en-US" w:eastAsia="zh-CN"/>
          </w:rPr>
          <w:instrText xml:space="preserve"> PAGEREF _Toc80116394 \h </w:instrText>
        </w:r>
        <w:r w:rsidRPr="0097167B">
          <w:rPr>
            <w:rFonts w:ascii="Times New Roman" w:eastAsia="仿宋" w:hAnsi="Times New Roman"/>
            <w:sz w:val="24"/>
            <w:szCs w:val="24"/>
            <w:lang w:val="en-US" w:eastAsia="zh-CN"/>
          </w:rPr>
        </w:r>
        <w:r>
          <w:rPr>
            <w:rFonts w:ascii="Times New Roman" w:eastAsia="仿宋" w:hAnsi="Times New Roman"/>
            <w:sz w:val="24"/>
            <w:szCs w:val="24"/>
            <w:lang w:val="en-US" w:eastAsia="zh-CN"/>
          </w:rPr>
          <w:fldChar w:fldCharType="separate"/>
        </w:r>
        <w:r w:rsidR="0097167B">
          <w:rPr>
            <w:rFonts w:ascii="Times New Roman" w:eastAsia="仿宋" w:hAnsi="Times New Roman"/>
            <w:noProof/>
            <w:sz w:val="24"/>
            <w:szCs w:val="24"/>
            <w:lang w:val="en-US" w:eastAsia="zh-CN"/>
          </w:rPr>
          <w:t>- 13 -</w:t>
        </w:r>
        <w:r>
          <w:rPr>
            <w:rFonts w:ascii="Times New Roman" w:eastAsia="仿宋" w:hAnsi="Times New Roman"/>
            <w:sz w:val="24"/>
            <w:szCs w:val="24"/>
            <w:lang w:val="en-US" w:eastAsia="zh-CN"/>
          </w:rPr>
          <w:fldChar w:fldCharType="end"/>
        </w:r>
      </w:hyperlink>
    </w:p>
    <w:p w:rsidR="003B4B90" w:rsidRDefault="003B4B90">
      <w:pPr>
        <w:pStyle w:val="30"/>
        <w:tabs>
          <w:tab w:val="right" w:leader="dot" w:pos="8296"/>
        </w:tabs>
        <w:rPr>
          <w:rFonts w:ascii="Times New Roman" w:eastAsia="仿宋" w:hAnsi="Times New Roman"/>
          <w:kern w:val="2"/>
          <w:sz w:val="24"/>
          <w:szCs w:val="24"/>
          <w:lang w:val="en-US" w:eastAsia="zh-CN"/>
        </w:rPr>
      </w:pPr>
      <w:hyperlink w:anchor="_Toc80116395" w:history="1">
        <w:r>
          <w:rPr>
            <w:rStyle w:val="af"/>
            <w:rFonts w:ascii="Times New Roman" w:eastAsia="仿宋" w:hAnsi="Times New Roman"/>
            <w:sz w:val="24"/>
            <w:szCs w:val="24"/>
            <w:lang w:val="en-US" w:eastAsia="zh-CN"/>
          </w:rPr>
          <w:t xml:space="preserve">3.1.1 </w:t>
        </w:r>
        <w:r>
          <w:rPr>
            <w:rStyle w:val="af"/>
            <w:rFonts w:ascii="Times New Roman" w:eastAsia="仿宋" w:hAnsi="Times New Roman"/>
            <w:sz w:val="24"/>
            <w:szCs w:val="24"/>
            <w:lang w:val="en-US" w:eastAsia="zh-CN"/>
          </w:rPr>
          <w:t>加强隐患排查</w:t>
        </w:r>
        <w:r>
          <w:rPr>
            <w:rFonts w:ascii="Times New Roman" w:eastAsia="仿宋" w:hAnsi="Times New Roman"/>
            <w:sz w:val="24"/>
            <w:szCs w:val="24"/>
            <w:lang w:val="en-US" w:eastAsia="zh-CN"/>
          </w:rPr>
          <w:tab/>
        </w:r>
        <w:r>
          <w:rPr>
            <w:rFonts w:ascii="Times New Roman" w:eastAsia="仿宋" w:hAnsi="Times New Roman"/>
            <w:sz w:val="24"/>
            <w:szCs w:val="24"/>
            <w:lang w:val="en-US" w:eastAsia="zh-CN"/>
          </w:rPr>
          <w:fldChar w:fldCharType="begin"/>
        </w:r>
        <w:r>
          <w:rPr>
            <w:rFonts w:ascii="Times New Roman" w:eastAsia="仿宋" w:hAnsi="Times New Roman"/>
            <w:sz w:val="24"/>
            <w:szCs w:val="24"/>
            <w:lang w:val="en-US" w:eastAsia="zh-CN"/>
          </w:rPr>
          <w:instrText xml:space="preserve"> PAGEREF _Toc80116395 \h </w:instrText>
        </w:r>
        <w:r w:rsidRPr="0097167B">
          <w:rPr>
            <w:rFonts w:ascii="Times New Roman" w:eastAsia="仿宋" w:hAnsi="Times New Roman"/>
            <w:sz w:val="24"/>
            <w:szCs w:val="24"/>
            <w:lang w:val="en-US" w:eastAsia="zh-CN"/>
          </w:rPr>
        </w:r>
        <w:r>
          <w:rPr>
            <w:rFonts w:ascii="Times New Roman" w:eastAsia="仿宋" w:hAnsi="Times New Roman"/>
            <w:sz w:val="24"/>
            <w:szCs w:val="24"/>
            <w:lang w:val="en-US" w:eastAsia="zh-CN"/>
          </w:rPr>
          <w:fldChar w:fldCharType="separate"/>
        </w:r>
        <w:r w:rsidR="0097167B">
          <w:rPr>
            <w:rFonts w:ascii="Times New Roman" w:eastAsia="仿宋" w:hAnsi="Times New Roman"/>
            <w:noProof/>
            <w:sz w:val="24"/>
            <w:szCs w:val="24"/>
            <w:lang w:val="en-US" w:eastAsia="zh-CN"/>
          </w:rPr>
          <w:t>- 13 -</w:t>
        </w:r>
        <w:r>
          <w:rPr>
            <w:rFonts w:ascii="Times New Roman" w:eastAsia="仿宋" w:hAnsi="Times New Roman"/>
            <w:sz w:val="24"/>
            <w:szCs w:val="24"/>
            <w:lang w:val="en-US" w:eastAsia="zh-CN"/>
          </w:rPr>
          <w:fldChar w:fldCharType="end"/>
        </w:r>
      </w:hyperlink>
    </w:p>
    <w:p w:rsidR="003B4B90" w:rsidRDefault="003B4B90">
      <w:pPr>
        <w:pStyle w:val="30"/>
        <w:tabs>
          <w:tab w:val="right" w:leader="dot" w:pos="8296"/>
        </w:tabs>
        <w:rPr>
          <w:rFonts w:ascii="Times New Roman" w:eastAsia="仿宋" w:hAnsi="Times New Roman"/>
          <w:kern w:val="2"/>
          <w:sz w:val="24"/>
          <w:szCs w:val="24"/>
          <w:lang w:val="en-US" w:eastAsia="zh-CN"/>
        </w:rPr>
      </w:pPr>
      <w:hyperlink w:anchor="_Toc80116396" w:history="1">
        <w:r>
          <w:rPr>
            <w:rStyle w:val="af"/>
            <w:rFonts w:ascii="Times New Roman" w:eastAsia="仿宋" w:hAnsi="Times New Roman"/>
            <w:sz w:val="24"/>
            <w:szCs w:val="24"/>
            <w:lang w:val="en-US" w:eastAsia="zh-CN"/>
          </w:rPr>
          <w:t xml:space="preserve">3.1.2 </w:t>
        </w:r>
        <w:r>
          <w:rPr>
            <w:rStyle w:val="af"/>
            <w:rFonts w:ascii="Times New Roman" w:eastAsia="仿宋" w:hAnsi="Times New Roman"/>
            <w:sz w:val="24"/>
            <w:szCs w:val="24"/>
            <w:lang w:val="en-US" w:eastAsia="zh-CN"/>
          </w:rPr>
          <w:t>加强风险管控</w:t>
        </w:r>
        <w:r>
          <w:rPr>
            <w:rFonts w:ascii="Times New Roman" w:eastAsia="仿宋" w:hAnsi="Times New Roman"/>
            <w:sz w:val="24"/>
            <w:szCs w:val="24"/>
            <w:lang w:val="en-US" w:eastAsia="zh-CN"/>
          </w:rPr>
          <w:tab/>
        </w:r>
        <w:r>
          <w:rPr>
            <w:rFonts w:ascii="Times New Roman" w:eastAsia="仿宋" w:hAnsi="Times New Roman"/>
            <w:sz w:val="24"/>
            <w:szCs w:val="24"/>
            <w:lang w:val="en-US" w:eastAsia="zh-CN"/>
          </w:rPr>
          <w:fldChar w:fldCharType="begin"/>
        </w:r>
        <w:r>
          <w:rPr>
            <w:rFonts w:ascii="Times New Roman" w:eastAsia="仿宋" w:hAnsi="Times New Roman"/>
            <w:sz w:val="24"/>
            <w:szCs w:val="24"/>
            <w:lang w:val="en-US" w:eastAsia="zh-CN"/>
          </w:rPr>
          <w:instrText xml:space="preserve"> PAGEREF _Toc80116396 \h </w:instrText>
        </w:r>
        <w:r w:rsidRPr="0097167B">
          <w:rPr>
            <w:rFonts w:ascii="Times New Roman" w:eastAsia="仿宋" w:hAnsi="Times New Roman"/>
            <w:sz w:val="24"/>
            <w:szCs w:val="24"/>
            <w:lang w:val="en-US" w:eastAsia="zh-CN"/>
          </w:rPr>
        </w:r>
        <w:r>
          <w:rPr>
            <w:rFonts w:ascii="Times New Roman" w:eastAsia="仿宋" w:hAnsi="Times New Roman"/>
            <w:sz w:val="24"/>
            <w:szCs w:val="24"/>
            <w:lang w:val="en-US" w:eastAsia="zh-CN"/>
          </w:rPr>
          <w:fldChar w:fldCharType="separate"/>
        </w:r>
        <w:r w:rsidR="0097167B">
          <w:rPr>
            <w:rFonts w:ascii="Times New Roman" w:eastAsia="仿宋" w:hAnsi="Times New Roman"/>
            <w:noProof/>
            <w:sz w:val="24"/>
            <w:szCs w:val="24"/>
            <w:lang w:val="en-US" w:eastAsia="zh-CN"/>
          </w:rPr>
          <w:t>- 13 -</w:t>
        </w:r>
        <w:r>
          <w:rPr>
            <w:rFonts w:ascii="Times New Roman" w:eastAsia="仿宋" w:hAnsi="Times New Roman"/>
            <w:sz w:val="24"/>
            <w:szCs w:val="24"/>
            <w:lang w:val="en-US" w:eastAsia="zh-CN"/>
          </w:rPr>
          <w:fldChar w:fldCharType="end"/>
        </w:r>
      </w:hyperlink>
    </w:p>
    <w:p w:rsidR="003B4B90" w:rsidRDefault="003B4B90">
      <w:pPr>
        <w:pStyle w:val="30"/>
        <w:tabs>
          <w:tab w:val="right" w:leader="dot" w:pos="8296"/>
        </w:tabs>
        <w:rPr>
          <w:rFonts w:ascii="Times New Roman" w:eastAsia="仿宋" w:hAnsi="Times New Roman"/>
          <w:kern w:val="2"/>
          <w:sz w:val="24"/>
          <w:szCs w:val="24"/>
          <w:lang w:val="en-US" w:eastAsia="zh-CN"/>
        </w:rPr>
      </w:pPr>
      <w:hyperlink w:anchor="_Toc80116397" w:history="1">
        <w:r>
          <w:rPr>
            <w:rStyle w:val="af"/>
            <w:rFonts w:ascii="Times New Roman" w:eastAsia="仿宋" w:hAnsi="Times New Roman"/>
            <w:sz w:val="24"/>
            <w:szCs w:val="24"/>
            <w:lang w:val="en-US" w:eastAsia="zh-CN"/>
          </w:rPr>
          <w:t xml:space="preserve">3.1.3 </w:t>
        </w:r>
        <w:r>
          <w:rPr>
            <w:rStyle w:val="af"/>
            <w:rFonts w:ascii="Times New Roman" w:eastAsia="仿宋" w:hAnsi="Times New Roman"/>
            <w:sz w:val="24"/>
            <w:szCs w:val="24"/>
            <w:lang w:val="en-US" w:eastAsia="zh-CN"/>
          </w:rPr>
          <w:t>加强预案管理</w:t>
        </w:r>
        <w:r>
          <w:rPr>
            <w:rFonts w:ascii="Times New Roman" w:eastAsia="仿宋" w:hAnsi="Times New Roman"/>
            <w:sz w:val="24"/>
            <w:szCs w:val="24"/>
            <w:lang w:val="en-US" w:eastAsia="zh-CN"/>
          </w:rPr>
          <w:tab/>
        </w:r>
        <w:r>
          <w:rPr>
            <w:rFonts w:ascii="Times New Roman" w:eastAsia="仿宋" w:hAnsi="Times New Roman"/>
            <w:sz w:val="24"/>
            <w:szCs w:val="24"/>
            <w:lang w:val="en-US" w:eastAsia="zh-CN"/>
          </w:rPr>
          <w:fldChar w:fldCharType="begin"/>
        </w:r>
        <w:r>
          <w:rPr>
            <w:rFonts w:ascii="Times New Roman" w:eastAsia="仿宋" w:hAnsi="Times New Roman"/>
            <w:sz w:val="24"/>
            <w:szCs w:val="24"/>
            <w:lang w:val="en-US" w:eastAsia="zh-CN"/>
          </w:rPr>
          <w:instrText xml:space="preserve"> PAGEREF _Toc80116397 \h </w:instrText>
        </w:r>
        <w:r w:rsidRPr="0097167B">
          <w:rPr>
            <w:rFonts w:ascii="Times New Roman" w:eastAsia="仿宋" w:hAnsi="Times New Roman"/>
            <w:sz w:val="24"/>
            <w:szCs w:val="24"/>
            <w:lang w:val="en-US" w:eastAsia="zh-CN"/>
          </w:rPr>
        </w:r>
        <w:r>
          <w:rPr>
            <w:rFonts w:ascii="Times New Roman" w:eastAsia="仿宋" w:hAnsi="Times New Roman"/>
            <w:sz w:val="24"/>
            <w:szCs w:val="24"/>
            <w:lang w:val="en-US" w:eastAsia="zh-CN"/>
          </w:rPr>
          <w:fldChar w:fldCharType="separate"/>
        </w:r>
        <w:r w:rsidR="0097167B">
          <w:rPr>
            <w:rFonts w:ascii="Times New Roman" w:eastAsia="仿宋" w:hAnsi="Times New Roman"/>
            <w:noProof/>
            <w:sz w:val="24"/>
            <w:szCs w:val="24"/>
            <w:lang w:val="en-US" w:eastAsia="zh-CN"/>
          </w:rPr>
          <w:t>- 14 -</w:t>
        </w:r>
        <w:r>
          <w:rPr>
            <w:rFonts w:ascii="Times New Roman" w:eastAsia="仿宋" w:hAnsi="Times New Roman"/>
            <w:sz w:val="24"/>
            <w:szCs w:val="24"/>
            <w:lang w:val="en-US" w:eastAsia="zh-CN"/>
          </w:rPr>
          <w:fldChar w:fldCharType="end"/>
        </w:r>
      </w:hyperlink>
    </w:p>
    <w:p w:rsidR="003B4B90" w:rsidRDefault="003B4B90">
      <w:pPr>
        <w:pStyle w:val="30"/>
        <w:tabs>
          <w:tab w:val="right" w:leader="dot" w:pos="8296"/>
        </w:tabs>
        <w:rPr>
          <w:rFonts w:ascii="Times New Roman" w:eastAsia="仿宋" w:hAnsi="Times New Roman"/>
          <w:kern w:val="2"/>
          <w:sz w:val="24"/>
          <w:szCs w:val="24"/>
          <w:lang w:val="en-US" w:eastAsia="zh-CN"/>
        </w:rPr>
      </w:pPr>
      <w:hyperlink w:anchor="_Toc80116398" w:history="1">
        <w:r>
          <w:rPr>
            <w:rStyle w:val="af"/>
            <w:rFonts w:ascii="Times New Roman" w:eastAsia="仿宋" w:hAnsi="Times New Roman"/>
            <w:sz w:val="24"/>
            <w:szCs w:val="24"/>
            <w:lang w:val="en-US" w:eastAsia="zh-CN"/>
          </w:rPr>
          <w:t xml:space="preserve">3.1.4 </w:t>
        </w:r>
        <w:r>
          <w:rPr>
            <w:rStyle w:val="af"/>
            <w:rFonts w:ascii="Times New Roman" w:eastAsia="仿宋" w:hAnsi="Times New Roman"/>
            <w:sz w:val="24"/>
            <w:szCs w:val="24"/>
            <w:lang w:val="en-US" w:eastAsia="zh-CN"/>
          </w:rPr>
          <w:t>加强应急联动工作机制</w:t>
        </w:r>
        <w:r>
          <w:rPr>
            <w:rFonts w:ascii="Times New Roman" w:eastAsia="仿宋" w:hAnsi="Times New Roman"/>
            <w:sz w:val="24"/>
            <w:szCs w:val="24"/>
            <w:lang w:val="en-US" w:eastAsia="zh-CN"/>
          </w:rPr>
          <w:tab/>
        </w:r>
        <w:r>
          <w:rPr>
            <w:rFonts w:ascii="Times New Roman" w:eastAsia="仿宋" w:hAnsi="Times New Roman"/>
            <w:sz w:val="24"/>
            <w:szCs w:val="24"/>
            <w:lang w:val="en-US" w:eastAsia="zh-CN"/>
          </w:rPr>
          <w:fldChar w:fldCharType="begin"/>
        </w:r>
        <w:r>
          <w:rPr>
            <w:rFonts w:ascii="Times New Roman" w:eastAsia="仿宋" w:hAnsi="Times New Roman"/>
            <w:sz w:val="24"/>
            <w:szCs w:val="24"/>
            <w:lang w:val="en-US" w:eastAsia="zh-CN"/>
          </w:rPr>
          <w:instrText xml:space="preserve"> PAGEREF _Toc80116398 \h </w:instrText>
        </w:r>
        <w:r w:rsidRPr="0097167B">
          <w:rPr>
            <w:rFonts w:ascii="Times New Roman" w:eastAsia="仿宋" w:hAnsi="Times New Roman"/>
            <w:sz w:val="24"/>
            <w:szCs w:val="24"/>
            <w:lang w:val="en-US" w:eastAsia="zh-CN"/>
          </w:rPr>
        </w:r>
        <w:r>
          <w:rPr>
            <w:rFonts w:ascii="Times New Roman" w:eastAsia="仿宋" w:hAnsi="Times New Roman"/>
            <w:sz w:val="24"/>
            <w:szCs w:val="24"/>
            <w:lang w:val="en-US" w:eastAsia="zh-CN"/>
          </w:rPr>
          <w:fldChar w:fldCharType="separate"/>
        </w:r>
        <w:r w:rsidR="0097167B">
          <w:rPr>
            <w:rFonts w:ascii="Times New Roman" w:eastAsia="仿宋" w:hAnsi="Times New Roman"/>
            <w:noProof/>
            <w:sz w:val="24"/>
            <w:szCs w:val="24"/>
            <w:lang w:val="en-US" w:eastAsia="zh-CN"/>
          </w:rPr>
          <w:t>- 14 -</w:t>
        </w:r>
        <w:r>
          <w:rPr>
            <w:rFonts w:ascii="Times New Roman" w:eastAsia="仿宋" w:hAnsi="Times New Roman"/>
            <w:sz w:val="24"/>
            <w:szCs w:val="24"/>
            <w:lang w:val="en-US" w:eastAsia="zh-CN"/>
          </w:rPr>
          <w:fldChar w:fldCharType="end"/>
        </w:r>
      </w:hyperlink>
    </w:p>
    <w:p w:rsidR="003B4B90" w:rsidRDefault="003B4B90">
      <w:pPr>
        <w:pStyle w:val="30"/>
        <w:tabs>
          <w:tab w:val="right" w:leader="dot" w:pos="8296"/>
        </w:tabs>
        <w:rPr>
          <w:rFonts w:ascii="Times New Roman" w:eastAsia="仿宋" w:hAnsi="Times New Roman"/>
          <w:kern w:val="2"/>
          <w:sz w:val="24"/>
          <w:szCs w:val="24"/>
          <w:lang w:val="en-US" w:eastAsia="zh-CN"/>
        </w:rPr>
      </w:pPr>
      <w:hyperlink w:anchor="_Toc80116399" w:history="1">
        <w:r>
          <w:rPr>
            <w:rStyle w:val="af"/>
            <w:rFonts w:ascii="Times New Roman" w:eastAsia="仿宋" w:hAnsi="Times New Roman"/>
            <w:sz w:val="24"/>
            <w:szCs w:val="24"/>
            <w:lang w:val="en-US" w:eastAsia="zh-CN"/>
          </w:rPr>
          <w:t xml:space="preserve">3.1.5 </w:t>
        </w:r>
        <w:r>
          <w:rPr>
            <w:rStyle w:val="af"/>
            <w:rFonts w:ascii="Times New Roman" w:eastAsia="仿宋" w:hAnsi="Times New Roman"/>
            <w:sz w:val="24"/>
            <w:szCs w:val="24"/>
            <w:lang w:val="en-US" w:eastAsia="zh-CN"/>
          </w:rPr>
          <w:t>加强应急技术研究</w:t>
        </w:r>
        <w:r>
          <w:rPr>
            <w:rFonts w:ascii="Times New Roman" w:eastAsia="仿宋" w:hAnsi="Times New Roman"/>
            <w:sz w:val="24"/>
            <w:szCs w:val="24"/>
            <w:lang w:val="en-US" w:eastAsia="zh-CN"/>
          </w:rPr>
          <w:tab/>
        </w:r>
        <w:r>
          <w:rPr>
            <w:rFonts w:ascii="Times New Roman" w:eastAsia="仿宋" w:hAnsi="Times New Roman"/>
            <w:sz w:val="24"/>
            <w:szCs w:val="24"/>
            <w:lang w:val="en-US" w:eastAsia="zh-CN"/>
          </w:rPr>
          <w:fldChar w:fldCharType="begin"/>
        </w:r>
        <w:r>
          <w:rPr>
            <w:rFonts w:ascii="Times New Roman" w:eastAsia="仿宋" w:hAnsi="Times New Roman"/>
            <w:sz w:val="24"/>
            <w:szCs w:val="24"/>
            <w:lang w:val="en-US" w:eastAsia="zh-CN"/>
          </w:rPr>
          <w:instrText xml:space="preserve"> PAGEREF _Toc80116399 \h </w:instrText>
        </w:r>
        <w:r w:rsidRPr="0097167B">
          <w:rPr>
            <w:rFonts w:ascii="Times New Roman" w:eastAsia="仿宋" w:hAnsi="Times New Roman"/>
            <w:sz w:val="24"/>
            <w:szCs w:val="24"/>
            <w:lang w:val="en-US" w:eastAsia="zh-CN"/>
          </w:rPr>
        </w:r>
        <w:r>
          <w:rPr>
            <w:rFonts w:ascii="Times New Roman" w:eastAsia="仿宋" w:hAnsi="Times New Roman"/>
            <w:sz w:val="24"/>
            <w:szCs w:val="24"/>
            <w:lang w:val="en-US" w:eastAsia="zh-CN"/>
          </w:rPr>
          <w:fldChar w:fldCharType="separate"/>
        </w:r>
        <w:r w:rsidR="0097167B">
          <w:rPr>
            <w:rFonts w:ascii="Times New Roman" w:eastAsia="仿宋" w:hAnsi="Times New Roman"/>
            <w:noProof/>
            <w:sz w:val="24"/>
            <w:szCs w:val="24"/>
            <w:lang w:val="en-US" w:eastAsia="zh-CN"/>
          </w:rPr>
          <w:t>- 14 -</w:t>
        </w:r>
        <w:r>
          <w:rPr>
            <w:rFonts w:ascii="Times New Roman" w:eastAsia="仿宋" w:hAnsi="Times New Roman"/>
            <w:sz w:val="24"/>
            <w:szCs w:val="24"/>
            <w:lang w:val="en-US" w:eastAsia="zh-CN"/>
          </w:rPr>
          <w:fldChar w:fldCharType="end"/>
        </w:r>
      </w:hyperlink>
    </w:p>
    <w:p w:rsidR="003B4B90" w:rsidRDefault="003B4B90">
      <w:pPr>
        <w:pStyle w:val="20"/>
        <w:tabs>
          <w:tab w:val="right" w:leader="dot" w:pos="8296"/>
        </w:tabs>
        <w:rPr>
          <w:rFonts w:ascii="Times New Roman" w:eastAsia="仿宋" w:hAnsi="Times New Roman"/>
          <w:kern w:val="2"/>
          <w:sz w:val="24"/>
          <w:szCs w:val="24"/>
          <w:lang w:val="en-US" w:eastAsia="zh-CN"/>
        </w:rPr>
      </w:pPr>
      <w:hyperlink w:anchor="_Toc80116400" w:history="1">
        <w:r>
          <w:rPr>
            <w:rStyle w:val="af"/>
            <w:rFonts w:ascii="Times New Roman" w:eastAsia="仿宋" w:hAnsi="Times New Roman"/>
            <w:sz w:val="24"/>
            <w:szCs w:val="24"/>
            <w:lang w:val="en-US" w:eastAsia="zh-CN"/>
          </w:rPr>
          <w:t xml:space="preserve">3.2 </w:t>
        </w:r>
        <w:r>
          <w:rPr>
            <w:rStyle w:val="af"/>
            <w:rFonts w:ascii="Times New Roman" w:eastAsia="仿宋" w:hAnsi="Times New Roman"/>
            <w:sz w:val="24"/>
            <w:szCs w:val="24"/>
            <w:lang w:val="en-US" w:eastAsia="zh-CN"/>
          </w:rPr>
          <w:t>监测与监控</w:t>
        </w:r>
        <w:r>
          <w:rPr>
            <w:rFonts w:ascii="Times New Roman" w:eastAsia="仿宋" w:hAnsi="Times New Roman"/>
            <w:sz w:val="24"/>
            <w:szCs w:val="24"/>
            <w:lang w:val="en-US" w:eastAsia="zh-CN"/>
          </w:rPr>
          <w:tab/>
        </w:r>
        <w:r>
          <w:rPr>
            <w:rFonts w:ascii="Times New Roman" w:eastAsia="仿宋" w:hAnsi="Times New Roman"/>
            <w:sz w:val="24"/>
            <w:szCs w:val="24"/>
            <w:lang w:val="en-US" w:eastAsia="zh-CN"/>
          </w:rPr>
          <w:fldChar w:fldCharType="begin"/>
        </w:r>
        <w:r>
          <w:rPr>
            <w:rFonts w:ascii="Times New Roman" w:eastAsia="仿宋" w:hAnsi="Times New Roman"/>
            <w:sz w:val="24"/>
            <w:szCs w:val="24"/>
            <w:lang w:val="en-US" w:eastAsia="zh-CN"/>
          </w:rPr>
          <w:instrText xml:space="preserve"> PAGEREF _Toc80116400 \h </w:instrText>
        </w:r>
        <w:r w:rsidRPr="0097167B">
          <w:rPr>
            <w:rFonts w:ascii="Times New Roman" w:eastAsia="仿宋" w:hAnsi="Times New Roman"/>
            <w:sz w:val="24"/>
            <w:szCs w:val="24"/>
            <w:lang w:val="en-US" w:eastAsia="zh-CN"/>
          </w:rPr>
        </w:r>
        <w:r>
          <w:rPr>
            <w:rFonts w:ascii="Times New Roman" w:eastAsia="仿宋" w:hAnsi="Times New Roman"/>
            <w:sz w:val="24"/>
            <w:szCs w:val="24"/>
            <w:lang w:val="en-US" w:eastAsia="zh-CN"/>
          </w:rPr>
          <w:fldChar w:fldCharType="separate"/>
        </w:r>
        <w:r w:rsidR="0097167B">
          <w:rPr>
            <w:rFonts w:ascii="Times New Roman" w:eastAsia="仿宋" w:hAnsi="Times New Roman"/>
            <w:noProof/>
            <w:sz w:val="24"/>
            <w:szCs w:val="24"/>
            <w:lang w:val="en-US" w:eastAsia="zh-CN"/>
          </w:rPr>
          <w:t>- 15 -</w:t>
        </w:r>
        <w:r>
          <w:rPr>
            <w:rFonts w:ascii="Times New Roman" w:eastAsia="仿宋" w:hAnsi="Times New Roman"/>
            <w:sz w:val="24"/>
            <w:szCs w:val="24"/>
            <w:lang w:val="en-US" w:eastAsia="zh-CN"/>
          </w:rPr>
          <w:fldChar w:fldCharType="end"/>
        </w:r>
      </w:hyperlink>
    </w:p>
    <w:p w:rsidR="003B4B90" w:rsidRDefault="003B4B90">
      <w:pPr>
        <w:pStyle w:val="20"/>
        <w:tabs>
          <w:tab w:val="right" w:leader="dot" w:pos="8296"/>
        </w:tabs>
        <w:rPr>
          <w:rFonts w:ascii="Times New Roman" w:eastAsia="仿宋" w:hAnsi="Times New Roman"/>
          <w:kern w:val="2"/>
          <w:sz w:val="24"/>
          <w:szCs w:val="24"/>
          <w:lang w:val="en-US" w:eastAsia="zh-CN"/>
        </w:rPr>
      </w:pPr>
      <w:hyperlink w:anchor="_Toc80116401" w:history="1">
        <w:r>
          <w:rPr>
            <w:rStyle w:val="af"/>
            <w:rFonts w:ascii="Times New Roman" w:eastAsia="仿宋" w:hAnsi="Times New Roman"/>
            <w:sz w:val="24"/>
            <w:szCs w:val="24"/>
            <w:lang w:val="en-US" w:eastAsia="zh-CN"/>
          </w:rPr>
          <w:t xml:space="preserve">3.3 </w:t>
        </w:r>
        <w:r>
          <w:rPr>
            <w:rStyle w:val="af"/>
            <w:rFonts w:ascii="Times New Roman" w:eastAsia="仿宋" w:hAnsi="Times New Roman"/>
            <w:sz w:val="24"/>
            <w:szCs w:val="24"/>
            <w:lang w:val="en-US" w:eastAsia="zh-CN"/>
          </w:rPr>
          <w:t>预警</w:t>
        </w:r>
        <w:r>
          <w:rPr>
            <w:rFonts w:ascii="Times New Roman" w:eastAsia="仿宋" w:hAnsi="Times New Roman"/>
            <w:sz w:val="24"/>
            <w:szCs w:val="24"/>
            <w:lang w:val="en-US" w:eastAsia="zh-CN"/>
          </w:rPr>
          <w:tab/>
        </w:r>
        <w:r>
          <w:rPr>
            <w:rFonts w:ascii="Times New Roman" w:eastAsia="仿宋" w:hAnsi="Times New Roman"/>
            <w:sz w:val="24"/>
            <w:szCs w:val="24"/>
            <w:lang w:val="en-US" w:eastAsia="zh-CN"/>
          </w:rPr>
          <w:fldChar w:fldCharType="begin"/>
        </w:r>
        <w:r>
          <w:rPr>
            <w:rFonts w:ascii="Times New Roman" w:eastAsia="仿宋" w:hAnsi="Times New Roman"/>
            <w:sz w:val="24"/>
            <w:szCs w:val="24"/>
            <w:lang w:val="en-US" w:eastAsia="zh-CN"/>
          </w:rPr>
          <w:instrText xml:space="preserve"> PAGEREF _Toc80116401 \h </w:instrText>
        </w:r>
        <w:r w:rsidRPr="0097167B">
          <w:rPr>
            <w:rFonts w:ascii="Times New Roman" w:eastAsia="仿宋" w:hAnsi="Times New Roman"/>
            <w:sz w:val="24"/>
            <w:szCs w:val="24"/>
            <w:lang w:val="en-US" w:eastAsia="zh-CN"/>
          </w:rPr>
        </w:r>
        <w:r>
          <w:rPr>
            <w:rFonts w:ascii="Times New Roman" w:eastAsia="仿宋" w:hAnsi="Times New Roman"/>
            <w:sz w:val="24"/>
            <w:szCs w:val="24"/>
            <w:lang w:val="en-US" w:eastAsia="zh-CN"/>
          </w:rPr>
          <w:fldChar w:fldCharType="separate"/>
        </w:r>
        <w:r w:rsidR="0097167B">
          <w:rPr>
            <w:rFonts w:ascii="Times New Roman" w:eastAsia="仿宋" w:hAnsi="Times New Roman"/>
            <w:noProof/>
            <w:sz w:val="24"/>
            <w:szCs w:val="24"/>
            <w:lang w:val="en-US" w:eastAsia="zh-CN"/>
          </w:rPr>
          <w:t>- 15 -</w:t>
        </w:r>
        <w:r>
          <w:rPr>
            <w:rFonts w:ascii="Times New Roman" w:eastAsia="仿宋" w:hAnsi="Times New Roman"/>
            <w:sz w:val="24"/>
            <w:szCs w:val="24"/>
            <w:lang w:val="en-US" w:eastAsia="zh-CN"/>
          </w:rPr>
          <w:fldChar w:fldCharType="end"/>
        </w:r>
      </w:hyperlink>
    </w:p>
    <w:p w:rsidR="003B4B90" w:rsidRDefault="003B4B90">
      <w:pPr>
        <w:pStyle w:val="30"/>
        <w:tabs>
          <w:tab w:val="right" w:leader="dot" w:pos="8296"/>
        </w:tabs>
        <w:rPr>
          <w:rFonts w:ascii="Times New Roman" w:eastAsia="仿宋" w:hAnsi="Times New Roman"/>
          <w:kern w:val="2"/>
          <w:sz w:val="24"/>
          <w:szCs w:val="24"/>
          <w:lang w:val="en-US" w:eastAsia="zh-CN"/>
        </w:rPr>
      </w:pPr>
      <w:hyperlink w:anchor="_Toc80116402" w:history="1">
        <w:r>
          <w:rPr>
            <w:rStyle w:val="af"/>
            <w:rFonts w:ascii="Times New Roman" w:eastAsia="仿宋" w:hAnsi="Times New Roman"/>
            <w:sz w:val="24"/>
            <w:szCs w:val="24"/>
            <w:lang w:val="en-US" w:eastAsia="zh-CN"/>
          </w:rPr>
          <w:t xml:space="preserve">3.3.1 </w:t>
        </w:r>
        <w:r>
          <w:rPr>
            <w:rStyle w:val="af"/>
            <w:rFonts w:ascii="Times New Roman" w:eastAsia="仿宋" w:hAnsi="Times New Roman"/>
            <w:sz w:val="24"/>
            <w:szCs w:val="24"/>
            <w:lang w:val="en-US" w:eastAsia="zh-CN"/>
          </w:rPr>
          <w:t>预警分级</w:t>
        </w:r>
        <w:r>
          <w:rPr>
            <w:rFonts w:ascii="Times New Roman" w:eastAsia="仿宋" w:hAnsi="Times New Roman"/>
            <w:sz w:val="24"/>
            <w:szCs w:val="24"/>
            <w:lang w:val="en-US" w:eastAsia="zh-CN"/>
          </w:rPr>
          <w:tab/>
        </w:r>
        <w:r>
          <w:rPr>
            <w:rFonts w:ascii="Times New Roman" w:eastAsia="仿宋" w:hAnsi="Times New Roman"/>
            <w:sz w:val="24"/>
            <w:szCs w:val="24"/>
            <w:lang w:val="en-US" w:eastAsia="zh-CN"/>
          </w:rPr>
          <w:fldChar w:fldCharType="begin"/>
        </w:r>
        <w:r>
          <w:rPr>
            <w:rFonts w:ascii="Times New Roman" w:eastAsia="仿宋" w:hAnsi="Times New Roman"/>
            <w:sz w:val="24"/>
            <w:szCs w:val="24"/>
            <w:lang w:val="en-US" w:eastAsia="zh-CN"/>
          </w:rPr>
          <w:instrText xml:space="preserve"> PAGEREF _Toc80116402 \h </w:instrText>
        </w:r>
        <w:r w:rsidRPr="0097167B">
          <w:rPr>
            <w:rFonts w:ascii="Times New Roman" w:eastAsia="仿宋" w:hAnsi="Times New Roman"/>
            <w:sz w:val="24"/>
            <w:szCs w:val="24"/>
            <w:lang w:val="en-US" w:eastAsia="zh-CN"/>
          </w:rPr>
        </w:r>
        <w:r>
          <w:rPr>
            <w:rFonts w:ascii="Times New Roman" w:eastAsia="仿宋" w:hAnsi="Times New Roman"/>
            <w:sz w:val="24"/>
            <w:szCs w:val="24"/>
            <w:lang w:val="en-US" w:eastAsia="zh-CN"/>
          </w:rPr>
          <w:fldChar w:fldCharType="separate"/>
        </w:r>
        <w:r w:rsidR="0097167B">
          <w:rPr>
            <w:rFonts w:ascii="Times New Roman" w:eastAsia="仿宋" w:hAnsi="Times New Roman"/>
            <w:noProof/>
            <w:sz w:val="24"/>
            <w:szCs w:val="24"/>
            <w:lang w:val="en-US" w:eastAsia="zh-CN"/>
          </w:rPr>
          <w:t>- 16 -</w:t>
        </w:r>
        <w:r>
          <w:rPr>
            <w:rFonts w:ascii="Times New Roman" w:eastAsia="仿宋" w:hAnsi="Times New Roman"/>
            <w:sz w:val="24"/>
            <w:szCs w:val="24"/>
            <w:lang w:val="en-US" w:eastAsia="zh-CN"/>
          </w:rPr>
          <w:fldChar w:fldCharType="end"/>
        </w:r>
      </w:hyperlink>
    </w:p>
    <w:p w:rsidR="003B4B90" w:rsidRDefault="003B4B90">
      <w:pPr>
        <w:pStyle w:val="30"/>
        <w:tabs>
          <w:tab w:val="right" w:leader="dot" w:pos="8296"/>
        </w:tabs>
        <w:rPr>
          <w:rFonts w:ascii="Times New Roman" w:eastAsia="仿宋" w:hAnsi="Times New Roman"/>
          <w:kern w:val="2"/>
          <w:sz w:val="24"/>
          <w:szCs w:val="24"/>
          <w:lang w:val="en-US" w:eastAsia="zh-CN"/>
        </w:rPr>
      </w:pPr>
      <w:hyperlink w:anchor="_Toc80116403" w:history="1">
        <w:r>
          <w:rPr>
            <w:rStyle w:val="af"/>
            <w:rFonts w:ascii="Times New Roman" w:eastAsia="仿宋" w:hAnsi="Times New Roman"/>
            <w:sz w:val="24"/>
            <w:szCs w:val="24"/>
            <w:lang w:val="en-US" w:eastAsia="zh-CN"/>
          </w:rPr>
          <w:t xml:space="preserve">3.3.2 </w:t>
        </w:r>
        <w:r>
          <w:rPr>
            <w:rStyle w:val="af"/>
            <w:rFonts w:ascii="Times New Roman" w:eastAsia="仿宋" w:hAnsi="Times New Roman"/>
            <w:sz w:val="24"/>
            <w:szCs w:val="24"/>
            <w:lang w:val="en-US" w:eastAsia="zh-CN"/>
          </w:rPr>
          <w:t>预警信息发布</w:t>
        </w:r>
        <w:r>
          <w:rPr>
            <w:rFonts w:ascii="Times New Roman" w:eastAsia="仿宋" w:hAnsi="Times New Roman"/>
            <w:sz w:val="24"/>
            <w:szCs w:val="24"/>
            <w:lang w:val="en-US" w:eastAsia="zh-CN"/>
          </w:rPr>
          <w:tab/>
        </w:r>
        <w:r>
          <w:rPr>
            <w:rFonts w:ascii="Times New Roman" w:eastAsia="仿宋" w:hAnsi="Times New Roman"/>
            <w:sz w:val="24"/>
            <w:szCs w:val="24"/>
            <w:lang w:val="en-US" w:eastAsia="zh-CN"/>
          </w:rPr>
          <w:fldChar w:fldCharType="begin"/>
        </w:r>
        <w:r>
          <w:rPr>
            <w:rFonts w:ascii="Times New Roman" w:eastAsia="仿宋" w:hAnsi="Times New Roman"/>
            <w:sz w:val="24"/>
            <w:szCs w:val="24"/>
            <w:lang w:val="en-US" w:eastAsia="zh-CN"/>
          </w:rPr>
          <w:instrText xml:space="preserve"> PAGEREF _Toc80116403 \h </w:instrText>
        </w:r>
        <w:r w:rsidRPr="0097167B">
          <w:rPr>
            <w:rFonts w:ascii="Times New Roman" w:eastAsia="仿宋" w:hAnsi="Times New Roman"/>
            <w:sz w:val="24"/>
            <w:szCs w:val="24"/>
            <w:lang w:val="en-US" w:eastAsia="zh-CN"/>
          </w:rPr>
        </w:r>
        <w:r>
          <w:rPr>
            <w:rFonts w:ascii="Times New Roman" w:eastAsia="仿宋" w:hAnsi="Times New Roman"/>
            <w:sz w:val="24"/>
            <w:szCs w:val="24"/>
            <w:lang w:val="en-US" w:eastAsia="zh-CN"/>
          </w:rPr>
          <w:fldChar w:fldCharType="separate"/>
        </w:r>
        <w:r w:rsidR="0097167B">
          <w:rPr>
            <w:rFonts w:ascii="Times New Roman" w:eastAsia="仿宋" w:hAnsi="Times New Roman"/>
            <w:noProof/>
            <w:sz w:val="24"/>
            <w:szCs w:val="24"/>
            <w:lang w:val="en-US" w:eastAsia="zh-CN"/>
          </w:rPr>
          <w:t>- 16 -</w:t>
        </w:r>
        <w:r>
          <w:rPr>
            <w:rFonts w:ascii="Times New Roman" w:eastAsia="仿宋" w:hAnsi="Times New Roman"/>
            <w:sz w:val="24"/>
            <w:szCs w:val="24"/>
            <w:lang w:val="en-US" w:eastAsia="zh-CN"/>
          </w:rPr>
          <w:fldChar w:fldCharType="end"/>
        </w:r>
      </w:hyperlink>
    </w:p>
    <w:p w:rsidR="003B4B90" w:rsidRDefault="003B4B90">
      <w:pPr>
        <w:pStyle w:val="30"/>
        <w:tabs>
          <w:tab w:val="right" w:leader="dot" w:pos="8296"/>
        </w:tabs>
        <w:rPr>
          <w:rFonts w:ascii="Times New Roman" w:eastAsia="仿宋" w:hAnsi="Times New Roman"/>
          <w:kern w:val="2"/>
          <w:sz w:val="24"/>
          <w:szCs w:val="24"/>
          <w:lang w:val="en-US" w:eastAsia="zh-CN"/>
        </w:rPr>
      </w:pPr>
      <w:hyperlink w:anchor="_Toc80116404" w:history="1">
        <w:r>
          <w:rPr>
            <w:rStyle w:val="af"/>
            <w:rFonts w:ascii="Times New Roman" w:eastAsia="仿宋" w:hAnsi="Times New Roman"/>
            <w:sz w:val="24"/>
            <w:szCs w:val="24"/>
            <w:lang w:val="en-US" w:eastAsia="zh-CN"/>
          </w:rPr>
          <w:t xml:space="preserve">3.3.3 </w:t>
        </w:r>
        <w:r>
          <w:rPr>
            <w:rStyle w:val="af"/>
            <w:rFonts w:ascii="Times New Roman" w:eastAsia="仿宋" w:hAnsi="Times New Roman"/>
            <w:sz w:val="24"/>
            <w:szCs w:val="24"/>
            <w:lang w:val="en-US" w:eastAsia="zh-CN"/>
          </w:rPr>
          <w:t>预警措施</w:t>
        </w:r>
        <w:r>
          <w:rPr>
            <w:rFonts w:ascii="Times New Roman" w:eastAsia="仿宋" w:hAnsi="Times New Roman"/>
            <w:sz w:val="24"/>
            <w:szCs w:val="24"/>
            <w:lang w:val="en-US" w:eastAsia="zh-CN"/>
          </w:rPr>
          <w:tab/>
        </w:r>
        <w:r>
          <w:rPr>
            <w:rFonts w:ascii="Times New Roman" w:eastAsia="仿宋" w:hAnsi="Times New Roman"/>
            <w:sz w:val="24"/>
            <w:szCs w:val="24"/>
            <w:lang w:val="en-US" w:eastAsia="zh-CN"/>
          </w:rPr>
          <w:fldChar w:fldCharType="begin"/>
        </w:r>
        <w:r>
          <w:rPr>
            <w:rFonts w:ascii="Times New Roman" w:eastAsia="仿宋" w:hAnsi="Times New Roman"/>
            <w:sz w:val="24"/>
            <w:szCs w:val="24"/>
            <w:lang w:val="en-US" w:eastAsia="zh-CN"/>
          </w:rPr>
          <w:instrText xml:space="preserve"> PAGEREF _Toc80116404 \h </w:instrText>
        </w:r>
        <w:r w:rsidRPr="0097167B">
          <w:rPr>
            <w:rFonts w:ascii="Times New Roman" w:eastAsia="仿宋" w:hAnsi="Times New Roman"/>
            <w:sz w:val="24"/>
            <w:szCs w:val="24"/>
            <w:lang w:val="en-US" w:eastAsia="zh-CN"/>
          </w:rPr>
        </w:r>
        <w:r>
          <w:rPr>
            <w:rFonts w:ascii="Times New Roman" w:eastAsia="仿宋" w:hAnsi="Times New Roman"/>
            <w:sz w:val="24"/>
            <w:szCs w:val="24"/>
            <w:lang w:val="en-US" w:eastAsia="zh-CN"/>
          </w:rPr>
          <w:fldChar w:fldCharType="separate"/>
        </w:r>
        <w:r w:rsidR="0097167B">
          <w:rPr>
            <w:rFonts w:ascii="Times New Roman" w:eastAsia="仿宋" w:hAnsi="Times New Roman"/>
            <w:noProof/>
            <w:sz w:val="24"/>
            <w:szCs w:val="24"/>
            <w:lang w:val="en-US" w:eastAsia="zh-CN"/>
          </w:rPr>
          <w:t>- 17 -</w:t>
        </w:r>
        <w:r>
          <w:rPr>
            <w:rFonts w:ascii="Times New Roman" w:eastAsia="仿宋" w:hAnsi="Times New Roman"/>
            <w:sz w:val="24"/>
            <w:szCs w:val="24"/>
            <w:lang w:val="en-US" w:eastAsia="zh-CN"/>
          </w:rPr>
          <w:fldChar w:fldCharType="end"/>
        </w:r>
      </w:hyperlink>
    </w:p>
    <w:p w:rsidR="003B4B90" w:rsidRDefault="003B4B90">
      <w:pPr>
        <w:pStyle w:val="30"/>
        <w:tabs>
          <w:tab w:val="right" w:leader="dot" w:pos="8296"/>
        </w:tabs>
        <w:rPr>
          <w:rFonts w:ascii="Times New Roman" w:eastAsia="仿宋" w:hAnsi="Times New Roman"/>
          <w:kern w:val="2"/>
          <w:sz w:val="24"/>
          <w:szCs w:val="24"/>
          <w:lang w:val="en-US" w:eastAsia="zh-CN"/>
        </w:rPr>
      </w:pPr>
      <w:hyperlink w:anchor="_Toc80116405" w:history="1">
        <w:r>
          <w:rPr>
            <w:rStyle w:val="af"/>
            <w:rFonts w:ascii="Times New Roman" w:eastAsia="仿宋" w:hAnsi="Times New Roman"/>
            <w:sz w:val="24"/>
            <w:szCs w:val="24"/>
            <w:lang w:val="en-US" w:eastAsia="zh-CN"/>
          </w:rPr>
          <w:t xml:space="preserve">3.3.4 </w:t>
        </w:r>
        <w:r>
          <w:rPr>
            <w:rStyle w:val="af"/>
            <w:rFonts w:ascii="Times New Roman" w:eastAsia="仿宋" w:hAnsi="Times New Roman"/>
            <w:sz w:val="24"/>
            <w:szCs w:val="24"/>
            <w:lang w:val="en-US" w:eastAsia="zh-CN"/>
          </w:rPr>
          <w:t>预警级别的调整和解除</w:t>
        </w:r>
        <w:r>
          <w:rPr>
            <w:rFonts w:ascii="Times New Roman" w:eastAsia="仿宋" w:hAnsi="Times New Roman"/>
            <w:sz w:val="24"/>
            <w:szCs w:val="24"/>
            <w:lang w:val="en-US" w:eastAsia="zh-CN"/>
          </w:rPr>
          <w:tab/>
        </w:r>
        <w:r>
          <w:rPr>
            <w:rFonts w:ascii="Times New Roman" w:eastAsia="仿宋" w:hAnsi="Times New Roman"/>
            <w:sz w:val="24"/>
            <w:szCs w:val="24"/>
            <w:lang w:val="en-US" w:eastAsia="zh-CN"/>
          </w:rPr>
          <w:fldChar w:fldCharType="begin"/>
        </w:r>
        <w:r>
          <w:rPr>
            <w:rFonts w:ascii="Times New Roman" w:eastAsia="仿宋" w:hAnsi="Times New Roman"/>
            <w:sz w:val="24"/>
            <w:szCs w:val="24"/>
            <w:lang w:val="en-US" w:eastAsia="zh-CN"/>
          </w:rPr>
          <w:instrText xml:space="preserve"> PAGEREF _Toc80116405 \h </w:instrText>
        </w:r>
        <w:r w:rsidRPr="0097167B">
          <w:rPr>
            <w:rFonts w:ascii="Times New Roman" w:eastAsia="仿宋" w:hAnsi="Times New Roman"/>
            <w:sz w:val="24"/>
            <w:szCs w:val="24"/>
            <w:lang w:val="en-US" w:eastAsia="zh-CN"/>
          </w:rPr>
        </w:r>
        <w:r>
          <w:rPr>
            <w:rFonts w:ascii="Times New Roman" w:eastAsia="仿宋" w:hAnsi="Times New Roman"/>
            <w:sz w:val="24"/>
            <w:szCs w:val="24"/>
            <w:lang w:val="en-US" w:eastAsia="zh-CN"/>
          </w:rPr>
          <w:fldChar w:fldCharType="separate"/>
        </w:r>
        <w:r w:rsidR="0097167B">
          <w:rPr>
            <w:rFonts w:ascii="Times New Roman" w:eastAsia="仿宋" w:hAnsi="Times New Roman"/>
            <w:noProof/>
            <w:sz w:val="24"/>
            <w:szCs w:val="24"/>
            <w:lang w:val="en-US" w:eastAsia="zh-CN"/>
          </w:rPr>
          <w:t>- 18 -</w:t>
        </w:r>
        <w:r>
          <w:rPr>
            <w:rFonts w:ascii="Times New Roman" w:eastAsia="仿宋" w:hAnsi="Times New Roman"/>
            <w:sz w:val="24"/>
            <w:szCs w:val="24"/>
            <w:lang w:val="en-US" w:eastAsia="zh-CN"/>
          </w:rPr>
          <w:fldChar w:fldCharType="end"/>
        </w:r>
      </w:hyperlink>
    </w:p>
    <w:p w:rsidR="003B4B90" w:rsidRDefault="003B4B90">
      <w:pPr>
        <w:pStyle w:val="20"/>
        <w:tabs>
          <w:tab w:val="right" w:leader="dot" w:pos="8296"/>
        </w:tabs>
        <w:rPr>
          <w:rFonts w:ascii="Times New Roman" w:eastAsia="仿宋" w:hAnsi="Times New Roman"/>
          <w:kern w:val="2"/>
          <w:sz w:val="24"/>
          <w:szCs w:val="24"/>
          <w:lang w:val="en-US" w:eastAsia="zh-CN"/>
        </w:rPr>
      </w:pPr>
      <w:hyperlink w:anchor="_Toc80116406" w:history="1">
        <w:r>
          <w:rPr>
            <w:rStyle w:val="af"/>
            <w:rFonts w:ascii="Times New Roman" w:eastAsia="仿宋" w:hAnsi="Times New Roman"/>
            <w:sz w:val="24"/>
            <w:szCs w:val="24"/>
            <w:lang w:val="en-US" w:eastAsia="zh-CN"/>
          </w:rPr>
          <w:t xml:space="preserve">3.4 </w:t>
        </w:r>
        <w:r>
          <w:rPr>
            <w:rStyle w:val="af"/>
            <w:rFonts w:ascii="Times New Roman" w:eastAsia="仿宋" w:hAnsi="Times New Roman"/>
            <w:sz w:val="24"/>
            <w:szCs w:val="24"/>
            <w:lang w:val="en-US" w:eastAsia="zh-CN"/>
          </w:rPr>
          <w:t>信息报告</w:t>
        </w:r>
        <w:r>
          <w:rPr>
            <w:rFonts w:ascii="Times New Roman" w:eastAsia="仿宋" w:hAnsi="Times New Roman"/>
            <w:sz w:val="24"/>
            <w:szCs w:val="24"/>
            <w:lang w:val="en-US" w:eastAsia="zh-CN"/>
          </w:rPr>
          <w:tab/>
        </w:r>
        <w:r>
          <w:rPr>
            <w:rFonts w:ascii="Times New Roman" w:eastAsia="仿宋" w:hAnsi="Times New Roman"/>
            <w:sz w:val="24"/>
            <w:szCs w:val="24"/>
            <w:lang w:val="en-US" w:eastAsia="zh-CN"/>
          </w:rPr>
          <w:fldChar w:fldCharType="begin"/>
        </w:r>
        <w:r>
          <w:rPr>
            <w:rFonts w:ascii="Times New Roman" w:eastAsia="仿宋" w:hAnsi="Times New Roman"/>
            <w:sz w:val="24"/>
            <w:szCs w:val="24"/>
            <w:lang w:val="en-US" w:eastAsia="zh-CN"/>
          </w:rPr>
          <w:instrText xml:space="preserve"> PAGEREF _Toc80116406 \h </w:instrText>
        </w:r>
        <w:r w:rsidRPr="0097167B">
          <w:rPr>
            <w:rFonts w:ascii="Times New Roman" w:eastAsia="仿宋" w:hAnsi="Times New Roman"/>
            <w:sz w:val="24"/>
            <w:szCs w:val="24"/>
            <w:lang w:val="en-US" w:eastAsia="zh-CN"/>
          </w:rPr>
        </w:r>
        <w:r>
          <w:rPr>
            <w:rFonts w:ascii="Times New Roman" w:eastAsia="仿宋" w:hAnsi="Times New Roman"/>
            <w:sz w:val="24"/>
            <w:szCs w:val="24"/>
            <w:lang w:val="en-US" w:eastAsia="zh-CN"/>
          </w:rPr>
          <w:fldChar w:fldCharType="separate"/>
        </w:r>
        <w:r w:rsidR="0097167B">
          <w:rPr>
            <w:rFonts w:ascii="Times New Roman" w:eastAsia="仿宋" w:hAnsi="Times New Roman"/>
            <w:noProof/>
            <w:sz w:val="24"/>
            <w:szCs w:val="24"/>
            <w:lang w:val="en-US" w:eastAsia="zh-CN"/>
          </w:rPr>
          <w:t>- 18 -</w:t>
        </w:r>
        <w:r>
          <w:rPr>
            <w:rFonts w:ascii="Times New Roman" w:eastAsia="仿宋" w:hAnsi="Times New Roman"/>
            <w:sz w:val="24"/>
            <w:szCs w:val="24"/>
            <w:lang w:val="en-US" w:eastAsia="zh-CN"/>
          </w:rPr>
          <w:fldChar w:fldCharType="end"/>
        </w:r>
      </w:hyperlink>
    </w:p>
    <w:p w:rsidR="003B4B90" w:rsidRDefault="003B4B90">
      <w:pPr>
        <w:pStyle w:val="30"/>
        <w:tabs>
          <w:tab w:val="right" w:leader="dot" w:pos="8296"/>
        </w:tabs>
        <w:rPr>
          <w:rFonts w:ascii="Times New Roman" w:eastAsia="仿宋" w:hAnsi="Times New Roman"/>
          <w:kern w:val="2"/>
          <w:sz w:val="24"/>
          <w:szCs w:val="24"/>
          <w:lang w:val="en-US" w:eastAsia="zh-CN"/>
        </w:rPr>
      </w:pPr>
      <w:hyperlink w:anchor="_Toc80116407" w:history="1">
        <w:r>
          <w:rPr>
            <w:rStyle w:val="af"/>
            <w:rFonts w:ascii="Times New Roman" w:eastAsia="仿宋" w:hAnsi="Times New Roman"/>
            <w:sz w:val="24"/>
            <w:szCs w:val="24"/>
            <w:lang w:val="en-US" w:eastAsia="zh-CN"/>
          </w:rPr>
          <w:t xml:space="preserve">3.4.1 </w:t>
        </w:r>
        <w:r>
          <w:rPr>
            <w:rStyle w:val="af"/>
            <w:rFonts w:ascii="Times New Roman" w:eastAsia="仿宋" w:hAnsi="Times New Roman"/>
            <w:sz w:val="24"/>
            <w:szCs w:val="24"/>
            <w:lang w:val="en-US" w:eastAsia="zh-CN"/>
          </w:rPr>
          <w:t>信息接报</w:t>
        </w:r>
        <w:r>
          <w:rPr>
            <w:rFonts w:ascii="Times New Roman" w:eastAsia="仿宋" w:hAnsi="Times New Roman"/>
            <w:sz w:val="24"/>
            <w:szCs w:val="24"/>
            <w:lang w:val="en-US" w:eastAsia="zh-CN"/>
          </w:rPr>
          <w:tab/>
        </w:r>
        <w:r>
          <w:rPr>
            <w:rFonts w:ascii="Times New Roman" w:eastAsia="仿宋" w:hAnsi="Times New Roman"/>
            <w:sz w:val="24"/>
            <w:szCs w:val="24"/>
            <w:lang w:val="en-US" w:eastAsia="zh-CN"/>
          </w:rPr>
          <w:fldChar w:fldCharType="begin"/>
        </w:r>
        <w:r>
          <w:rPr>
            <w:rFonts w:ascii="Times New Roman" w:eastAsia="仿宋" w:hAnsi="Times New Roman"/>
            <w:sz w:val="24"/>
            <w:szCs w:val="24"/>
            <w:lang w:val="en-US" w:eastAsia="zh-CN"/>
          </w:rPr>
          <w:instrText xml:space="preserve"> PAGEREF _Toc80116407 \h </w:instrText>
        </w:r>
        <w:r w:rsidRPr="0097167B">
          <w:rPr>
            <w:rFonts w:ascii="Times New Roman" w:eastAsia="仿宋" w:hAnsi="Times New Roman"/>
            <w:sz w:val="24"/>
            <w:szCs w:val="24"/>
            <w:lang w:val="en-US" w:eastAsia="zh-CN"/>
          </w:rPr>
        </w:r>
        <w:r>
          <w:rPr>
            <w:rFonts w:ascii="Times New Roman" w:eastAsia="仿宋" w:hAnsi="Times New Roman"/>
            <w:sz w:val="24"/>
            <w:szCs w:val="24"/>
            <w:lang w:val="en-US" w:eastAsia="zh-CN"/>
          </w:rPr>
          <w:fldChar w:fldCharType="separate"/>
        </w:r>
        <w:r w:rsidR="0097167B">
          <w:rPr>
            <w:rFonts w:ascii="Times New Roman" w:eastAsia="仿宋" w:hAnsi="Times New Roman"/>
            <w:noProof/>
            <w:sz w:val="24"/>
            <w:szCs w:val="24"/>
            <w:lang w:val="en-US" w:eastAsia="zh-CN"/>
          </w:rPr>
          <w:t>- 18 -</w:t>
        </w:r>
        <w:r>
          <w:rPr>
            <w:rFonts w:ascii="Times New Roman" w:eastAsia="仿宋" w:hAnsi="Times New Roman"/>
            <w:sz w:val="24"/>
            <w:szCs w:val="24"/>
            <w:lang w:val="en-US" w:eastAsia="zh-CN"/>
          </w:rPr>
          <w:fldChar w:fldCharType="end"/>
        </w:r>
      </w:hyperlink>
    </w:p>
    <w:p w:rsidR="003B4B90" w:rsidRDefault="003B4B90">
      <w:pPr>
        <w:pStyle w:val="30"/>
        <w:tabs>
          <w:tab w:val="right" w:leader="dot" w:pos="8296"/>
        </w:tabs>
        <w:rPr>
          <w:rFonts w:ascii="Times New Roman" w:eastAsia="仿宋" w:hAnsi="Times New Roman"/>
          <w:kern w:val="2"/>
          <w:sz w:val="24"/>
          <w:szCs w:val="24"/>
          <w:lang w:val="en-US" w:eastAsia="zh-CN"/>
        </w:rPr>
      </w:pPr>
      <w:hyperlink w:anchor="_Toc80116408" w:history="1">
        <w:r>
          <w:rPr>
            <w:rStyle w:val="af"/>
            <w:rFonts w:ascii="Times New Roman" w:eastAsia="仿宋" w:hAnsi="Times New Roman"/>
            <w:sz w:val="24"/>
            <w:szCs w:val="24"/>
            <w:lang w:val="en-US" w:eastAsia="zh-CN"/>
          </w:rPr>
          <w:t xml:space="preserve">3.4.2 </w:t>
        </w:r>
        <w:r>
          <w:rPr>
            <w:rStyle w:val="af"/>
            <w:rFonts w:ascii="Times New Roman" w:eastAsia="仿宋" w:hAnsi="Times New Roman"/>
            <w:sz w:val="24"/>
            <w:szCs w:val="24"/>
            <w:lang w:val="en-US" w:eastAsia="zh-CN"/>
          </w:rPr>
          <w:t>信息报送</w:t>
        </w:r>
        <w:r>
          <w:rPr>
            <w:rFonts w:ascii="Times New Roman" w:eastAsia="仿宋" w:hAnsi="Times New Roman"/>
            <w:sz w:val="24"/>
            <w:szCs w:val="24"/>
            <w:lang w:val="en-US" w:eastAsia="zh-CN"/>
          </w:rPr>
          <w:tab/>
        </w:r>
        <w:r>
          <w:rPr>
            <w:rFonts w:ascii="Times New Roman" w:eastAsia="仿宋" w:hAnsi="Times New Roman"/>
            <w:sz w:val="24"/>
            <w:szCs w:val="24"/>
            <w:lang w:val="en-US" w:eastAsia="zh-CN"/>
          </w:rPr>
          <w:fldChar w:fldCharType="begin"/>
        </w:r>
        <w:r>
          <w:rPr>
            <w:rFonts w:ascii="Times New Roman" w:eastAsia="仿宋" w:hAnsi="Times New Roman"/>
            <w:sz w:val="24"/>
            <w:szCs w:val="24"/>
            <w:lang w:val="en-US" w:eastAsia="zh-CN"/>
          </w:rPr>
          <w:instrText xml:space="preserve"> PAGEREF _Toc80116408 \h </w:instrText>
        </w:r>
        <w:r w:rsidRPr="0097167B">
          <w:rPr>
            <w:rFonts w:ascii="Times New Roman" w:eastAsia="仿宋" w:hAnsi="Times New Roman"/>
            <w:sz w:val="24"/>
            <w:szCs w:val="24"/>
            <w:lang w:val="en-US" w:eastAsia="zh-CN"/>
          </w:rPr>
        </w:r>
        <w:r>
          <w:rPr>
            <w:rFonts w:ascii="Times New Roman" w:eastAsia="仿宋" w:hAnsi="Times New Roman"/>
            <w:sz w:val="24"/>
            <w:szCs w:val="24"/>
            <w:lang w:val="en-US" w:eastAsia="zh-CN"/>
          </w:rPr>
          <w:fldChar w:fldCharType="separate"/>
        </w:r>
        <w:r w:rsidR="0097167B">
          <w:rPr>
            <w:rFonts w:ascii="Times New Roman" w:eastAsia="仿宋" w:hAnsi="Times New Roman"/>
            <w:noProof/>
            <w:sz w:val="24"/>
            <w:szCs w:val="24"/>
            <w:lang w:val="en-US" w:eastAsia="zh-CN"/>
          </w:rPr>
          <w:t>- 19 -</w:t>
        </w:r>
        <w:r>
          <w:rPr>
            <w:rFonts w:ascii="Times New Roman" w:eastAsia="仿宋" w:hAnsi="Times New Roman"/>
            <w:sz w:val="24"/>
            <w:szCs w:val="24"/>
            <w:lang w:val="en-US" w:eastAsia="zh-CN"/>
          </w:rPr>
          <w:fldChar w:fldCharType="end"/>
        </w:r>
      </w:hyperlink>
    </w:p>
    <w:p w:rsidR="003B4B90" w:rsidRDefault="003B4B90">
      <w:pPr>
        <w:pStyle w:val="30"/>
        <w:tabs>
          <w:tab w:val="right" w:leader="dot" w:pos="8296"/>
        </w:tabs>
        <w:rPr>
          <w:rFonts w:ascii="Times New Roman" w:eastAsia="仿宋" w:hAnsi="Times New Roman"/>
          <w:kern w:val="2"/>
          <w:sz w:val="24"/>
          <w:szCs w:val="24"/>
          <w:lang w:val="en-US" w:eastAsia="zh-CN"/>
        </w:rPr>
      </w:pPr>
      <w:hyperlink w:anchor="_Toc80116409" w:history="1">
        <w:r>
          <w:rPr>
            <w:rStyle w:val="af"/>
            <w:rFonts w:ascii="Times New Roman" w:eastAsia="仿宋" w:hAnsi="Times New Roman"/>
            <w:sz w:val="24"/>
            <w:szCs w:val="24"/>
            <w:lang w:val="en-US" w:eastAsia="zh-CN"/>
          </w:rPr>
          <w:t xml:space="preserve">3.4.3 </w:t>
        </w:r>
        <w:r>
          <w:rPr>
            <w:rStyle w:val="af"/>
            <w:rFonts w:ascii="Times New Roman" w:eastAsia="仿宋" w:hAnsi="Times New Roman"/>
            <w:sz w:val="24"/>
            <w:szCs w:val="24"/>
            <w:lang w:val="en-US" w:eastAsia="zh-CN"/>
          </w:rPr>
          <w:t>信息通报</w:t>
        </w:r>
        <w:r>
          <w:rPr>
            <w:rFonts w:ascii="Times New Roman" w:eastAsia="仿宋" w:hAnsi="Times New Roman"/>
            <w:sz w:val="24"/>
            <w:szCs w:val="24"/>
            <w:lang w:val="en-US" w:eastAsia="zh-CN"/>
          </w:rPr>
          <w:tab/>
        </w:r>
        <w:r>
          <w:rPr>
            <w:rFonts w:ascii="Times New Roman" w:eastAsia="仿宋" w:hAnsi="Times New Roman"/>
            <w:sz w:val="24"/>
            <w:szCs w:val="24"/>
            <w:lang w:val="en-US" w:eastAsia="zh-CN"/>
          </w:rPr>
          <w:fldChar w:fldCharType="begin"/>
        </w:r>
        <w:r>
          <w:rPr>
            <w:rFonts w:ascii="Times New Roman" w:eastAsia="仿宋" w:hAnsi="Times New Roman"/>
            <w:sz w:val="24"/>
            <w:szCs w:val="24"/>
            <w:lang w:val="en-US" w:eastAsia="zh-CN"/>
          </w:rPr>
          <w:instrText xml:space="preserve"> PAGEREF _Toc80116409 \h </w:instrText>
        </w:r>
        <w:r w:rsidRPr="0097167B">
          <w:rPr>
            <w:rFonts w:ascii="Times New Roman" w:eastAsia="仿宋" w:hAnsi="Times New Roman"/>
            <w:sz w:val="24"/>
            <w:szCs w:val="24"/>
            <w:lang w:val="en-US" w:eastAsia="zh-CN"/>
          </w:rPr>
        </w:r>
        <w:r>
          <w:rPr>
            <w:rFonts w:ascii="Times New Roman" w:eastAsia="仿宋" w:hAnsi="Times New Roman"/>
            <w:sz w:val="24"/>
            <w:szCs w:val="24"/>
            <w:lang w:val="en-US" w:eastAsia="zh-CN"/>
          </w:rPr>
          <w:fldChar w:fldCharType="separate"/>
        </w:r>
        <w:r w:rsidR="0097167B">
          <w:rPr>
            <w:rFonts w:ascii="Times New Roman" w:eastAsia="仿宋" w:hAnsi="Times New Roman"/>
            <w:noProof/>
            <w:sz w:val="24"/>
            <w:szCs w:val="24"/>
            <w:lang w:val="en-US" w:eastAsia="zh-CN"/>
          </w:rPr>
          <w:t>- 21 -</w:t>
        </w:r>
        <w:r>
          <w:rPr>
            <w:rFonts w:ascii="Times New Roman" w:eastAsia="仿宋" w:hAnsi="Times New Roman"/>
            <w:sz w:val="24"/>
            <w:szCs w:val="24"/>
            <w:lang w:val="en-US" w:eastAsia="zh-CN"/>
          </w:rPr>
          <w:fldChar w:fldCharType="end"/>
        </w:r>
      </w:hyperlink>
    </w:p>
    <w:p w:rsidR="003B4B90" w:rsidRDefault="003B4B90">
      <w:pPr>
        <w:pStyle w:val="10"/>
        <w:tabs>
          <w:tab w:val="right" w:leader="dot" w:pos="8296"/>
        </w:tabs>
        <w:rPr>
          <w:rFonts w:ascii="Times New Roman" w:eastAsia="仿宋" w:hAnsi="Times New Roman"/>
          <w:kern w:val="2"/>
          <w:sz w:val="24"/>
          <w:szCs w:val="24"/>
          <w:lang w:val="en-US" w:eastAsia="zh-CN"/>
        </w:rPr>
      </w:pPr>
      <w:hyperlink w:anchor="_Toc80116410" w:history="1">
        <w:r>
          <w:rPr>
            <w:rStyle w:val="af"/>
            <w:rFonts w:ascii="Times New Roman" w:eastAsia="仿宋" w:hAnsi="Times New Roman"/>
            <w:sz w:val="24"/>
            <w:szCs w:val="24"/>
            <w:lang w:val="en-US" w:eastAsia="zh-CN"/>
          </w:rPr>
          <w:t xml:space="preserve">4 </w:t>
        </w:r>
        <w:r>
          <w:rPr>
            <w:rStyle w:val="af"/>
            <w:rFonts w:ascii="Times New Roman" w:eastAsia="仿宋" w:hAnsi="Times New Roman"/>
            <w:sz w:val="24"/>
            <w:szCs w:val="24"/>
            <w:lang w:val="en-US" w:eastAsia="zh-CN"/>
          </w:rPr>
          <w:t>应急响应</w:t>
        </w:r>
        <w:r>
          <w:rPr>
            <w:rFonts w:ascii="Times New Roman" w:eastAsia="仿宋" w:hAnsi="Times New Roman"/>
            <w:sz w:val="24"/>
            <w:szCs w:val="24"/>
            <w:lang w:val="en-US" w:eastAsia="zh-CN"/>
          </w:rPr>
          <w:tab/>
        </w:r>
        <w:r>
          <w:rPr>
            <w:rFonts w:ascii="Times New Roman" w:eastAsia="仿宋" w:hAnsi="Times New Roman"/>
            <w:sz w:val="24"/>
            <w:szCs w:val="24"/>
            <w:lang w:val="en-US" w:eastAsia="zh-CN"/>
          </w:rPr>
          <w:fldChar w:fldCharType="begin"/>
        </w:r>
        <w:r>
          <w:rPr>
            <w:rFonts w:ascii="Times New Roman" w:eastAsia="仿宋" w:hAnsi="Times New Roman"/>
            <w:sz w:val="24"/>
            <w:szCs w:val="24"/>
            <w:lang w:val="en-US" w:eastAsia="zh-CN"/>
          </w:rPr>
          <w:instrText xml:space="preserve"> PAGEREF _Toc80116410 \h </w:instrText>
        </w:r>
        <w:r w:rsidRPr="0097167B">
          <w:rPr>
            <w:rFonts w:ascii="Times New Roman" w:eastAsia="仿宋" w:hAnsi="Times New Roman"/>
            <w:sz w:val="24"/>
            <w:szCs w:val="24"/>
            <w:lang w:val="en-US" w:eastAsia="zh-CN"/>
          </w:rPr>
        </w:r>
        <w:r>
          <w:rPr>
            <w:rFonts w:ascii="Times New Roman" w:eastAsia="仿宋" w:hAnsi="Times New Roman"/>
            <w:sz w:val="24"/>
            <w:szCs w:val="24"/>
            <w:lang w:val="en-US" w:eastAsia="zh-CN"/>
          </w:rPr>
          <w:fldChar w:fldCharType="separate"/>
        </w:r>
        <w:r w:rsidR="0097167B">
          <w:rPr>
            <w:rFonts w:ascii="Times New Roman" w:eastAsia="仿宋" w:hAnsi="Times New Roman"/>
            <w:noProof/>
            <w:sz w:val="24"/>
            <w:szCs w:val="24"/>
            <w:lang w:val="en-US" w:eastAsia="zh-CN"/>
          </w:rPr>
          <w:t>- 22 -</w:t>
        </w:r>
        <w:r>
          <w:rPr>
            <w:rFonts w:ascii="Times New Roman" w:eastAsia="仿宋" w:hAnsi="Times New Roman"/>
            <w:sz w:val="24"/>
            <w:szCs w:val="24"/>
            <w:lang w:val="en-US" w:eastAsia="zh-CN"/>
          </w:rPr>
          <w:fldChar w:fldCharType="end"/>
        </w:r>
      </w:hyperlink>
    </w:p>
    <w:p w:rsidR="003B4B90" w:rsidRDefault="003B4B90">
      <w:pPr>
        <w:pStyle w:val="20"/>
        <w:tabs>
          <w:tab w:val="right" w:leader="dot" w:pos="8296"/>
        </w:tabs>
        <w:rPr>
          <w:rFonts w:ascii="Times New Roman" w:eastAsia="仿宋" w:hAnsi="Times New Roman"/>
          <w:kern w:val="2"/>
          <w:sz w:val="24"/>
          <w:szCs w:val="24"/>
          <w:lang w:val="en-US" w:eastAsia="zh-CN"/>
        </w:rPr>
      </w:pPr>
      <w:hyperlink w:anchor="_Toc80116411" w:history="1">
        <w:r>
          <w:rPr>
            <w:rStyle w:val="af"/>
            <w:rFonts w:ascii="Times New Roman" w:eastAsia="仿宋" w:hAnsi="Times New Roman"/>
            <w:sz w:val="24"/>
            <w:szCs w:val="24"/>
            <w:lang w:val="en-US" w:eastAsia="zh-CN"/>
          </w:rPr>
          <w:t xml:space="preserve">4.1 </w:t>
        </w:r>
        <w:r>
          <w:rPr>
            <w:rStyle w:val="af"/>
            <w:rFonts w:ascii="Times New Roman" w:eastAsia="仿宋" w:hAnsi="Times New Roman"/>
            <w:sz w:val="24"/>
            <w:szCs w:val="24"/>
            <w:lang w:val="en-US" w:eastAsia="zh-CN"/>
          </w:rPr>
          <w:t>先期处置</w:t>
        </w:r>
        <w:r>
          <w:rPr>
            <w:rFonts w:ascii="Times New Roman" w:eastAsia="仿宋" w:hAnsi="Times New Roman"/>
            <w:sz w:val="24"/>
            <w:szCs w:val="24"/>
            <w:lang w:val="en-US" w:eastAsia="zh-CN"/>
          </w:rPr>
          <w:tab/>
        </w:r>
        <w:r>
          <w:rPr>
            <w:rFonts w:ascii="Times New Roman" w:eastAsia="仿宋" w:hAnsi="Times New Roman"/>
            <w:sz w:val="24"/>
            <w:szCs w:val="24"/>
            <w:lang w:val="en-US" w:eastAsia="zh-CN"/>
          </w:rPr>
          <w:fldChar w:fldCharType="begin"/>
        </w:r>
        <w:r>
          <w:rPr>
            <w:rFonts w:ascii="Times New Roman" w:eastAsia="仿宋" w:hAnsi="Times New Roman"/>
            <w:sz w:val="24"/>
            <w:szCs w:val="24"/>
            <w:lang w:val="en-US" w:eastAsia="zh-CN"/>
          </w:rPr>
          <w:instrText xml:space="preserve"> PAGEREF _Toc80116411 \h </w:instrText>
        </w:r>
        <w:r w:rsidRPr="0097167B">
          <w:rPr>
            <w:rFonts w:ascii="Times New Roman" w:eastAsia="仿宋" w:hAnsi="Times New Roman"/>
            <w:sz w:val="24"/>
            <w:szCs w:val="24"/>
            <w:lang w:val="en-US" w:eastAsia="zh-CN"/>
          </w:rPr>
        </w:r>
        <w:r>
          <w:rPr>
            <w:rFonts w:ascii="Times New Roman" w:eastAsia="仿宋" w:hAnsi="Times New Roman"/>
            <w:sz w:val="24"/>
            <w:szCs w:val="24"/>
            <w:lang w:val="en-US" w:eastAsia="zh-CN"/>
          </w:rPr>
          <w:fldChar w:fldCharType="separate"/>
        </w:r>
        <w:r w:rsidR="0097167B">
          <w:rPr>
            <w:rFonts w:ascii="Times New Roman" w:eastAsia="仿宋" w:hAnsi="Times New Roman"/>
            <w:noProof/>
            <w:sz w:val="24"/>
            <w:szCs w:val="24"/>
            <w:lang w:val="en-US" w:eastAsia="zh-CN"/>
          </w:rPr>
          <w:t>- 22 -</w:t>
        </w:r>
        <w:r>
          <w:rPr>
            <w:rFonts w:ascii="Times New Roman" w:eastAsia="仿宋" w:hAnsi="Times New Roman"/>
            <w:sz w:val="24"/>
            <w:szCs w:val="24"/>
            <w:lang w:val="en-US" w:eastAsia="zh-CN"/>
          </w:rPr>
          <w:fldChar w:fldCharType="end"/>
        </w:r>
      </w:hyperlink>
    </w:p>
    <w:p w:rsidR="003B4B90" w:rsidRDefault="003B4B90">
      <w:pPr>
        <w:pStyle w:val="20"/>
        <w:tabs>
          <w:tab w:val="right" w:leader="dot" w:pos="8296"/>
        </w:tabs>
        <w:rPr>
          <w:rFonts w:ascii="Times New Roman" w:eastAsia="仿宋" w:hAnsi="Times New Roman"/>
          <w:kern w:val="2"/>
          <w:sz w:val="24"/>
          <w:szCs w:val="24"/>
          <w:lang w:val="en-US" w:eastAsia="zh-CN"/>
        </w:rPr>
      </w:pPr>
      <w:hyperlink w:anchor="_Toc80116412" w:history="1">
        <w:r>
          <w:rPr>
            <w:rStyle w:val="af"/>
            <w:rFonts w:ascii="Times New Roman" w:eastAsia="仿宋" w:hAnsi="Times New Roman"/>
            <w:sz w:val="24"/>
            <w:szCs w:val="24"/>
            <w:lang w:val="en-US" w:eastAsia="zh-CN"/>
          </w:rPr>
          <w:t xml:space="preserve">4.2 </w:t>
        </w:r>
        <w:r>
          <w:rPr>
            <w:rStyle w:val="af"/>
            <w:rFonts w:ascii="Times New Roman" w:eastAsia="仿宋" w:hAnsi="Times New Roman"/>
            <w:sz w:val="24"/>
            <w:szCs w:val="24"/>
            <w:lang w:val="en-US" w:eastAsia="zh-CN"/>
          </w:rPr>
          <w:t>分级响应</w:t>
        </w:r>
        <w:r>
          <w:rPr>
            <w:rFonts w:ascii="Times New Roman" w:eastAsia="仿宋" w:hAnsi="Times New Roman"/>
            <w:sz w:val="24"/>
            <w:szCs w:val="24"/>
            <w:lang w:val="en-US" w:eastAsia="zh-CN"/>
          </w:rPr>
          <w:tab/>
        </w:r>
        <w:r>
          <w:rPr>
            <w:rFonts w:ascii="Times New Roman" w:eastAsia="仿宋" w:hAnsi="Times New Roman"/>
            <w:sz w:val="24"/>
            <w:szCs w:val="24"/>
            <w:lang w:val="en-US" w:eastAsia="zh-CN"/>
          </w:rPr>
          <w:fldChar w:fldCharType="begin"/>
        </w:r>
        <w:r>
          <w:rPr>
            <w:rFonts w:ascii="Times New Roman" w:eastAsia="仿宋" w:hAnsi="Times New Roman"/>
            <w:sz w:val="24"/>
            <w:szCs w:val="24"/>
            <w:lang w:val="en-US" w:eastAsia="zh-CN"/>
          </w:rPr>
          <w:instrText xml:space="preserve"> PAGEREF _Toc80116412 \h </w:instrText>
        </w:r>
        <w:r w:rsidRPr="0097167B">
          <w:rPr>
            <w:rFonts w:ascii="Times New Roman" w:eastAsia="仿宋" w:hAnsi="Times New Roman"/>
            <w:sz w:val="24"/>
            <w:szCs w:val="24"/>
            <w:lang w:val="en-US" w:eastAsia="zh-CN"/>
          </w:rPr>
        </w:r>
        <w:r>
          <w:rPr>
            <w:rFonts w:ascii="Times New Roman" w:eastAsia="仿宋" w:hAnsi="Times New Roman"/>
            <w:sz w:val="24"/>
            <w:szCs w:val="24"/>
            <w:lang w:val="en-US" w:eastAsia="zh-CN"/>
          </w:rPr>
          <w:fldChar w:fldCharType="separate"/>
        </w:r>
        <w:r w:rsidR="0097167B">
          <w:rPr>
            <w:rFonts w:ascii="Times New Roman" w:eastAsia="仿宋" w:hAnsi="Times New Roman"/>
            <w:noProof/>
            <w:sz w:val="24"/>
            <w:szCs w:val="24"/>
            <w:lang w:val="en-US" w:eastAsia="zh-CN"/>
          </w:rPr>
          <w:t>- 22 -</w:t>
        </w:r>
        <w:r>
          <w:rPr>
            <w:rFonts w:ascii="Times New Roman" w:eastAsia="仿宋" w:hAnsi="Times New Roman"/>
            <w:sz w:val="24"/>
            <w:szCs w:val="24"/>
            <w:lang w:val="en-US" w:eastAsia="zh-CN"/>
          </w:rPr>
          <w:fldChar w:fldCharType="end"/>
        </w:r>
      </w:hyperlink>
    </w:p>
    <w:p w:rsidR="003B4B90" w:rsidRDefault="003B4B90">
      <w:pPr>
        <w:pStyle w:val="20"/>
        <w:tabs>
          <w:tab w:val="right" w:leader="dot" w:pos="8296"/>
        </w:tabs>
        <w:rPr>
          <w:rFonts w:ascii="Times New Roman" w:eastAsia="仿宋" w:hAnsi="Times New Roman"/>
          <w:kern w:val="2"/>
          <w:sz w:val="24"/>
          <w:szCs w:val="24"/>
          <w:lang w:val="en-US" w:eastAsia="zh-CN"/>
        </w:rPr>
      </w:pPr>
      <w:hyperlink w:anchor="_Toc80116413" w:history="1">
        <w:r>
          <w:rPr>
            <w:rStyle w:val="af"/>
            <w:rFonts w:ascii="Times New Roman" w:eastAsia="仿宋" w:hAnsi="Times New Roman"/>
            <w:sz w:val="24"/>
            <w:szCs w:val="24"/>
            <w:lang w:val="en-US" w:eastAsia="zh-CN"/>
          </w:rPr>
          <w:t xml:space="preserve">4.3 </w:t>
        </w:r>
        <w:r>
          <w:rPr>
            <w:rStyle w:val="af"/>
            <w:rFonts w:ascii="Times New Roman" w:eastAsia="仿宋" w:hAnsi="Times New Roman"/>
            <w:sz w:val="24"/>
            <w:szCs w:val="24"/>
            <w:lang w:val="en-US" w:eastAsia="zh-CN"/>
          </w:rPr>
          <w:t>响应措施</w:t>
        </w:r>
        <w:r>
          <w:rPr>
            <w:rFonts w:ascii="Times New Roman" w:eastAsia="仿宋" w:hAnsi="Times New Roman"/>
            <w:sz w:val="24"/>
            <w:szCs w:val="24"/>
            <w:lang w:val="en-US" w:eastAsia="zh-CN"/>
          </w:rPr>
          <w:tab/>
        </w:r>
        <w:r>
          <w:rPr>
            <w:rFonts w:ascii="Times New Roman" w:eastAsia="仿宋" w:hAnsi="Times New Roman"/>
            <w:sz w:val="24"/>
            <w:szCs w:val="24"/>
            <w:lang w:val="en-US" w:eastAsia="zh-CN"/>
          </w:rPr>
          <w:fldChar w:fldCharType="begin"/>
        </w:r>
        <w:r>
          <w:rPr>
            <w:rFonts w:ascii="Times New Roman" w:eastAsia="仿宋" w:hAnsi="Times New Roman"/>
            <w:sz w:val="24"/>
            <w:szCs w:val="24"/>
            <w:lang w:val="en-US" w:eastAsia="zh-CN"/>
          </w:rPr>
          <w:instrText xml:space="preserve"> PAGEREF _Toc80116413 \h </w:instrText>
        </w:r>
        <w:r w:rsidRPr="0097167B">
          <w:rPr>
            <w:rFonts w:ascii="Times New Roman" w:eastAsia="仿宋" w:hAnsi="Times New Roman"/>
            <w:sz w:val="24"/>
            <w:szCs w:val="24"/>
            <w:lang w:val="en-US" w:eastAsia="zh-CN"/>
          </w:rPr>
        </w:r>
        <w:r>
          <w:rPr>
            <w:rFonts w:ascii="Times New Roman" w:eastAsia="仿宋" w:hAnsi="Times New Roman"/>
            <w:sz w:val="24"/>
            <w:szCs w:val="24"/>
            <w:lang w:val="en-US" w:eastAsia="zh-CN"/>
          </w:rPr>
          <w:fldChar w:fldCharType="separate"/>
        </w:r>
        <w:r w:rsidR="0097167B">
          <w:rPr>
            <w:rFonts w:ascii="Times New Roman" w:eastAsia="仿宋" w:hAnsi="Times New Roman"/>
            <w:noProof/>
            <w:sz w:val="24"/>
            <w:szCs w:val="24"/>
            <w:lang w:val="en-US" w:eastAsia="zh-CN"/>
          </w:rPr>
          <w:t>- 23 -</w:t>
        </w:r>
        <w:r>
          <w:rPr>
            <w:rFonts w:ascii="Times New Roman" w:eastAsia="仿宋" w:hAnsi="Times New Roman"/>
            <w:sz w:val="24"/>
            <w:szCs w:val="24"/>
            <w:lang w:val="en-US" w:eastAsia="zh-CN"/>
          </w:rPr>
          <w:fldChar w:fldCharType="end"/>
        </w:r>
      </w:hyperlink>
    </w:p>
    <w:p w:rsidR="003B4B90" w:rsidRDefault="003B4B90">
      <w:pPr>
        <w:pStyle w:val="30"/>
        <w:tabs>
          <w:tab w:val="right" w:leader="dot" w:pos="8296"/>
        </w:tabs>
        <w:rPr>
          <w:rFonts w:ascii="Times New Roman" w:eastAsia="仿宋" w:hAnsi="Times New Roman"/>
          <w:kern w:val="2"/>
          <w:sz w:val="24"/>
          <w:szCs w:val="24"/>
          <w:lang w:val="en-US" w:eastAsia="zh-CN"/>
        </w:rPr>
      </w:pPr>
      <w:hyperlink w:anchor="_Toc80116414" w:history="1">
        <w:r>
          <w:rPr>
            <w:rStyle w:val="af"/>
            <w:rFonts w:ascii="Times New Roman" w:eastAsia="仿宋" w:hAnsi="Times New Roman"/>
            <w:sz w:val="24"/>
            <w:szCs w:val="24"/>
            <w:lang w:val="en-US" w:eastAsia="zh-CN"/>
          </w:rPr>
          <w:t xml:space="preserve">4.3.1 </w:t>
        </w:r>
        <w:r>
          <w:rPr>
            <w:rStyle w:val="af"/>
            <w:rFonts w:ascii="Times New Roman" w:eastAsia="仿宋" w:hAnsi="Times New Roman"/>
            <w:sz w:val="24"/>
            <w:szCs w:val="24"/>
            <w:lang w:val="en-US" w:eastAsia="zh-CN"/>
          </w:rPr>
          <w:t>现场调查处理</w:t>
        </w:r>
        <w:r>
          <w:rPr>
            <w:rFonts w:ascii="Times New Roman" w:eastAsia="仿宋" w:hAnsi="Times New Roman"/>
            <w:sz w:val="24"/>
            <w:szCs w:val="24"/>
            <w:lang w:val="en-US" w:eastAsia="zh-CN"/>
          </w:rPr>
          <w:tab/>
        </w:r>
        <w:r>
          <w:rPr>
            <w:rFonts w:ascii="Times New Roman" w:eastAsia="仿宋" w:hAnsi="Times New Roman"/>
            <w:sz w:val="24"/>
            <w:szCs w:val="24"/>
            <w:lang w:val="en-US" w:eastAsia="zh-CN"/>
          </w:rPr>
          <w:fldChar w:fldCharType="begin"/>
        </w:r>
        <w:r>
          <w:rPr>
            <w:rFonts w:ascii="Times New Roman" w:eastAsia="仿宋" w:hAnsi="Times New Roman"/>
            <w:sz w:val="24"/>
            <w:szCs w:val="24"/>
            <w:lang w:val="en-US" w:eastAsia="zh-CN"/>
          </w:rPr>
          <w:instrText xml:space="preserve"> PAGEREF _Toc80116414 \h </w:instrText>
        </w:r>
        <w:r w:rsidRPr="0097167B">
          <w:rPr>
            <w:rFonts w:ascii="Times New Roman" w:eastAsia="仿宋" w:hAnsi="Times New Roman"/>
            <w:sz w:val="24"/>
            <w:szCs w:val="24"/>
            <w:lang w:val="en-US" w:eastAsia="zh-CN"/>
          </w:rPr>
        </w:r>
        <w:r>
          <w:rPr>
            <w:rFonts w:ascii="Times New Roman" w:eastAsia="仿宋" w:hAnsi="Times New Roman"/>
            <w:sz w:val="24"/>
            <w:szCs w:val="24"/>
            <w:lang w:val="en-US" w:eastAsia="zh-CN"/>
          </w:rPr>
          <w:fldChar w:fldCharType="separate"/>
        </w:r>
        <w:r w:rsidR="0097167B">
          <w:rPr>
            <w:rFonts w:ascii="Times New Roman" w:eastAsia="仿宋" w:hAnsi="Times New Roman"/>
            <w:noProof/>
            <w:sz w:val="24"/>
            <w:szCs w:val="24"/>
            <w:lang w:val="en-US" w:eastAsia="zh-CN"/>
          </w:rPr>
          <w:t>- 23 -</w:t>
        </w:r>
        <w:r>
          <w:rPr>
            <w:rFonts w:ascii="Times New Roman" w:eastAsia="仿宋" w:hAnsi="Times New Roman"/>
            <w:sz w:val="24"/>
            <w:szCs w:val="24"/>
            <w:lang w:val="en-US" w:eastAsia="zh-CN"/>
          </w:rPr>
          <w:fldChar w:fldCharType="end"/>
        </w:r>
      </w:hyperlink>
    </w:p>
    <w:p w:rsidR="003B4B90" w:rsidRDefault="003B4B90">
      <w:pPr>
        <w:pStyle w:val="30"/>
        <w:tabs>
          <w:tab w:val="right" w:leader="dot" w:pos="8296"/>
        </w:tabs>
        <w:rPr>
          <w:rFonts w:ascii="Times New Roman" w:eastAsia="仿宋" w:hAnsi="Times New Roman"/>
          <w:kern w:val="2"/>
          <w:sz w:val="24"/>
          <w:szCs w:val="24"/>
          <w:lang w:val="en-US" w:eastAsia="zh-CN"/>
        </w:rPr>
      </w:pPr>
      <w:hyperlink w:anchor="_Toc80116415" w:history="1">
        <w:r>
          <w:rPr>
            <w:rStyle w:val="af"/>
            <w:rFonts w:ascii="Times New Roman" w:eastAsia="仿宋" w:hAnsi="Times New Roman"/>
            <w:sz w:val="24"/>
            <w:szCs w:val="24"/>
            <w:lang w:val="en-US" w:eastAsia="zh-CN"/>
          </w:rPr>
          <w:t xml:space="preserve">4.3.2 </w:t>
        </w:r>
        <w:r>
          <w:rPr>
            <w:rStyle w:val="af"/>
            <w:rFonts w:ascii="Times New Roman" w:eastAsia="仿宋" w:hAnsi="Times New Roman"/>
            <w:sz w:val="24"/>
            <w:szCs w:val="24"/>
            <w:lang w:val="en-US" w:eastAsia="zh-CN"/>
          </w:rPr>
          <w:t>应急监测</w:t>
        </w:r>
        <w:r>
          <w:rPr>
            <w:rFonts w:ascii="Times New Roman" w:eastAsia="仿宋" w:hAnsi="Times New Roman"/>
            <w:sz w:val="24"/>
            <w:szCs w:val="24"/>
            <w:lang w:val="en-US" w:eastAsia="zh-CN"/>
          </w:rPr>
          <w:tab/>
        </w:r>
        <w:r>
          <w:rPr>
            <w:rFonts w:ascii="Times New Roman" w:eastAsia="仿宋" w:hAnsi="Times New Roman"/>
            <w:sz w:val="24"/>
            <w:szCs w:val="24"/>
            <w:lang w:val="en-US" w:eastAsia="zh-CN"/>
          </w:rPr>
          <w:fldChar w:fldCharType="begin"/>
        </w:r>
        <w:r>
          <w:rPr>
            <w:rFonts w:ascii="Times New Roman" w:eastAsia="仿宋" w:hAnsi="Times New Roman"/>
            <w:sz w:val="24"/>
            <w:szCs w:val="24"/>
            <w:lang w:val="en-US" w:eastAsia="zh-CN"/>
          </w:rPr>
          <w:instrText xml:space="preserve"> PAGEREF _Toc80116415 \h </w:instrText>
        </w:r>
        <w:r w:rsidRPr="0097167B">
          <w:rPr>
            <w:rFonts w:ascii="Times New Roman" w:eastAsia="仿宋" w:hAnsi="Times New Roman"/>
            <w:sz w:val="24"/>
            <w:szCs w:val="24"/>
            <w:lang w:val="en-US" w:eastAsia="zh-CN"/>
          </w:rPr>
        </w:r>
        <w:r>
          <w:rPr>
            <w:rFonts w:ascii="Times New Roman" w:eastAsia="仿宋" w:hAnsi="Times New Roman"/>
            <w:sz w:val="24"/>
            <w:szCs w:val="24"/>
            <w:lang w:val="en-US" w:eastAsia="zh-CN"/>
          </w:rPr>
          <w:fldChar w:fldCharType="separate"/>
        </w:r>
        <w:r w:rsidR="0097167B">
          <w:rPr>
            <w:rFonts w:ascii="Times New Roman" w:eastAsia="仿宋" w:hAnsi="Times New Roman"/>
            <w:noProof/>
            <w:sz w:val="24"/>
            <w:szCs w:val="24"/>
            <w:lang w:val="en-US" w:eastAsia="zh-CN"/>
          </w:rPr>
          <w:t>- 24 -</w:t>
        </w:r>
        <w:r>
          <w:rPr>
            <w:rFonts w:ascii="Times New Roman" w:eastAsia="仿宋" w:hAnsi="Times New Roman"/>
            <w:sz w:val="24"/>
            <w:szCs w:val="24"/>
            <w:lang w:val="en-US" w:eastAsia="zh-CN"/>
          </w:rPr>
          <w:fldChar w:fldCharType="end"/>
        </w:r>
      </w:hyperlink>
    </w:p>
    <w:p w:rsidR="003B4B90" w:rsidRDefault="003B4B90">
      <w:pPr>
        <w:pStyle w:val="30"/>
        <w:tabs>
          <w:tab w:val="right" w:leader="dot" w:pos="8296"/>
        </w:tabs>
        <w:rPr>
          <w:rFonts w:ascii="Times New Roman" w:eastAsia="仿宋" w:hAnsi="Times New Roman"/>
          <w:kern w:val="2"/>
          <w:sz w:val="24"/>
          <w:szCs w:val="24"/>
          <w:lang w:val="en-US" w:eastAsia="zh-CN"/>
        </w:rPr>
      </w:pPr>
      <w:hyperlink w:anchor="_Toc80116416" w:history="1">
        <w:r>
          <w:rPr>
            <w:rStyle w:val="af"/>
            <w:rFonts w:ascii="Times New Roman" w:eastAsia="仿宋" w:hAnsi="Times New Roman"/>
            <w:sz w:val="24"/>
            <w:szCs w:val="24"/>
            <w:lang w:val="en-US" w:eastAsia="zh-CN"/>
          </w:rPr>
          <w:t xml:space="preserve">4.3.3 </w:t>
        </w:r>
        <w:r>
          <w:rPr>
            <w:rStyle w:val="af"/>
            <w:rFonts w:ascii="Times New Roman" w:eastAsia="仿宋" w:hAnsi="Times New Roman"/>
            <w:sz w:val="24"/>
            <w:szCs w:val="24"/>
            <w:lang w:val="en-US" w:eastAsia="zh-CN"/>
          </w:rPr>
          <w:t>会商研判</w:t>
        </w:r>
        <w:r>
          <w:rPr>
            <w:rFonts w:ascii="Times New Roman" w:eastAsia="仿宋" w:hAnsi="Times New Roman"/>
            <w:sz w:val="24"/>
            <w:szCs w:val="24"/>
            <w:lang w:val="en-US" w:eastAsia="zh-CN"/>
          </w:rPr>
          <w:tab/>
        </w:r>
        <w:r>
          <w:rPr>
            <w:rFonts w:ascii="Times New Roman" w:eastAsia="仿宋" w:hAnsi="Times New Roman"/>
            <w:sz w:val="24"/>
            <w:szCs w:val="24"/>
            <w:lang w:val="en-US" w:eastAsia="zh-CN"/>
          </w:rPr>
          <w:fldChar w:fldCharType="begin"/>
        </w:r>
        <w:r>
          <w:rPr>
            <w:rFonts w:ascii="Times New Roman" w:eastAsia="仿宋" w:hAnsi="Times New Roman"/>
            <w:sz w:val="24"/>
            <w:szCs w:val="24"/>
            <w:lang w:val="en-US" w:eastAsia="zh-CN"/>
          </w:rPr>
          <w:instrText xml:space="preserve"> PAGEREF _Toc80116416 \h </w:instrText>
        </w:r>
        <w:r w:rsidRPr="0097167B">
          <w:rPr>
            <w:rFonts w:ascii="Times New Roman" w:eastAsia="仿宋" w:hAnsi="Times New Roman"/>
            <w:sz w:val="24"/>
            <w:szCs w:val="24"/>
            <w:lang w:val="en-US" w:eastAsia="zh-CN"/>
          </w:rPr>
        </w:r>
        <w:r>
          <w:rPr>
            <w:rFonts w:ascii="Times New Roman" w:eastAsia="仿宋" w:hAnsi="Times New Roman"/>
            <w:sz w:val="24"/>
            <w:szCs w:val="24"/>
            <w:lang w:val="en-US" w:eastAsia="zh-CN"/>
          </w:rPr>
          <w:fldChar w:fldCharType="separate"/>
        </w:r>
        <w:r w:rsidR="0097167B">
          <w:rPr>
            <w:rFonts w:ascii="Times New Roman" w:eastAsia="仿宋" w:hAnsi="Times New Roman"/>
            <w:noProof/>
            <w:sz w:val="24"/>
            <w:szCs w:val="24"/>
            <w:lang w:val="en-US" w:eastAsia="zh-CN"/>
          </w:rPr>
          <w:t>- 25 -</w:t>
        </w:r>
        <w:r>
          <w:rPr>
            <w:rFonts w:ascii="Times New Roman" w:eastAsia="仿宋" w:hAnsi="Times New Roman"/>
            <w:sz w:val="24"/>
            <w:szCs w:val="24"/>
            <w:lang w:val="en-US" w:eastAsia="zh-CN"/>
          </w:rPr>
          <w:fldChar w:fldCharType="end"/>
        </w:r>
      </w:hyperlink>
    </w:p>
    <w:p w:rsidR="003B4B90" w:rsidRDefault="003B4B90">
      <w:pPr>
        <w:pStyle w:val="30"/>
        <w:tabs>
          <w:tab w:val="right" w:leader="dot" w:pos="8296"/>
        </w:tabs>
        <w:rPr>
          <w:rFonts w:ascii="Times New Roman" w:eastAsia="仿宋" w:hAnsi="Times New Roman"/>
          <w:kern w:val="2"/>
          <w:sz w:val="24"/>
          <w:szCs w:val="24"/>
          <w:lang w:val="en-US" w:eastAsia="zh-CN"/>
        </w:rPr>
      </w:pPr>
      <w:hyperlink w:anchor="_Toc80116417" w:history="1">
        <w:r>
          <w:rPr>
            <w:rStyle w:val="af"/>
            <w:rFonts w:ascii="Times New Roman" w:eastAsia="仿宋" w:hAnsi="Times New Roman"/>
            <w:sz w:val="24"/>
            <w:szCs w:val="24"/>
            <w:lang w:val="en-US" w:eastAsia="zh-CN"/>
          </w:rPr>
          <w:t xml:space="preserve">4.3.4 </w:t>
        </w:r>
        <w:r>
          <w:rPr>
            <w:rStyle w:val="af"/>
            <w:rFonts w:ascii="Times New Roman" w:eastAsia="仿宋" w:hAnsi="Times New Roman"/>
            <w:sz w:val="24"/>
            <w:szCs w:val="24"/>
            <w:lang w:val="en-US" w:eastAsia="zh-CN"/>
          </w:rPr>
          <w:t>污染控制</w:t>
        </w:r>
        <w:r>
          <w:rPr>
            <w:rFonts w:ascii="Times New Roman" w:eastAsia="仿宋" w:hAnsi="Times New Roman"/>
            <w:sz w:val="24"/>
            <w:szCs w:val="24"/>
            <w:lang w:val="en-US" w:eastAsia="zh-CN"/>
          </w:rPr>
          <w:tab/>
        </w:r>
        <w:r>
          <w:rPr>
            <w:rFonts w:ascii="Times New Roman" w:eastAsia="仿宋" w:hAnsi="Times New Roman"/>
            <w:sz w:val="24"/>
            <w:szCs w:val="24"/>
            <w:lang w:val="en-US" w:eastAsia="zh-CN"/>
          </w:rPr>
          <w:fldChar w:fldCharType="begin"/>
        </w:r>
        <w:r>
          <w:rPr>
            <w:rFonts w:ascii="Times New Roman" w:eastAsia="仿宋" w:hAnsi="Times New Roman"/>
            <w:sz w:val="24"/>
            <w:szCs w:val="24"/>
            <w:lang w:val="en-US" w:eastAsia="zh-CN"/>
          </w:rPr>
          <w:instrText xml:space="preserve"> PAGEREF _Toc80116417 \h </w:instrText>
        </w:r>
        <w:r w:rsidRPr="0097167B">
          <w:rPr>
            <w:rFonts w:ascii="Times New Roman" w:eastAsia="仿宋" w:hAnsi="Times New Roman"/>
            <w:sz w:val="24"/>
            <w:szCs w:val="24"/>
            <w:lang w:val="en-US" w:eastAsia="zh-CN"/>
          </w:rPr>
        </w:r>
        <w:r>
          <w:rPr>
            <w:rFonts w:ascii="Times New Roman" w:eastAsia="仿宋" w:hAnsi="Times New Roman"/>
            <w:sz w:val="24"/>
            <w:szCs w:val="24"/>
            <w:lang w:val="en-US" w:eastAsia="zh-CN"/>
          </w:rPr>
          <w:fldChar w:fldCharType="separate"/>
        </w:r>
        <w:r w:rsidR="0097167B">
          <w:rPr>
            <w:rFonts w:ascii="Times New Roman" w:eastAsia="仿宋" w:hAnsi="Times New Roman"/>
            <w:noProof/>
            <w:sz w:val="24"/>
            <w:szCs w:val="24"/>
            <w:lang w:val="en-US" w:eastAsia="zh-CN"/>
          </w:rPr>
          <w:t>- 26 -</w:t>
        </w:r>
        <w:r>
          <w:rPr>
            <w:rFonts w:ascii="Times New Roman" w:eastAsia="仿宋" w:hAnsi="Times New Roman"/>
            <w:sz w:val="24"/>
            <w:szCs w:val="24"/>
            <w:lang w:val="en-US" w:eastAsia="zh-CN"/>
          </w:rPr>
          <w:fldChar w:fldCharType="end"/>
        </w:r>
      </w:hyperlink>
    </w:p>
    <w:p w:rsidR="003B4B90" w:rsidRDefault="003B4B90">
      <w:pPr>
        <w:pStyle w:val="20"/>
        <w:tabs>
          <w:tab w:val="right" w:leader="dot" w:pos="8296"/>
        </w:tabs>
        <w:rPr>
          <w:rFonts w:ascii="Times New Roman" w:eastAsia="仿宋" w:hAnsi="Times New Roman"/>
          <w:kern w:val="2"/>
          <w:sz w:val="24"/>
          <w:szCs w:val="24"/>
          <w:lang w:val="en-US" w:eastAsia="zh-CN"/>
        </w:rPr>
      </w:pPr>
      <w:hyperlink w:anchor="_Toc80116418" w:history="1">
        <w:r>
          <w:rPr>
            <w:rStyle w:val="af"/>
            <w:rFonts w:ascii="Times New Roman" w:eastAsia="仿宋" w:hAnsi="Times New Roman"/>
            <w:sz w:val="24"/>
            <w:szCs w:val="24"/>
            <w:lang w:val="en-US" w:eastAsia="zh-CN"/>
          </w:rPr>
          <w:t xml:space="preserve">4.4 </w:t>
        </w:r>
        <w:r>
          <w:rPr>
            <w:rStyle w:val="af"/>
            <w:rFonts w:ascii="Times New Roman" w:eastAsia="仿宋" w:hAnsi="Times New Roman"/>
            <w:sz w:val="24"/>
            <w:szCs w:val="24"/>
            <w:lang w:val="en-US" w:eastAsia="zh-CN"/>
          </w:rPr>
          <w:t>社会动员</w:t>
        </w:r>
        <w:r>
          <w:rPr>
            <w:rFonts w:ascii="Times New Roman" w:eastAsia="仿宋" w:hAnsi="Times New Roman"/>
            <w:sz w:val="24"/>
            <w:szCs w:val="24"/>
            <w:lang w:val="en-US" w:eastAsia="zh-CN"/>
          </w:rPr>
          <w:tab/>
        </w:r>
        <w:r>
          <w:rPr>
            <w:rFonts w:ascii="Times New Roman" w:eastAsia="仿宋" w:hAnsi="Times New Roman"/>
            <w:sz w:val="24"/>
            <w:szCs w:val="24"/>
            <w:lang w:val="en-US" w:eastAsia="zh-CN"/>
          </w:rPr>
          <w:fldChar w:fldCharType="begin"/>
        </w:r>
        <w:r>
          <w:rPr>
            <w:rFonts w:ascii="Times New Roman" w:eastAsia="仿宋" w:hAnsi="Times New Roman"/>
            <w:sz w:val="24"/>
            <w:szCs w:val="24"/>
            <w:lang w:val="en-US" w:eastAsia="zh-CN"/>
          </w:rPr>
          <w:instrText xml:space="preserve"> PAGEREF _Toc80116418 \h </w:instrText>
        </w:r>
        <w:r w:rsidRPr="0097167B">
          <w:rPr>
            <w:rFonts w:ascii="Times New Roman" w:eastAsia="仿宋" w:hAnsi="Times New Roman"/>
            <w:sz w:val="24"/>
            <w:szCs w:val="24"/>
            <w:lang w:val="en-US" w:eastAsia="zh-CN"/>
          </w:rPr>
        </w:r>
        <w:r>
          <w:rPr>
            <w:rFonts w:ascii="Times New Roman" w:eastAsia="仿宋" w:hAnsi="Times New Roman"/>
            <w:sz w:val="24"/>
            <w:szCs w:val="24"/>
            <w:lang w:val="en-US" w:eastAsia="zh-CN"/>
          </w:rPr>
          <w:fldChar w:fldCharType="separate"/>
        </w:r>
        <w:r w:rsidR="0097167B">
          <w:rPr>
            <w:rFonts w:ascii="Times New Roman" w:eastAsia="仿宋" w:hAnsi="Times New Roman"/>
            <w:noProof/>
            <w:sz w:val="24"/>
            <w:szCs w:val="24"/>
            <w:lang w:val="en-US" w:eastAsia="zh-CN"/>
          </w:rPr>
          <w:t>- 26 -</w:t>
        </w:r>
        <w:r>
          <w:rPr>
            <w:rFonts w:ascii="Times New Roman" w:eastAsia="仿宋" w:hAnsi="Times New Roman"/>
            <w:sz w:val="24"/>
            <w:szCs w:val="24"/>
            <w:lang w:val="en-US" w:eastAsia="zh-CN"/>
          </w:rPr>
          <w:fldChar w:fldCharType="end"/>
        </w:r>
      </w:hyperlink>
    </w:p>
    <w:p w:rsidR="003B4B90" w:rsidRDefault="003B4B90">
      <w:pPr>
        <w:pStyle w:val="20"/>
        <w:tabs>
          <w:tab w:val="right" w:leader="dot" w:pos="8296"/>
        </w:tabs>
        <w:rPr>
          <w:rFonts w:ascii="Times New Roman" w:eastAsia="仿宋" w:hAnsi="Times New Roman"/>
          <w:kern w:val="2"/>
          <w:sz w:val="24"/>
          <w:szCs w:val="24"/>
          <w:lang w:val="en-US" w:eastAsia="zh-CN"/>
        </w:rPr>
      </w:pPr>
      <w:hyperlink w:anchor="_Toc80116419" w:history="1">
        <w:r>
          <w:rPr>
            <w:rStyle w:val="af"/>
            <w:rFonts w:ascii="Times New Roman" w:eastAsia="仿宋" w:hAnsi="Times New Roman"/>
            <w:sz w:val="24"/>
            <w:szCs w:val="24"/>
            <w:lang w:val="en-US" w:eastAsia="zh-CN"/>
          </w:rPr>
          <w:t xml:space="preserve">4.5 </w:t>
        </w:r>
        <w:r>
          <w:rPr>
            <w:rStyle w:val="af"/>
            <w:rFonts w:ascii="Times New Roman" w:eastAsia="仿宋" w:hAnsi="Times New Roman"/>
            <w:sz w:val="24"/>
            <w:szCs w:val="24"/>
            <w:lang w:val="en-US" w:eastAsia="zh-CN"/>
          </w:rPr>
          <w:t>信息发布</w:t>
        </w:r>
        <w:r>
          <w:rPr>
            <w:rFonts w:ascii="Times New Roman" w:eastAsia="仿宋" w:hAnsi="Times New Roman"/>
            <w:sz w:val="24"/>
            <w:szCs w:val="24"/>
            <w:lang w:val="en-US" w:eastAsia="zh-CN"/>
          </w:rPr>
          <w:tab/>
        </w:r>
        <w:r>
          <w:rPr>
            <w:rFonts w:ascii="Times New Roman" w:eastAsia="仿宋" w:hAnsi="Times New Roman"/>
            <w:sz w:val="24"/>
            <w:szCs w:val="24"/>
            <w:lang w:val="en-US" w:eastAsia="zh-CN"/>
          </w:rPr>
          <w:fldChar w:fldCharType="begin"/>
        </w:r>
        <w:r>
          <w:rPr>
            <w:rFonts w:ascii="Times New Roman" w:eastAsia="仿宋" w:hAnsi="Times New Roman"/>
            <w:sz w:val="24"/>
            <w:szCs w:val="24"/>
            <w:lang w:val="en-US" w:eastAsia="zh-CN"/>
          </w:rPr>
          <w:instrText xml:space="preserve"> PAGEREF _Toc80116419 \h </w:instrText>
        </w:r>
        <w:r w:rsidRPr="0097167B">
          <w:rPr>
            <w:rFonts w:ascii="Times New Roman" w:eastAsia="仿宋" w:hAnsi="Times New Roman"/>
            <w:sz w:val="24"/>
            <w:szCs w:val="24"/>
            <w:lang w:val="en-US" w:eastAsia="zh-CN"/>
          </w:rPr>
        </w:r>
        <w:r>
          <w:rPr>
            <w:rFonts w:ascii="Times New Roman" w:eastAsia="仿宋" w:hAnsi="Times New Roman"/>
            <w:sz w:val="24"/>
            <w:szCs w:val="24"/>
            <w:lang w:val="en-US" w:eastAsia="zh-CN"/>
          </w:rPr>
          <w:fldChar w:fldCharType="separate"/>
        </w:r>
        <w:r w:rsidR="0097167B">
          <w:rPr>
            <w:rFonts w:ascii="Times New Roman" w:eastAsia="仿宋" w:hAnsi="Times New Roman"/>
            <w:noProof/>
            <w:sz w:val="24"/>
            <w:szCs w:val="24"/>
            <w:lang w:val="en-US" w:eastAsia="zh-CN"/>
          </w:rPr>
          <w:t>- 26 -</w:t>
        </w:r>
        <w:r>
          <w:rPr>
            <w:rFonts w:ascii="Times New Roman" w:eastAsia="仿宋" w:hAnsi="Times New Roman"/>
            <w:sz w:val="24"/>
            <w:szCs w:val="24"/>
            <w:lang w:val="en-US" w:eastAsia="zh-CN"/>
          </w:rPr>
          <w:fldChar w:fldCharType="end"/>
        </w:r>
      </w:hyperlink>
    </w:p>
    <w:p w:rsidR="003B4B90" w:rsidRDefault="003B4B90">
      <w:pPr>
        <w:pStyle w:val="20"/>
        <w:tabs>
          <w:tab w:val="right" w:leader="dot" w:pos="8296"/>
        </w:tabs>
        <w:rPr>
          <w:rFonts w:ascii="Times New Roman" w:eastAsia="仿宋" w:hAnsi="Times New Roman"/>
          <w:kern w:val="2"/>
          <w:sz w:val="24"/>
          <w:szCs w:val="24"/>
          <w:lang w:val="en-US" w:eastAsia="zh-CN"/>
        </w:rPr>
      </w:pPr>
      <w:hyperlink w:anchor="_Toc80116420" w:history="1">
        <w:r>
          <w:rPr>
            <w:rStyle w:val="af"/>
            <w:rFonts w:ascii="Times New Roman" w:eastAsia="仿宋" w:hAnsi="Times New Roman"/>
            <w:sz w:val="24"/>
            <w:szCs w:val="24"/>
            <w:lang w:val="en-US" w:eastAsia="zh-CN"/>
          </w:rPr>
          <w:t xml:space="preserve">4.6 </w:t>
        </w:r>
        <w:r>
          <w:rPr>
            <w:rStyle w:val="af"/>
            <w:rFonts w:ascii="Times New Roman" w:eastAsia="仿宋" w:hAnsi="Times New Roman"/>
            <w:sz w:val="24"/>
            <w:szCs w:val="24"/>
            <w:lang w:val="en-US" w:eastAsia="zh-CN"/>
          </w:rPr>
          <w:t>响应终止</w:t>
        </w:r>
        <w:r>
          <w:rPr>
            <w:rFonts w:ascii="Times New Roman" w:eastAsia="仿宋" w:hAnsi="Times New Roman"/>
            <w:sz w:val="24"/>
            <w:szCs w:val="24"/>
            <w:lang w:val="en-US" w:eastAsia="zh-CN"/>
          </w:rPr>
          <w:tab/>
        </w:r>
        <w:r>
          <w:rPr>
            <w:rFonts w:ascii="Times New Roman" w:eastAsia="仿宋" w:hAnsi="Times New Roman"/>
            <w:sz w:val="24"/>
            <w:szCs w:val="24"/>
            <w:lang w:val="en-US" w:eastAsia="zh-CN"/>
          </w:rPr>
          <w:fldChar w:fldCharType="begin"/>
        </w:r>
        <w:r>
          <w:rPr>
            <w:rFonts w:ascii="Times New Roman" w:eastAsia="仿宋" w:hAnsi="Times New Roman"/>
            <w:sz w:val="24"/>
            <w:szCs w:val="24"/>
            <w:lang w:val="en-US" w:eastAsia="zh-CN"/>
          </w:rPr>
          <w:instrText xml:space="preserve"> PAGEREF _Toc80116420 \h </w:instrText>
        </w:r>
        <w:r w:rsidRPr="0097167B">
          <w:rPr>
            <w:rFonts w:ascii="Times New Roman" w:eastAsia="仿宋" w:hAnsi="Times New Roman"/>
            <w:sz w:val="24"/>
            <w:szCs w:val="24"/>
            <w:lang w:val="en-US" w:eastAsia="zh-CN"/>
          </w:rPr>
        </w:r>
        <w:r>
          <w:rPr>
            <w:rFonts w:ascii="Times New Roman" w:eastAsia="仿宋" w:hAnsi="Times New Roman"/>
            <w:sz w:val="24"/>
            <w:szCs w:val="24"/>
            <w:lang w:val="en-US" w:eastAsia="zh-CN"/>
          </w:rPr>
          <w:fldChar w:fldCharType="separate"/>
        </w:r>
        <w:r w:rsidR="0097167B">
          <w:rPr>
            <w:rFonts w:ascii="Times New Roman" w:eastAsia="仿宋" w:hAnsi="Times New Roman"/>
            <w:noProof/>
            <w:sz w:val="24"/>
            <w:szCs w:val="24"/>
            <w:lang w:val="en-US" w:eastAsia="zh-CN"/>
          </w:rPr>
          <w:t>- 27 -</w:t>
        </w:r>
        <w:r>
          <w:rPr>
            <w:rFonts w:ascii="Times New Roman" w:eastAsia="仿宋" w:hAnsi="Times New Roman"/>
            <w:sz w:val="24"/>
            <w:szCs w:val="24"/>
            <w:lang w:val="en-US" w:eastAsia="zh-CN"/>
          </w:rPr>
          <w:fldChar w:fldCharType="end"/>
        </w:r>
      </w:hyperlink>
    </w:p>
    <w:p w:rsidR="003B4B90" w:rsidRDefault="003B4B90">
      <w:pPr>
        <w:pStyle w:val="10"/>
        <w:tabs>
          <w:tab w:val="right" w:leader="dot" w:pos="8296"/>
        </w:tabs>
        <w:rPr>
          <w:rFonts w:ascii="Times New Roman" w:eastAsia="仿宋" w:hAnsi="Times New Roman"/>
          <w:kern w:val="2"/>
          <w:sz w:val="24"/>
          <w:szCs w:val="24"/>
          <w:lang w:val="en-US" w:eastAsia="zh-CN"/>
        </w:rPr>
      </w:pPr>
      <w:hyperlink w:anchor="_Toc80116421" w:history="1">
        <w:r>
          <w:rPr>
            <w:rStyle w:val="af"/>
            <w:rFonts w:ascii="Times New Roman" w:eastAsia="仿宋" w:hAnsi="Times New Roman"/>
            <w:sz w:val="24"/>
            <w:szCs w:val="24"/>
            <w:lang w:val="en-US" w:eastAsia="zh-CN"/>
          </w:rPr>
          <w:t xml:space="preserve">5 </w:t>
        </w:r>
        <w:r>
          <w:rPr>
            <w:rStyle w:val="af"/>
            <w:rFonts w:ascii="Times New Roman" w:eastAsia="仿宋" w:hAnsi="Times New Roman"/>
            <w:sz w:val="24"/>
            <w:szCs w:val="24"/>
            <w:lang w:val="en-US" w:eastAsia="zh-CN"/>
          </w:rPr>
          <w:t>后期处置</w:t>
        </w:r>
        <w:r>
          <w:rPr>
            <w:rFonts w:ascii="Times New Roman" w:eastAsia="仿宋" w:hAnsi="Times New Roman"/>
            <w:sz w:val="24"/>
            <w:szCs w:val="24"/>
            <w:lang w:val="en-US" w:eastAsia="zh-CN"/>
          </w:rPr>
          <w:tab/>
        </w:r>
        <w:r>
          <w:rPr>
            <w:rFonts w:ascii="Times New Roman" w:eastAsia="仿宋" w:hAnsi="Times New Roman"/>
            <w:sz w:val="24"/>
            <w:szCs w:val="24"/>
            <w:lang w:val="en-US" w:eastAsia="zh-CN"/>
          </w:rPr>
          <w:fldChar w:fldCharType="begin"/>
        </w:r>
        <w:r>
          <w:rPr>
            <w:rFonts w:ascii="Times New Roman" w:eastAsia="仿宋" w:hAnsi="Times New Roman"/>
            <w:sz w:val="24"/>
            <w:szCs w:val="24"/>
            <w:lang w:val="en-US" w:eastAsia="zh-CN"/>
          </w:rPr>
          <w:instrText xml:space="preserve"> PAGEREF _Toc80116421 \h </w:instrText>
        </w:r>
        <w:r w:rsidRPr="0097167B">
          <w:rPr>
            <w:rFonts w:ascii="Times New Roman" w:eastAsia="仿宋" w:hAnsi="Times New Roman"/>
            <w:sz w:val="24"/>
            <w:szCs w:val="24"/>
            <w:lang w:val="en-US" w:eastAsia="zh-CN"/>
          </w:rPr>
        </w:r>
        <w:r>
          <w:rPr>
            <w:rFonts w:ascii="Times New Roman" w:eastAsia="仿宋" w:hAnsi="Times New Roman"/>
            <w:sz w:val="24"/>
            <w:szCs w:val="24"/>
            <w:lang w:val="en-US" w:eastAsia="zh-CN"/>
          </w:rPr>
          <w:fldChar w:fldCharType="separate"/>
        </w:r>
        <w:r w:rsidR="0097167B">
          <w:rPr>
            <w:rFonts w:ascii="Times New Roman" w:eastAsia="仿宋" w:hAnsi="Times New Roman"/>
            <w:noProof/>
            <w:sz w:val="24"/>
            <w:szCs w:val="24"/>
            <w:lang w:val="en-US" w:eastAsia="zh-CN"/>
          </w:rPr>
          <w:t>- 28 -</w:t>
        </w:r>
        <w:r>
          <w:rPr>
            <w:rFonts w:ascii="Times New Roman" w:eastAsia="仿宋" w:hAnsi="Times New Roman"/>
            <w:sz w:val="24"/>
            <w:szCs w:val="24"/>
            <w:lang w:val="en-US" w:eastAsia="zh-CN"/>
          </w:rPr>
          <w:fldChar w:fldCharType="end"/>
        </w:r>
      </w:hyperlink>
    </w:p>
    <w:p w:rsidR="003B4B90" w:rsidRDefault="003B4B90">
      <w:pPr>
        <w:pStyle w:val="20"/>
        <w:tabs>
          <w:tab w:val="right" w:leader="dot" w:pos="8296"/>
        </w:tabs>
        <w:rPr>
          <w:rFonts w:ascii="Times New Roman" w:eastAsia="仿宋" w:hAnsi="Times New Roman"/>
          <w:kern w:val="2"/>
          <w:sz w:val="24"/>
          <w:szCs w:val="24"/>
          <w:lang w:val="en-US" w:eastAsia="zh-CN"/>
        </w:rPr>
      </w:pPr>
      <w:hyperlink w:anchor="_Toc80116422" w:history="1">
        <w:r>
          <w:rPr>
            <w:rStyle w:val="af"/>
            <w:rFonts w:ascii="Times New Roman" w:eastAsia="仿宋" w:hAnsi="Times New Roman"/>
            <w:sz w:val="24"/>
            <w:szCs w:val="24"/>
            <w:lang w:val="en-US" w:eastAsia="zh-CN"/>
          </w:rPr>
          <w:t xml:space="preserve">5.1 </w:t>
        </w:r>
        <w:r>
          <w:rPr>
            <w:rStyle w:val="af"/>
            <w:rFonts w:ascii="Times New Roman" w:eastAsia="仿宋" w:hAnsi="Times New Roman"/>
            <w:sz w:val="24"/>
            <w:szCs w:val="24"/>
            <w:lang w:val="en-US" w:eastAsia="zh-CN"/>
          </w:rPr>
          <w:t>善后处理</w:t>
        </w:r>
        <w:r>
          <w:rPr>
            <w:rFonts w:ascii="Times New Roman" w:eastAsia="仿宋" w:hAnsi="Times New Roman"/>
            <w:sz w:val="24"/>
            <w:szCs w:val="24"/>
            <w:lang w:val="en-US" w:eastAsia="zh-CN"/>
          </w:rPr>
          <w:tab/>
        </w:r>
        <w:r>
          <w:rPr>
            <w:rFonts w:ascii="Times New Roman" w:eastAsia="仿宋" w:hAnsi="Times New Roman"/>
            <w:sz w:val="24"/>
            <w:szCs w:val="24"/>
            <w:lang w:val="en-US" w:eastAsia="zh-CN"/>
          </w:rPr>
          <w:fldChar w:fldCharType="begin"/>
        </w:r>
        <w:r>
          <w:rPr>
            <w:rFonts w:ascii="Times New Roman" w:eastAsia="仿宋" w:hAnsi="Times New Roman"/>
            <w:sz w:val="24"/>
            <w:szCs w:val="24"/>
            <w:lang w:val="en-US" w:eastAsia="zh-CN"/>
          </w:rPr>
          <w:instrText xml:space="preserve"> PAGEREF _Toc80116422 \h </w:instrText>
        </w:r>
        <w:r w:rsidRPr="0097167B">
          <w:rPr>
            <w:rFonts w:ascii="Times New Roman" w:eastAsia="仿宋" w:hAnsi="Times New Roman"/>
            <w:sz w:val="24"/>
            <w:szCs w:val="24"/>
            <w:lang w:val="en-US" w:eastAsia="zh-CN"/>
          </w:rPr>
        </w:r>
        <w:r>
          <w:rPr>
            <w:rFonts w:ascii="Times New Roman" w:eastAsia="仿宋" w:hAnsi="Times New Roman"/>
            <w:sz w:val="24"/>
            <w:szCs w:val="24"/>
            <w:lang w:val="en-US" w:eastAsia="zh-CN"/>
          </w:rPr>
          <w:fldChar w:fldCharType="separate"/>
        </w:r>
        <w:r w:rsidR="0097167B">
          <w:rPr>
            <w:rFonts w:ascii="Times New Roman" w:eastAsia="仿宋" w:hAnsi="Times New Roman"/>
            <w:noProof/>
            <w:sz w:val="24"/>
            <w:szCs w:val="24"/>
            <w:lang w:val="en-US" w:eastAsia="zh-CN"/>
          </w:rPr>
          <w:t>- 28 -</w:t>
        </w:r>
        <w:r>
          <w:rPr>
            <w:rFonts w:ascii="Times New Roman" w:eastAsia="仿宋" w:hAnsi="Times New Roman"/>
            <w:sz w:val="24"/>
            <w:szCs w:val="24"/>
            <w:lang w:val="en-US" w:eastAsia="zh-CN"/>
          </w:rPr>
          <w:fldChar w:fldCharType="end"/>
        </w:r>
      </w:hyperlink>
    </w:p>
    <w:p w:rsidR="003B4B90" w:rsidRDefault="003B4B90">
      <w:pPr>
        <w:pStyle w:val="20"/>
        <w:tabs>
          <w:tab w:val="right" w:leader="dot" w:pos="8296"/>
        </w:tabs>
        <w:rPr>
          <w:rFonts w:ascii="Times New Roman" w:eastAsia="仿宋" w:hAnsi="Times New Roman"/>
          <w:kern w:val="2"/>
          <w:sz w:val="24"/>
          <w:szCs w:val="24"/>
          <w:lang w:val="en-US" w:eastAsia="zh-CN"/>
        </w:rPr>
      </w:pPr>
      <w:hyperlink w:anchor="_Toc80116423" w:history="1">
        <w:r>
          <w:rPr>
            <w:rStyle w:val="af"/>
            <w:rFonts w:ascii="Times New Roman" w:eastAsia="仿宋" w:hAnsi="Times New Roman"/>
            <w:sz w:val="24"/>
            <w:szCs w:val="24"/>
            <w:lang w:val="en-US" w:eastAsia="zh-CN"/>
          </w:rPr>
          <w:t xml:space="preserve">5.2 </w:t>
        </w:r>
        <w:r>
          <w:rPr>
            <w:rStyle w:val="af"/>
            <w:rFonts w:ascii="Times New Roman" w:eastAsia="仿宋" w:hAnsi="Times New Roman"/>
            <w:sz w:val="24"/>
            <w:szCs w:val="24"/>
            <w:lang w:val="en-US" w:eastAsia="zh-CN"/>
          </w:rPr>
          <w:t>调查处理</w:t>
        </w:r>
        <w:r>
          <w:rPr>
            <w:rFonts w:ascii="Times New Roman" w:eastAsia="仿宋" w:hAnsi="Times New Roman"/>
            <w:sz w:val="24"/>
            <w:szCs w:val="24"/>
            <w:lang w:val="en-US" w:eastAsia="zh-CN"/>
          </w:rPr>
          <w:tab/>
        </w:r>
        <w:r>
          <w:rPr>
            <w:rFonts w:ascii="Times New Roman" w:eastAsia="仿宋" w:hAnsi="Times New Roman"/>
            <w:sz w:val="24"/>
            <w:szCs w:val="24"/>
            <w:lang w:val="en-US" w:eastAsia="zh-CN"/>
          </w:rPr>
          <w:fldChar w:fldCharType="begin"/>
        </w:r>
        <w:r>
          <w:rPr>
            <w:rFonts w:ascii="Times New Roman" w:eastAsia="仿宋" w:hAnsi="Times New Roman"/>
            <w:sz w:val="24"/>
            <w:szCs w:val="24"/>
            <w:lang w:val="en-US" w:eastAsia="zh-CN"/>
          </w:rPr>
          <w:instrText xml:space="preserve"> PAGEREF _Toc80116423 \h </w:instrText>
        </w:r>
        <w:r w:rsidRPr="0097167B">
          <w:rPr>
            <w:rFonts w:ascii="Times New Roman" w:eastAsia="仿宋" w:hAnsi="Times New Roman"/>
            <w:sz w:val="24"/>
            <w:szCs w:val="24"/>
            <w:lang w:val="en-US" w:eastAsia="zh-CN"/>
          </w:rPr>
        </w:r>
        <w:r>
          <w:rPr>
            <w:rFonts w:ascii="Times New Roman" w:eastAsia="仿宋" w:hAnsi="Times New Roman"/>
            <w:sz w:val="24"/>
            <w:szCs w:val="24"/>
            <w:lang w:val="en-US" w:eastAsia="zh-CN"/>
          </w:rPr>
          <w:fldChar w:fldCharType="separate"/>
        </w:r>
        <w:r w:rsidR="0097167B">
          <w:rPr>
            <w:rFonts w:ascii="Times New Roman" w:eastAsia="仿宋" w:hAnsi="Times New Roman"/>
            <w:noProof/>
            <w:sz w:val="24"/>
            <w:szCs w:val="24"/>
            <w:lang w:val="en-US" w:eastAsia="zh-CN"/>
          </w:rPr>
          <w:t>- 28 -</w:t>
        </w:r>
        <w:r>
          <w:rPr>
            <w:rFonts w:ascii="Times New Roman" w:eastAsia="仿宋" w:hAnsi="Times New Roman"/>
            <w:sz w:val="24"/>
            <w:szCs w:val="24"/>
            <w:lang w:val="en-US" w:eastAsia="zh-CN"/>
          </w:rPr>
          <w:fldChar w:fldCharType="end"/>
        </w:r>
      </w:hyperlink>
    </w:p>
    <w:p w:rsidR="003B4B90" w:rsidRDefault="003B4B90">
      <w:pPr>
        <w:pStyle w:val="20"/>
        <w:tabs>
          <w:tab w:val="right" w:leader="dot" w:pos="8296"/>
        </w:tabs>
        <w:rPr>
          <w:rFonts w:ascii="Times New Roman" w:eastAsia="仿宋" w:hAnsi="Times New Roman"/>
          <w:kern w:val="2"/>
          <w:sz w:val="24"/>
          <w:szCs w:val="24"/>
          <w:lang w:val="en-US" w:eastAsia="zh-CN"/>
        </w:rPr>
      </w:pPr>
      <w:hyperlink w:anchor="_Toc80116424" w:history="1">
        <w:r>
          <w:rPr>
            <w:rStyle w:val="af"/>
            <w:rFonts w:ascii="Times New Roman" w:eastAsia="仿宋" w:hAnsi="Times New Roman"/>
            <w:sz w:val="24"/>
            <w:szCs w:val="24"/>
            <w:lang w:val="en-US" w:eastAsia="zh-CN"/>
          </w:rPr>
          <w:t xml:space="preserve">5.3 </w:t>
        </w:r>
        <w:r>
          <w:rPr>
            <w:rStyle w:val="af"/>
            <w:rFonts w:ascii="Times New Roman" w:eastAsia="仿宋" w:hAnsi="Times New Roman"/>
            <w:sz w:val="24"/>
            <w:szCs w:val="24"/>
            <w:lang w:val="en-US" w:eastAsia="zh-CN"/>
          </w:rPr>
          <w:t>总结评估</w:t>
        </w:r>
        <w:r>
          <w:rPr>
            <w:rFonts w:ascii="Times New Roman" w:eastAsia="仿宋" w:hAnsi="Times New Roman"/>
            <w:sz w:val="24"/>
            <w:szCs w:val="24"/>
            <w:lang w:val="en-US" w:eastAsia="zh-CN"/>
          </w:rPr>
          <w:tab/>
        </w:r>
        <w:r>
          <w:rPr>
            <w:rFonts w:ascii="Times New Roman" w:eastAsia="仿宋" w:hAnsi="Times New Roman"/>
            <w:sz w:val="24"/>
            <w:szCs w:val="24"/>
            <w:lang w:val="en-US" w:eastAsia="zh-CN"/>
          </w:rPr>
          <w:fldChar w:fldCharType="begin"/>
        </w:r>
        <w:r>
          <w:rPr>
            <w:rFonts w:ascii="Times New Roman" w:eastAsia="仿宋" w:hAnsi="Times New Roman"/>
            <w:sz w:val="24"/>
            <w:szCs w:val="24"/>
            <w:lang w:val="en-US" w:eastAsia="zh-CN"/>
          </w:rPr>
          <w:instrText xml:space="preserve"> PAGEREF _Toc80116424 \h </w:instrText>
        </w:r>
        <w:r w:rsidRPr="0097167B">
          <w:rPr>
            <w:rFonts w:ascii="Times New Roman" w:eastAsia="仿宋" w:hAnsi="Times New Roman"/>
            <w:sz w:val="24"/>
            <w:szCs w:val="24"/>
            <w:lang w:val="en-US" w:eastAsia="zh-CN"/>
          </w:rPr>
        </w:r>
        <w:r>
          <w:rPr>
            <w:rFonts w:ascii="Times New Roman" w:eastAsia="仿宋" w:hAnsi="Times New Roman"/>
            <w:sz w:val="24"/>
            <w:szCs w:val="24"/>
            <w:lang w:val="en-US" w:eastAsia="zh-CN"/>
          </w:rPr>
          <w:fldChar w:fldCharType="separate"/>
        </w:r>
        <w:r w:rsidR="0097167B">
          <w:rPr>
            <w:rFonts w:ascii="Times New Roman" w:eastAsia="仿宋" w:hAnsi="Times New Roman"/>
            <w:noProof/>
            <w:sz w:val="24"/>
            <w:szCs w:val="24"/>
            <w:lang w:val="en-US" w:eastAsia="zh-CN"/>
          </w:rPr>
          <w:t>- 28 -</w:t>
        </w:r>
        <w:r>
          <w:rPr>
            <w:rFonts w:ascii="Times New Roman" w:eastAsia="仿宋" w:hAnsi="Times New Roman"/>
            <w:sz w:val="24"/>
            <w:szCs w:val="24"/>
            <w:lang w:val="en-US" w:eastAsia="zh-CN"/>
          </w:rPr>
          <w:fldChar w:fldCharType="end"/>
        </w:r>
      </w:hyperlink>
    </w:p>
    <w:p w:rsidR="003B4B90" w:rsidRDefault="003B4B90">
      <w:pPr>
        <w:pStyle w:val="10"/>
        <w:tabs>
          <w:tab w:val="right" w:leader="dot" w:pos="8296"/>
        </w:tabs>
        <w:rPr>
          <w:rFonts w:ascii="Times New Roman" w:eastAsia="仿宋" w:hAnsi="Times New Roman"/>
          <w:kern w:val="2"/>
          <w:sz w:val="24"/>
          <w:szCs w:val="24"/>
          <w:lang w:val="en-US" w:eastAsia="zh-CN"/>
        </w:rPr>
      </w:pPr>
      <w:hyperlink w:anchor="_Toc80116425" w:history="1">
        <w:r>
          <w:rPr>
            <w:rStyle w:val="af"/>
            <w:rFonts w:ascii="Times New Roman" w:eastAsia="仿宋" w:hAnsi="Times New Roman"/>
            <w:sz w:val="24"/>
            <w:szCs w:val="24"/>
            <w:lang w:val="en-US" w:eastAsia="zh-CN"/>
          </w:rPr>
          <w:t xml:space="preserve">6 </w:t>
        </w:r>
        <w:r>
          <w:rPr>
            <w:rStyle w:val="af"/>
            <w:rFonts w:ascii="Times New Roman" w:eastAsia="仿宋" w:hAnsi="Times New Roman"/>
            <w:sz w:val="24"/>
            <w:szCs w:val="24"/>
            <w:lang w:val="en-US" w:eastAsia="zh-CN"/>
          </w:rPr>
          <w:t>应急保障</w:t>
        </w:r>
        <w:r>
          <w:rPr>
            <w:rFonts w:ascii="Times New Roman" w:eastAsia="仿宋" w:hAnsi="Times New Roman"/>
            <w:sz w:val="24"/>
            <w:szCs w:val="24"/>
            <w:lang w:val="en-US" w:eastAsia="zh-CN"/>
          </w:rPr>
          <w:tab/>
        </w:r>
        <w:r>
          <w:rPr>
            <w:rFonts w:ascii="Times New Roman" w:eastAsia="仿宋" w:hAnsi="Times New Roman"/>
            <w:sz w:val="24"/>
            <w:szCs w:val="24"/>
            <w:lang w:val="en-US" w:eastAsia="zh-CN"/>
          </w:rPr>
          <w:fldChar w:fldCharType="begin"/>
        </w:r>
        <w:r>
          <w:rPr>
            <w:rFonts w:ascii="Times New Roman" w:eastAsia="仿宋" w:hAnsi="Times New Roman"/>
            <w:sz w:val="24"/>
            <w:szCs w:val="24"/>
            <w:lang w:val="en-US" w:eastAsia="zh-CN"/>
          </w:rPr>
          <w:instrText xml:space="preserve"> PAGEREF _Toc80116425 \h </w:instrText>
        </w:r>
        <w:r w:rsidRPr="0097167B">
          <w:rPr>
            <w:rFonts w:ascii="Times New Roman" w:eastAsia="仿宋" w:hAnsi="Times New Roman"/>
            <w:sz w:val="24"/>
            <w:szCs w:val="24"/>
            <w:lang w:val="en-US" w:eastAsia="zh-CN"/>
          </w:rPr>
        </w:r>
        <w:r>
          <w:rPr>
            <w:rFonts w:ascii="Times New Roman" w:eastAsia="仿宋" w:hAnsi="Times New Roman"/>
            <w:sz w:val="24"/>
            <w:szCs w:val="24"/>
            <w:lang w:val="en-US" w:eastAsia="zh-CN"/>
          </w:rPr>
          <w:fldChar w:fldCharType="separate"/>
        </w:r>
        <w:r w:rsidR="0097167B">
          <w:rPr>
            <w:rFonts w:ascii="Times New Roman" w:eastAsia="仿宋" w:hAnsi="Times New Roman"/>
            <w:noProof/>
            <w:sz w:val="24"/>
            <w:szCs w:val="24"/>
            <w:lang w:val="en-US" w:eastAsia="zh-CN"/>
          </w:rPr>
          <w:t>- 30 -</w:t>
        </w:r>
        <w:r>
          <w:rPr>
            <w:rFonts w:ascii="Times New Roman" w:eastAsia="仿宋" w:hAnsi="Times New Roman"/>
            <w:sz w:val="24"/>
            <w:szCs w:val="24"/>
            <w:lang w:val="en-US" w:eastAsia="zh-CN"/>
          </w:rPr>
          <w:fldChar w:fldCharType="end"/>
        </w:r>
      </w:hyperlink>
    </w:p>
    <w:p w:rsidR="003B4B90" w:rsidRDefault="003B4B90">
      <w:pPr>
        <w:pStyle w:val="20"/>
        <w:tabs>
          <w:tab w:val="right" w:leader="dot" w:pos="8296"/>
        </w:tabs>
        <w:rPr>
          <w:rFonts w:ascii="Times New Roman" w:eastAsia="仿宋" w:hAnsi="Times New Roman"/>
          <w:kern w:val="2"/>
          <w:sz w:val="24"/>
          <w:szCs w:val="24"/>
          <w:lang w:val="en-US" w:eastAsia="zh-CN"/>
        </w:rPr>
      </w:pPr>
      <w:hyperlink w:anchor="_Toc80116426" w:history="1">
        <w:r>
          <w:rPr>
            <w:rStyle w:val="af"/>
            <w:rFonts w:ascii="Times New Roman" w:eastAsia="仿宋" w:hAnsi="Times New Roman"/>
            <w:sz w:val="24"/>
            <w:szCs w:val="24"/>
            <w:lang w:val="en-US" w:eastAsia="zh-CN"/>
          </w:rPr>
          <w:t xml:space="preserve">6.1 </w:t>
        </w:r>
        <w:r>
          <w:rPr>
            <w:rStyle w:val="af"/>
            <w:rFonts w:ascii="Times New Roman" w:eastAsia="仿宋" w:hAnsi="Times New Roman"/>
            <w:sz w:val="24"/>
            <w:szCs w:val="24"/>
            <w:lang w:val="en-US" w:eastAsia="zh-CN"/>
          </w:rPr>
          <w:t>人力保障</w:t>
        </w:r>
        <w:r>
          <w:rPr>
            <w:rFonts w:ascii="Times New Roman" w:eastAsia="仿宋" w:hAnsi="Times New Roman"/>
            <w:sz w:val="24"/>
            <w:szCs w:val="24"/>
            <w:lang w:val="en-US" w:eastAsia="zh-CN"/>
          </w:rPr>
          <w:tab/>
        </w:r>
        <w:r>
          <w:rPr>
            <w:rFonts w:ascii="Times New Roman" w:eastAsia="仿宋" w:hAnsi="Times New Roman"/>
            <w:sz w:val="24"/>
            <w:szCs w:val="24"/>
            <w:lang w:val="en-US" w:eastAsia="zh-CN"/>
          </w:rPr>
          <w:fldChar w:fldCharType="begin"/>
        </w:r>
        <w:r>
          <w:rPr>
            <w:rFonts w:ascii="Times New Roman" w:eastAsia="仿宋" w:hAnsi="Times New Roman"/>
            <w:sz w:val="24"/>
            <w:szCs w:val="24"/>
            <w:lang w:val="en-US" w:eastAsia="zh-CN"/>
          </w:rPr>
          <w:instrText xml:space="preserve"> PAGEREF _Toc80116426 \h </w:instrText>
        </w:r>
        <w:r w:rsidRPr="0097167B">
          <w:rPr>
            <w:rFonts w:ascii="Times New Roman" w:eastAsia="仿宋" w:hAnsi="Times New Roman"/>
            <w:sz w:val="24"/>
            <w:szCs w:val="24"/>
            <w:lang w:val="en-US" w:eastAsia="zh-CN"/>
          </w:rPr>
        </w:r>
        <w:r>
          <w:rPr>
            <w:rFonts w:ascii="Times New Roman" w:eastAsia="仿宋" w:hAnsi="Times New Roman"/>
            <w:sz w:val="24"/>
            <w:szCs w:val="24"/>
            <w:lang w:val="en-US" w:eastAsia="zh-CN"/>
          </w:rPr>
          <w:fldChar w:fldCharType="separate"/>
        </w:r>
        <w:r w:rsidR="0097167B">
          <w:rPr>
            <w:rFonts w:ascii="Times New Roman" w:eastAsia="仿宋" w:hAnsi="Times New Roman"/>
            <w:noProof/>
            <w:sz w:val="24"/>
            <w:szCs w:val="24"/>
            <w:lang w:val="en-US" w:eastAsia="zh-CN"/>
          </w:rPr>
          <w:t>- 30 -</w:t>
        </w:r>
        <w:r>
          <w:rPr>
            <w:rFonts w:ascii="Times New Roman" w:eastAsia="仿宋" w:hAnsi="Times New Roman"/>
            <w:sz w:val="24"/>
            <w:szCs w:val="24"/>
            <w:lang w:val="en-US" w:eastAsia="zh-CN"/>
          </w:rPr>
          <w:fldChar w:fldCharType="end"/>
        </w:r>
      </w:hyperlink>
    </w:p>
    <w:p w:rsidR="003B4B90" w:rsidRDefault="003B4B90">
      <w:pPr>
        <w:pStyle w:val="20"/>
        <w:tabs>
          <w:tab w:val="right" w:leader="dot" w:pos="8296"/>
        </w:tabs>
        <w:rPr>
          <w:rFonts w:ascii="Times New Roman" w:eastAsia="仿宋" w:hAnsi="Times New Roman"/>
          <w:kern w:val="2"/>
          <w:sz w:val="24"/>
          <w:szCs w:val="24"/>
          <w:lang w:val="en-US" w:eastAsia="zh-CN"/>
        </w:rPr>
      </w:pPr>
      <w:hyperlink w:anchor="_Toc80116427" w:history="1">
        <w:r>
          <w:rPr>
            <w:rStyle w:val="af"/>
            <w:rFonts w:ascii="Times New Roman" w:eastAsia="仿宋" w:hAnsi="Times New Roman"/>
            <w:sz w:val="24"/>
            <w:szCs w:val="24"/>
            <w:lang w:val="en-US" w:eastAsia="zh-CN"/>
          </w:rPr>
          <w:t xml:space="preserve">6.2 </w:t>
        </w:r>
        <w:r>
          <w:rPr>
            <w:rStyle w:val="af"/>
            <w:rFonts w:ascii="Times New Roman" w:eastAsia="仿宋" w:hAnsi="Times New Roman"/>
            <w:sz w:val="24"/>
            <w:szCs w:val="24"/>
            <w:lang w:val="en-US" w:eastAsia="zh-CN"/>
          </w:rPr>
          <w:t>资金保障</w:t>
        </w:r>
        <w:r>
          <w:rPr>
            <w:rFonts w:ascii="Times New Roman" w:eastAsia="仿宋" w:hAnsi="Times New Roman"/>
            <w:sz w:val="24"/>
            <w:szCs w:val="24"/>
            <w:lang w:val="en-US" w:eastAsia="zh-CN"/>
          </w:rPr>
          <w:tab/>
        </w:r>
        <w:r>
          <w:rPr>
            <w:rFonts w:ascii="Times New Roman" w:eastAsia="仿宋" w:hAnsi="Times New Roman"/>
            <w:sz w:val="24"/>
            <w:szCs w:val="24"/>
            <w:lang w:val="en-US" w:eastAsia="zh-CN"/>
          </w:rPr>
          <w:fldChar w:fldCharType="begin"/>
        </w:r>
        <w:r>
          <w:rPr>
            <w:rFonts w:ascii="Times New Roman" w:eastAsia="仿宋" w:hAnsi="Times New Roman"/>
            <w:sz w:val="24"/>
            <w:szCs w:val="24"/>
            <w:lang w:val="en-US" w:eastAsia="zh-CN"/>
          </w:rPr>
          <w:instrText xml:space="preserve"> PAGEREF _Toc80116427 \h </w:instrText>
        </w:r>
        <w:r w:rsidRPr="0097167B">
          <w:rPr>
            <w:rFonts w:ascii="Times New Roman" w:eastAsia="仿宋" w:hAnsi="Times New Roman"/>
            <w:sz w:val="24"/>
            <w:szCs w:val="24"/>
            <w:lang w:val="en-US" w:eastAsia="zh-CN"/>
          </w:rPr>
        </w:r>
        <w:r>
          <w:rPr>
            <w:rFonts w:ascii="Times New Roman" w:eastAsia="仿宋" w:hAnsi="Times New Roman"/>
            <w:sz w:val="24"/>
            <w:szCs w:val="24"/>
            <w:lang w:val="en-US" w:eastAsia="zh-CN"/>
          </w:rPr>
          <w:fldChar w:fldCharType="separate"/>
        </w:r>
        <w:r w:rsidR="0097167B">
          <w:rPr>
            <w:rFonts w:ascii="Times New Roman" w:eastAsia="仿宋" w:hAnsi="Times New Roman"/>
            <w:noProof/>
            <w:sz w:val="24"/>
            <w:szCs w:val="24"/>
            <w:lang w:val="en-US" w:eastAsia="zh-CN"/>
          </w:rPr>
          <w:t>- 30 -</w:t>
        </w:r>
        <w:r>
          <w:rPr>
            <w:rFonts w:ascii="Times New Roman" w:eastAsia="仿宋" w:hAnsi="Times New Roman"/>
            <w:sz w:val="24"/>
            <w:szCs w:val="24"/>
            <w:lang w:val="en-US" w:eastAsia="zh-CN"/>
          </w:rPr>
          <w:fldChar w:fldCharType="end"/>
        </w:r>
      </w:hyperlink>
    </w:p>
    <w:p w:rsidR="003B4B90" w:rsidRDefault="003B4B90">
      <w:pPr>
        <w:pStyle w:val="20"/>
        <w:tabs>
          <w:tab w:val="right" w:leader="dot" w:pos="8296"/>
        </w:tabs>
        <w:rPr>
          <w:rFonts w:ascii="Times New Roman" w:eastAsia="仿宋" w:hAnsi="Times New Roman"/>
          <w:kern w:val="2"/>
          <w:sz w:val="24"/>
          <w:szCs w:val="24"/>
          <w:lang w:val="en-US" w:eastAsia="zh-CN"/>
        </w:rPr>
      </w:pPr>
      <w:hyperlink w:anchor="_Toc80116428" w:history="1">
        <w:r>
          <w:rPr>
            <w:rStyle w:val="af"/>
            <w:rFonts w:ascii="Times New Roman" w:eastAsia="仿宋" w:hAnsi="Times New Roman"/>
            <w:sz w:val="24"/>
            <w:szCs w:val="24"/>
            <w:lang w:val="en-US" w:eastAsia="zh-CN"/>
          </w:rPr>
          <w:t xml:space="preserve">6.3 </w:t>
        </w:r>
        <w:r>
          <w:rPr>
            <w:rStyle w:val="af"/>
            <w:rFonts w:ascii="Times New Roman" w:eastAsia="仿宋" w:hAnsi="Times New Roman"/>
            <w:sz w:val="24"/>
            <w:szCs w:val="24"/>
            <w:lang w:val="en-US" w:eastAsia="zh-CN"/>
          </w:rPr>
          <w:t>物资保障</w:t>
        </w:r>
        <w:r>
          <w:rPr>
            <w:rFonts w:ascii="Times New Roman" w:eastAsia="仿宋" w:hAnsi="Times New Roman"/>
            <w:sz w:val="24"/>
            <w:szCs w:val="24"/>
            <w:lang w:val="en-US" w:eastAsia="zh-CN"/>
          </w:rPr>
          <w:tab/>
        </w:r>
        <w:r>
          <w:rPr>
            <w:rFonts w:ascii="Times New Roman" w:eastAsia="仿宋" w:hAnsi="Times New Roman"/>
            <w:sz w:val="24"/>
            <w:szCs w:val="24"/>
            <w:lang w:val="en-US" w:eastAsia="zh-CN"/>
          </w:rPr>
          <w:fldChar w:fldCharType="begin"/>
        </w:r>
        <w:r>
          <w:rPr>
            <w:rFonts w:ascii="Times New Roman" w:eastAsia="仿宋" w:hAnsi="Times New Roman"/>
            <w:sz w:val="24"/>
            <w:szCs w:val="24"/>
            <w:lang w:val="en-US" w:eastAsia="zh-CN"/>
          </w:rPr>
          <w:instrText xml:space="preserve"> PAGEREF _Toc80116428 \h </w:instrText>
        </w:r>
        <w:r w:rsidRPr="0097167B">
          <w:rPr>
            <w:rFonts w:ascii="Times New Roman" w:eastAsia="仿宋" w:hAnsi="Times New Roman"/>
            <w:sz w:val="24"/>
            <w:szCs w:val="24"/>
            <w:lang w:val="en-US" w:eastAsia="zh-CN"/>
          </w:rPr>
        </w:r>
        <w:r>
          <w:rPr>
            <w:rFonts w:ascii="Times New Roman" w:eastAsia="仿宋" w:hAnsi="Times New Roman"/>
            <w:sz w:val="24"/>
            <w:szCs w:val="24"/>
            <w:lang w:val="en-US" w:eastAsia="zh-CN"/>
          </w:rPr>
          <w:fldChar w:fldCharType="separate"/>
        </w:r>
        <w:r w:rsidR="0097167B">
          <w:rPr>
            <w:rFonts w:ascii="Times New Roman" w:eastAsia="仿宋" w:hAnsi="Times New Roman"/>
            <w:noProof/>
            <w:sz w:val="24"/>
            <w:szCs w:val="24"/>
            <w:lang w:val="en-US" w:eastAsia="zh-CN"/>
          </w:rPr>
          <w:t>- 31 -</w:t>
        </w:r>
        <w:r>
          <w:rPr>
            <w:rFonts w:ascii="Times New Roman" w:eastAsia="仿宋" w:hAnsi="Times New Roman"/>
            <w:sz w:val="24"/>
            <w:szCs w:val="24"/>
            <w:lang w:val="en-US" w:eastAsia="zh-CN"/>
          </w:rPr>
          <w:fldChar w:fldCharType="end"/>
        </w:r>
      </w:hyperlink>
    </w:p>
    <w:p w:rsidR="003B4B90" w:rsidRDefault="003B4B90">
      <w:pPr>
        <w:pStyle w:val="20"/>
        <w:tabs>
          <w:tab w:val="right" w:leader="dot" w:pos="8296"/>
        </w:tabs>
        <w:rPr>
          <w:rFonts w:ascii="Times New Roman" w:eastAsia="仿宋" w:hAnsi="Times New Roman"/>
          <w:kern w:val="2"/>
          <w:sz w:val="24"/>
          <w:szCs w:val="24"/>
          <w:lang w:val="en-US" w:eastAsia="zh-CN"/>
        </w:rPr>
      </w:pPr>
      <w:hyperlink w:anchor="_Toc80116429" w:history="1">
        <w:r>
          <w:rPr>
            <w:rStyle w:val="af"/>
            <w:rFonts w:ascii="Times New Roman" w:eastAsia="仿宋" w:hAnsi="Times New Roman"/>
            <w:sz w:val="24"/>
            <w:szCs w:val="24"/>
            <w:lang w:val="en-US" w:eastAsia="zh-CN"/>
          </w:rPr>
          <w:t xml:space="preserve">6.4 </w:t>
        </w:r>
        <w:r>
          <w:rPr>
            <w:rStyle w:val="af"/>
            <w:rFonts w:ascii="Times New Roman" w:eastAsia="仿宋" w:hAnsi="Times New Roman"/>
            <w:sz w:val="24"/>
            <w:szCs w:val="24"/>
            <w:lang w:val="en-US" w:eastAsia="zh-CN"/>
          </w:rPr>
          <w:t>通信保障</w:t>
        </w:r>
        <w:r>
          <w:rPr>
            <w:rFonts w:ascii="Times New Roman" w:eastAsia="仿宋" w:hAnsi="Times New Roman"/>
            <w:sz w:val="24"/>
            <w:szCs w:val="24"/>
            <w:lang w:val="en-US" w:eastAsia="zh-CN"/>
          </w:rPr>
          <w:tab/>
        </w:r>
        <w:r>
          <w:rPr>
            <w:rFonts w:ascii="Times New Roman" w:eastAsia="仿宋" w:hAnsi="Times New Roman"/>
            <w:sz w:val="24"/>
            <w:szCs w:val="24"/>
            <w:lang w:val="en-US" w:eastAsia="zh-CN"/>
          </w:rPr>
          <w:fldChar w:fldCharType="begin"/>
        </w:r>
        <w:r>
          <w:rPr>
            <w:rFonts w:ascii="Times New Roman" w:eastAsia="仿宋" w:hAnsi="Times New Roman"/>
            <w:sz w:val="24"/>
            <w:szCs w:val="24"/>
            <w:lang w:val="en-US" w:eastAsia="zh-CN"/>
          </w:rPr>
          <w:instrText xml:space="preserve"> PAGEREF _Toc80116429 \h </w:instrText>
        </w:r>
        <w:r w:rsidRPr="0097167B">
          <w:rPr>
            <w:rFonts w:ascii="Times New Roman" w:eastAsia="仿宋" w:hAnsi="Times New Roman"/>
            <w:sz w:val="24"/>
            <w:szCs w:val="24"/>
            <w:lang w:val="en-US" w:eastAsia="zh-CN"/>
          </w:rPr>
        </w:r>
        <w:r>
          <w:rPr>
            <w:rFonts w:ascii="Times New Roman" w:eastAsia="仿宋" w:hAnsi="Times New Roman"/>
            <w:sz w:val="24"/>
            <w:szCs w:val="24"/>
            <w:lang w:val="en-US" w:eastAsia="zh-CN"/>
          </w:rPr>
          <w:fldChar w:fldCharType="separate"/>
        </w:r>
        <w:r w:rsidR="0097167B">
          <w:rPr>
            <w:rFonts w:ascii="Times New Roman" w:eastAsia="仿宋" w:hAnsi="Times New Roman"/>
            <w:noProof/>
            <w:sz w:val="24"/>
            <w:szCs w:val="24"/>
            <w:lang w:val="en-US" w:eastAsia="zh-CN"/>
          </w:rPr>
          <w:t>- 31 -</w:t>
        </w:r>
        <w:r>
          <w:rPr>
            <w:rFonts w:ascii="Times New Roman" w:eastAsia="仿宋" w:hAnsi="Times New Roman"/>
            <w:sz w:val="24"/>
            <w:szCs w:val="24"/>
            <w:lang w:val="en-US" w:eastAsia="zh-CN"/>
          </w:rPr>
          <w:fldChar w:fldCharType="end"/>
        </w:r>
      </w:hyperlink>
    </w:p>
    <w:p w:rsidR="003B4B90" w:rsidRDefault="003B4B90">
      <w:pPr>
        <w:pStyle w:val="20"/>
        <w:tabs>
          <w:tab w:val="right" w:leader="dot" w:pos="8296"/>
        </w:tabs>
        <w:rPr>
          <w:rFonts w:ascii="Times New Roman" w:eastAsia="仿宋" w:hAnsi="Times New Roman"/>
          <w:kern w:val="2"/>
          <w:sz w:val="24"/>
          <w:szCs w:val="24"/>
          <w:lang w:val="en-US" w:eastAsia="zh-CN"/>
        </w:rPr>
      </w:pPr>
      <w:hyperlink w:anchor="_Toc80116430" w:history="1">
        <w:r>
          <w:rPr>
            <w:rStyle w:val="af"/>
            <w:rFonts w:ascii="Times New Roman" w:eastAsia="仿宋" w:hAnsi="Times New Roman"/>
            <w:sz w:val="24"/>
            <w:szCs w:val="24"/>
            <w:lang w:val="en-US" w:eastAsia="zh-CN"/>
          </w:rPr>
          <w:t xml:space="preserve">6.5 </w:t>
        </w:r>
        <w:r>
          <w:rPr>
            <w:rStyle w:val="af"/>
            <w:rFonts w:ascii="Times New Roman" w:eastAsia="仿宋" w:hAnsi="Times New Roman"/>
            <w:sz w:val="24"/>
            <w:szCs w:val="24"/>
            <w:lang w:val="en-US" w:eastAsia="zh-CN"/>
          </w:rPr>
          <w:t>技术保障</w:t>
        </w:r>
        <w:r>
          <w:rPr>
            <w:rFonts w:ascii="Times New Roman" w:eastAsia="仿宋" w:hAnsi="Times New Roman"/>
            <w:sz w:val="24"/>
            <w:szCs w:val="24"/>
            <w:lang w:val="en-US" w:eastAsia="zh-CN"/>
          </w:rPr>
          <w:tab/>
        </w:r>
        <w:r>
          <w:rPr>
            <w:rFonts w:ascii="Times New Roman" w:eastAsia="仿宋" w:hAnsi="Times New Roman"/>
            <w:sz w:val="24"/>
            <w:szCs w:val="24"/>
            <w:lang w:val="en-US" w:eastAsia="zh-CN"/>
          </w:rPr>
          <w:fldChar w:fldCharType="begin"/>
        </w:r>
        <w:r>
          <w:rPr>
            <w:rFonts w:ascii="Times New Roman" w:eastAsia="仿宋" w:hAnsi="Times New Roman"/>
            <w:sz w:val="24"/>
            <w:szCs w:val="24"/>
            <w:lang w:val="en-US" w:eastAsia="zh-CN"/>
          </w:rPr>
          <w:instrText xml:space="preserve"> PAGEREF _Toc80116430 \h </w:instrText>
        </w:r>
        <w:r w:rsidRPr="0097167B">
          <w:rPr>
            <w:rFonts w:ascii="Times New Roman" w:eastAsia="仿宋" w:hAnsi="Times New Roman"/>
            <w:sz w:val="24"/>
            <w:szCs w:val="24"/>
            <w:lang w:val="en-US" w:eastAsia="zh-CN"/>
          </w:rPr>
        </w:r>
        <w:r>
          <w:rPr>
            <w:rFonts w:ascii="Times New Roman" w:eastAsia="仿宋" w:hAnsi="Times New Roman"/>
            <w:sz w:val="24"/>
            <w:szCs w:val="24"/>
            <w:lang w:val="en-US" w:eastAsia="zh-CN"/>
          </w:rPr>
          <w:fldChar w:fldCharType="separate"/>
        </w:r>
        <w:r w:rsidR="0097167B">
          <w:rPr>
            <w:rFonts w:ascii="Times New Roman" w:eastAsia="仿宋" w:hAnsi="Times New Roman"/>
            <w:noProof/>
            <w:sz w:val="24"/>
            <w:szCs w:val="24"/>
            <w:lang w:val="en-US" w:eastAsia="zh-CN"/>
          </w:rPr>
          <w:t>- 32 -</w:t>
        </w:r>
        <w:r>
          <w:rPr>
            <w:rFonts w:ascii="Times New Roman" w:eastAsia="仿宋" w:hAnsi="Times New Roman"/>
            <w:sz w:val="24"/>
            <w:szCs w:val="24"/>
            <w:lang w:val="en-US" w:eastAsia="zh-CN"/>
          </w:rPr>
          <w:fldChar w:fldCharType="end"/>
        </w:r>
      </w:hyperlink>
    </w:p>
    <w:p w:rsidR="003B4B90" w:rsidRDefault="003B4B90">
      <w:pPr>
        <w:pStyle w:val="20"/>
        <w:tabs>
          <w:tab w:val="right" w:leader="dot" w:pos="8296"/>
        </w:tabs>
        <w:rPr>
          <w:rFonts w:ascii="Times New Roman" w:eastAsia="仿宋" w:hAnsi="Times New Roman"/>
          <w:kern w:val="2"/>
          <w:sz w:val="24"/>
          <w:szCs w:val="24"/>
          <w:lang w:val="en-US" w:eastAsia="zh-CN"/>
        </w:rPr>
      </w:pPr>
      <w:hyperlink w:anchor="_Toc80116431" w:history="1">
        <w:r>
          <w:rPr>
            <w:rStyle w:val="af"/>
            <w:rFonts w:ascii="Times New Roman" w:eastAsia="仿宋" w:hAnsi="Times New Roman"/>
            <w:sz w:val="24"/>
            <w:szCs w:val="24"/>
            <w:lang w:val="en-US" w:eastAsia="zh-CN"/>
          </w:rPr>
          <w:t xml:space="preserve">6.6 </w:t>
        </w:r>
        <w:r>
          <w:rPr>
            <w:rStyle w:val="af"/>
            <w:rFonts w:ascii="Times New Roman" w:eastAsia="仿宋" w:hAnsi="Times New Roman"/>
            <w:sz w:val="24"/>
            <w:szCs w:val="24"/>
            <w:lang w:val="en-US" w:eastAsia="zh-CN"/>
          </w:rPr>
          <w:t>环境责任保险</w:t>
        </w:r>
        <w:r>
          <w:rPr>
            <w:rFonts w:ascii="Times New Roman" w:eastAsia="仿宋" w:hAnsi="Times New Roman"/>
            <w:sz w:val="24"/>
            <w:szCs w:val="24"/>
            <w:lang w:val="en-US" w:eastAsia="zh-CN"/>
          </w:rPr>
          <w:tab/>
        </w:r>
        <w:r>
          <w:rPr>
            <w:rFonts w:ascii="Times New Roman" w:eastAsia="仿宋" w:hAnsi="Times New Roman"/>
            <w:sz w:val="24"/>
            <w:szCs w:val="24"/>
            <w:lang w:val="en-US" w:eastAsia="zh-CN"/>
          </w:rPr>
          <w:fldChar w:fldCharType="begin"/>
        </w:r>
        <w:r>
          <w:rPr>
            <w:rFonts w:ascii="Times New Roman" w:eastAsia="仿宋" w:hAnsi="Times New Roman"/>
            <w:sz w:val="24"/>
            <w:szCs w:val="24"/>
            <w:lang w:val="en-US" w:eastAsia="zh-CN"/>
          </w:rPr>
          <w:instrText xml:space="preserve"> PAGEREF _Toc80116431 \h </w:instrText>
        </w:r>
        <w:r w:rsidRPr="0097167B">
          <w:rPr>
            <w:rFonts w:ascii="Times New Roman" w:eastAsia="仿宋" w:hAnsi="Times New Roman"/>
            <w:sz w:val="24"/>
            <w:szCs w:val="24"/>
            <w:lang w:val="en-US" w:eastAsia="zh-CN"/>
          </w:rPr>
        </w:r>
        <w:r>
          <w:rPr>
            <w:rFonts w:ascii="Times New Roman" w:eastAsia="仿宋" w:hAnsi="Times New Roman"/>
            <w:sz w:val="24"/>
            <w:szCs w:val="24"/>
            <w:lang w:val="en-US" w:eastAsia="zh-CN"/>
          </w:rPr>
          <w:fldChar w:fldCharType="separate"/>
        </w:r>
        <w:r w:rsidR="0097167B">
          <w:rPr>
            <w:rFonts w:ascii="Times New Roman" w:eastAsia="仿宋" w:hAnsi="Times New Roman"/>
            <w:noProof/>
            <w:sz w:val="24"/>
            <w:szCs w:val="24"/>
            <w:lang w:val="en-US" w:eastAsia="zh-CN"/>
          </w:rPr>
          <w:t>- 33 -</w:t>
        </w:r>
        <w:r>
          <w:rPr>
            <w:rFonts w:ascii="Times New Roman" w:eastAsia="仿宋" w:hAnsi="Times New Roman"/>
            <w:sz w:val="24"/>
            <w:szCs w:val="24"/>
            <w:lang w:val="en-US" w:eastAsia="zh-CN"/>
          </w:rPr>
          <w:fldChar w:fldCharType="end"/>
        </w:r>
      </w:hyperlink>
    </w:p>
    <w:p w:rsidR="003B4B90" w:rsidRDefault="003B4B90">
      <w:pPr>
        <w:pStyle w:val="10"/>
        <w:tabs>
          <w:tab w:val="right" w:leader="dot" w:pos="8296"/>
        </w:tabs>
        <w:rPr>
          <w:rFonts w:ascii="Times New Roman" w:eastAsia="仿宋" w:hAnsi="Times New Roman"/>
          <w:kern w:val="2"/>
          <w:sz w:val="24"/>
          <w:szCs w:val="24"/>
          <w:lang w:val="en-US" w:eastAsia="zh-CN"/>
        </w:rPr>
      </w:pPr>
      <w:hyperlink w:anchor="_Toc80116432" w:history="1">
        <w:r>
          <w:rPr>
            <w:rStyle w:val="af"/>
            <w:rFonts w:ascii="Times New Roman" w:eastAsia="仿宋" w:hAnsi="Times New Roman"/>
            <w:sz w:val="24"/>
            <w:szCs w:val="24"/>
            <w:lang w:val="en-US" w:eastAsia="zh-CN"/>
          </w:rPr>
          <w:t>7</w:t>
        </w:r>
        <w:r>
          <w:rPr>
            <w:rStyle w:val="af"/>
            <w:rFonts w:ascii="Times New Roman" w:eastAsia="仿宋" w:hAnsi="Times New Roman"/>
            <w:sz w:val="24"/>
            <w:szCs w:val="24"/>
            <w:lang w:val="en-US" w:eastAsia="zh-CN"/>
          </w:rPr>
          <w:t>监督管理</w:t>
        </w:r>
        <w:r>
          <w:rPr>
            <w:rFonts w:ascii="Times New Roman" w:eastAsia="仿宋" w:hAnsi="Times New Roman"/>
            <w:sz w:val="24"/>
            <w:szCs w:val="24"/>
            <w:lang w:val="en-US" w:eastAsia="zh-CN"/>
          </w:rPr>
          <w:tab/>
        </w:r>
        <w:r>
          <w:rPr>
            <w:rFonts w:ascii="Times New Roman" w:eastAsia="仿宋" w:hAnsi="Times New Roman"/>
            <w:sz w:val="24"/>
            <w:szCs w:val="24"/>
            <w:lang w:val="en-US" w:eastAsia="zh-CN"/>
          </w:rPr>
          <w:fldChar w:fldCharType="begin"/>
        </w:r>
        <w:r>
          <w:rPr>
            <w:rFonts w:ascii="Times New Roman" w:eastAsia="仿宋" w:hAnsi="Times New Roman"/>
            <w:sz w:val="24"/>
            <w:szCs w:val="24"/>
            <w:lang w:val="en-US" w:eastAsia="zh-CN"/>
          </w:rPr>
          <w:instrText xml:space="preserve"> PAGEREF _Toc80116432 \h </w:instrText>
        </w:r>
        <w:r w:rsidRPr="0097167B">
          <w:rPr>
            <w:rFonts w:ascii="Times New Roman" w:eastAsia="仿宋" w:hAnsi="Times New Roman"/>
            <w:sz w:val="24"/>
            <w:szCs w:val="24"/>
            <w:lang w:val="en-US" w:eastAsia="zh-CN"/>
          </w:rPr>
        </w:r>
        <w:r>
          <w:rPr>
            <w:rFonts w:ascii="Times New Roman" w:eastAsia="仿宋" w:hAnsi="Times New Roman"/>
            <w:sz w:val="24"/>
            <w:szCs w:val="24"/>
            <w:lang w:val="en-US" w:eastAsia="zh-CN"/>
          </w:rPr>
          <w:fldChar w:fldCharType="separate"/>
        </w:r>
        <w:r w:rsidR="0097167B">
          <w:rPr>
            <w:rFonts w:ascii="Times New Roman" w:eastAsia="仿宋" w:hAnsi="Times New Roman"/>
            <w:noProof/>
            <w:sz w:val="24"/>
            <w:szCs w:val="24"/>
            <w:lang w:val="en-US" w:eastAsia="zh-CN"/>
          </w:rPr>
          <w:t>- 34 -</w:t>
        </w:r>
        <w:r>
          <w:rPr>
            <w:rFonts w:ascii="Times New Roman" w:eastAsia="仿宋" w:hAnsi="Times New Roman"/>
            <w:sz w:val="24"/>
            <w:szCs w:val="24"/>
            <w:lang w:val="en-US" w:eastAsia="zh-CN"/>
          </w:rPr>
          <w:fldChar w:fldCharType="end"/>
        </w:r>
      </w:hyperlink>
    </w:p>
    <w:p w:rsidR="003B4B90" w:rsidRDefault="003B4B90">
      <w:pPr>
        <w:pStyle w:val="20"/>
        <w:tabs>
          <w:tab w:val="right" w:leader="dot" w:pos="8296"/>
        </w:tabs>
        <w:rPr>
          <w:rFonts w:ascii="Times New Roman" w:eastAsia="仿宋" w:hAnsi="Times New Roman"/>
          <w:kern w:val="2"/>
          <w:sz w:val="24"/>
          <w:szCs w:val="24"/>
          <w:lang w:val="en-US" w:eastAsia="zh-CN"/>
        </w:rPr>
      </w:pPr>
      <w:hyperlink w:anchor="_Toc80116433" w:history="1">
        <w:r>
          <w:rPr>
            <w:rStyle w:val="af"/>
            <w:rFonts w:ascii="Times New Roman" w:eastAsia="仿宋" w:hAnsi="Times New Roman"/>
            <w:sz w:val="24"/>
            <w:szCs w:val="24"/>
            <w:lang w:val="en-US" w:eastAsia="zh-CN"/>
          </w:rPr>
          <w:t xml:space="preserve">7.1 </w:t>
        </w:r>
        <w:r>
          <w:rPr>
            <w:rStyle w:val="af"/>
            <w:rFonts w:ascii="Times New Roman" w:eastAsia="仿宋" w:hAnsi="Times New Roman"/>
            <w:sz w:val="24"/>
            <w:szCs w:val="24"/>
            <w:lang w:val="en-US" w:eastAsia="zh-CN"/>
          </w:rPr>
          <w:t>预案演练</w:t>
        </w:r>
        <w:r>
          <w:rPr>
            <w:rFonts w:ascii="Times New Roman" w:eastAsia="仿宋" w:hAnsi="Times New Roman"/>
            <w:sz w:val="24"/>
            <w:szCs w:val="24"/>
            <w:lang w:val="en-US" w:eastAsia="zh-CN"/>
          </w:rPr>
          <w:tab/>
        </w:r>
        <w:r>
          <w:rPr>
            <w:rFonts w:ascii="Times New Roman" w:eastAsia="仿宋" w:hAnsi="Times New Roman"/>
            <w:sz w:val="24"/>
            <w:szCs w:val="24"/>
            <w:lang w:val="en-US" w:eastAsia="zh-CN"/>
          </w:rPr>
          <w:fldChar w:fldCharType="begin"/>
        </w:r>
        <w:r>
          <w:rPr>
            <w:rFonts w:ascii="Times New Roman" w:eastAsia="仿宋" w:hAnsi="Times New Roman"/>
            <w:sz w:val="24"/>
            <w:szCs w:val="24"/>
            <w:lang w:val="en-US" w:eastAsia="zh-CN"/>
          </w:rPr>
          <w:instrText xml:space="preserve"> PAGEREF _Toc80116433 \h </w:instrText>
        </w:r>
        <w:r w:rsidRPr="0097167B">
          <w:rPr>
            <w:rFonts w:ascii="Times New Roman" w:eastAsia="仿宋" w:hAnsi="Times New Roman"/>
            <w:sz w:val="24"/>
            <w:szCs w:val="24"/>
            <w:lang w:val="en-US" w:eastAsia="zh-CN"/>
          </w:rPr>
        </w:r>
        <w:r>
          <w:rPr>
            <w:rFonts w:ascii="Times New Roman" w:eastAsia="仿宋" w:hAnsi="Times New Roman"/>
            <w:sz w:val="24"/>
            <w:szCs w:val="24"/>
            <w:lang w:val="en-US" w:eastAsia="zh-CN"/>
          </w:rPr>
          <w:fldChar w:fldCharType="separate"/>
        </w:r>
        <w:r w:rsidR="0097167B">
          <w:rPr>
            <w:rFonts w:ascii="Times New Roman" w:eastAsia="仿宋" w:hAnsi="Times New Roman"/>
            <w:noProof/>
            <w:sz w:val="24"/>
            <w:szCs w:val="24"/>
            <w:lang w:val="en-US" w:eastAsia="zh-CN"/>
          </w:rPr>
          <w:t>- 34 -</w:t>
        </w:r>
        <w:r>
          <w:rPr>
            <w:rFonts w:ascii="Times New Roman" w:eastAsia="仿宋" w:hAnsi="Times New Roman"/>
            <w:sz w:val="24"/>
            <w:szCs w:val="24"/>
            <w:lang w:val="en-US" w:eastAsia="zh-CN"/>
          </w:rPr>
          <w:fldChar w:fldCharType="end"/>
        </w:r>
      </w:hyperlink>
    </w:p>
    <w:p w:rsidR="003B4B90" w:rsidRDefault="003B4B90">
      <w:pPr>
        <w:pStyle w:val="20"/>
        <w:tabs>
          <w:tab w:val="right" w:leader="dot" w:pos="8296"/>
        </w:tabs>
        <w:rPr>
          <w:rFonts w:ascii="Times New Roman" w:eastAsia="仿宋" w:hAnsi="Times New Roman"/>
          <w:kern w:val="2"/>
          <w:sz w:val="24"/>
          <w:szCs w:val="24"/>
          <w:lang w:val="en-US" w:eastAsia="zh-CN"/>
        </w:rPr>
      </w:pPr>
      <w:hyperlink w:anchor="_Toc80116434" w:history="1">
        <w:r>
          <w:rPr>
            <w:rStyle w:val="af"/>
            <w:rFonts w:ascii="Times New Roman" w:eastAsia="仿宋" w:hAnsi="Times New Roman"/>
            <w:sz w:val="24"/>
            <w:szCs w:val="24"/>
            <w:lang w:val="en-US" w:eastAsia="zh-CN"/>
          </w:rPr>
          <w:t xml:space="preserve">7.2 </w:t>
        </w:r>
        <w:r>
          <w:rPr>
            <w:rStyle w:val="af"/>
            <w:rFonts w:ascii="Times New Roman" w:eastAsia="仿宋" w:hAnsi="Times New Roman"/>
            <w:sz w:val="24"/>
            <w:szCs w:val="24"/>
            <w:lang w:val="en-US" w:eastAsia="zh-CN"/>
          </w:rPr>
          <w:t>培训宣教</w:t>
        </w:r>
        <w:r>
          <w:rPr>
            <w:rFonts w:ascii="Times New Roman" w:eastAsia="仿宋" w:hAnsi="Times New Roman"/>
            <w:sz w:val="24"/>
            <w:szCs w:val="24"/>
            <w:lang w:val="en-US" w:eastAsia="zh-CN"/>
          </w:rPr>
          <w:tab/>
        </w:r>
        <w:r>
          <w:rPr>
            <w:rFonts w:ascii="Times New Roman" w:eastAsia="仿宋" w:hAnsi="Times New Roman"/>
            <w:sz w:val="24"/>
            <w:szCs w:val="24"/>
            <w:lang w:val="en-US" w:eastAsia="zh-CN"/>
          </w:rPr>
          <w:fldChar w:fldCharType="begin"/>
        </w:r>
        <w:r>
          <w:rPr>
            <w:rFonts w:ascii="Times New Roman" w:eastAsia="仿宋" w:hAnsi="Times New Roman"/>
            <w:sz w:val="24"/>
            <w:szCs w:val="24"/>
            <w:lang w:val="en-US" w:eastAsia="zh-CN"/>
          </w:rPr>
          <w:instrText xml:space="preserve"> PAGEREF _Toc80116434 \h </w:instrText>
        </w:r>
        <w:r w:rsidRPr="0097167B">
          <w:rPr>
            <w:rFonts w:ascii="Times New Roman" w:eastAsia="仿宋" w:hAnsi="Times New Roman"/>
            <w:sz w:val="24"/>
            <w:szCs w:val="24"/>
            <w:lang w:val="en-US" w:eastAsia="zh-CN"/>
          </w:rPr>
        </w:r>
        <w:r>
          <w:rPr>
            <w:rFonts w:ascii="Times New Roman" w:eastAsia="仿宋" w:hAnsi="Times New Roman"/>
            <w:sz w:val="24"/>
            <w:szCs w:val="24"/>
            <w:lang w:val="en-US" w:eastAsia="zh-CN"/>
          </w:rPr>
          <w:fldChar w:fldCharType="separate"/>
        </w:r>
        <w:r w:rsidR="0097167B">
          <w:rPr>
            <w:rFonts w:ascii="Times New Roman" w:eastAsia="仿宋" w:hAnsi="Times New Roman"/>
            <w:noProof/>
            <w:sz w:val="24"/>
            <w:szCs w:val="24"/>
            <w:lang w:val="en-US" w:eastAsia="zh-CN"/>
          </w:rPr>
          <w:t>- 34 -</w:t>
        </w:r>
        <w:r>
          <w:rPr>
            <w:rFonts w:ascii="Times New Roman" w:eastAsia="仿宋" w:hAnsi="Times New Roman"/>
            <w:sz w:val="24"/>
            <w:szCs w:val="24"/>
            <w:lang w:val="en-US" w:eastAsia="zh-CN"/>
          </w:rPr>
          <w:fldChar w:fldCharType="end"/>
        </w:r>
      </w:hyperlink>
    </w:p>
    <w:p w:rsidR="003B4B90" w:rsidRDefault="003B4B90">
      <w:pPr>
        <w:pStyle w:val="20"/>
        <w:tabs>
          <w:tab w:val="right" w:leader="dot" w:pos="8296"/>
        </w:tabs>
        <w:rPr>
          <w:rFonts w:ascii="Times New Roman" w:eastAsia="仿宋" w:hAnsi="Times New Roman"/>
          <w:kern w:val="2"/>
          <w:sz w:val="24"/>
          <w:szCs w:val="24"/>
          <w:lang w:val="en-US" w:eastAsia="zh-CN"/>
        </w:rPr>
      </w:pPr>
      <w:hyperlink w:anchor="_Toc80116435" w:history="1">
        <w:r>
          <w:rPr>
            <w:rStyle w:val="af"/>
            <w:rFonts w:ascii="Times New Roman" w:eastAsia="仿宋" w:hAnsi="Times New Roman"/>
            <w:sz w:val="24"/>
            <w:szCs w:val="24"/>
            <w:lang w:val="en-US" w:eastAsia="zh-CN"/>
          </w:rPr>
          <w:t xml:space="preserve">7.3 </w:t>
        </w:r>
        <w:r>
          <w:rPr>
            <w:rStyle w:val="af"/>
            <w:rFonts w:ascii="Times New Roman" w:eastAsia="仿宋" w:hAnsi="Times New Roman"/>
            <w:sz w:val="24"/>
            <w:szCs w:val="24"/>
            <w:lang w:val="en-US" w:eastAsia="zh-CN"/>
          </w:rPr>
          <w:t>监督考核</w:t>
        </w:r>
        <w:r>
          <w:rPr>
            <w:rFonts w:ascii="Times New Roman" w:eastAsia="仿宋" w:hAnsi="Times New Roman"/>
            <w:sz w:val="24"/>
            <w:szCs w:val="24"/>
            <w:lang w:val="en-US" w:eastAsia="zh-CN"/>
          </w:rPr>
          <w:tab/>
        </w:r>
        <w:r>
          <w:rPr>
            <w:rFonts w:ascii="Times New Roman" w:eastAsia="仿宋" w:hAnsi="Times New Roman"/>
            <w:sz w:val="24"/>
            <w:szCs w:val="24"/>
            <w:lang w:val="en-US" w:eastAsia="zh-CN"/>
          </w:rPr>
          <w:fldChar w:fldCharType="begin"/>
        </w:r>
        <w:r>
          <w:rPr>
            <w:rFonts w:ascii="Times New Roman" w:eastAsia="仿宋" w:hAnsi="Times New Roman"/>
            <w:sz w:val="24"/>
            <w:szCs w:val="24"/>
            <w:lang w:val="en-US" w:eastAsia="zh-CN"/>
          </w:rPr>
          <w:instrText xml:space="preserve"> PAGEREF _Toc80116435 \h </w:instrText>
        </w:r>
        <w:r w:rsidRPr="0097167B">
          <w:rPr>
            <w:rFonts w:ascii="Times New Roman" w:eastAsia="仿宋" w:hAnsi="Times New Roman"/>
            <w:sz w:val="24"/>
            <w:szCs w:val="24"/>
            <w:lang w:val="en-US" w:eastAsia="zh-CN"/>
          </w:rPr>
        </w:r>
        <w:r>
          <w:rPr>
            <w:rFonts w:ascii="Times New Roman" w:eastAsia="仿宋" w:hAnsi="Times New Roman"/>
            <w:sz w:val="24"/>
            <w:szCs w:val="24"/>
            <w:lang w:val="en-US" w:eastAsia="zh-CN"/>
          </w:rPr>
          <w:fldChar w:fldCharType="separate"/>
        </w:r>
        <w:r w:rsidR="0097167B">
          <w:rPr>
            <w:rFonts w:ascii="Times New Roman" w:eastAsia="仿宋" w:hAnsi="Times New Roman"/>
            <w:noProof/>
            <w:sz w:val="24"/>
            <w:szCs w:val="24"/>
            <w:lang w:val="en-US" w:eastAsia="zh-CN"/>
          </w:rPr>
          <w:t>- 34 -</w:t>
        </w:r>
        <w:r>
          <w:rPr>
            <w:rFonts w:ascii="Times New Roman" w:eastAsia="仿宋" w:hAnsi="Times New Roman"/>
            <w:sz w:val="24"/>
            <w:szCs w:val="24"/>
            <w:lang w:val="en-US" w:eastAsia="zh-CN"/>
          </w:rPr>
          <w:fldChar w:fldCharType="end"/>
        </w:r>
      </w:hyperlink>
    </w:p>
    <w:p w:rsidR="003B4B90" w:rsidRDefault="003B4B90">
      <w:pPr>
        <w:pStyle w:val="20"/>
        <w:tabs>
          <w:tab w:val="right" w:leader="dot" w:pos="8296"/>
        </w:tabs>
        <w:rPr>
          <w:rFonts w:ascii="Times New Roman" w:eastAsia="仿宋" w:hAnsi="Times New Roman"/>
          <w:kern w:val="2"/>
          <w:sz w:val="24"/>
          <w:szCs w:val="24"/>
          <w:lang w:val="en-US" w:eastAsia="zh-CN"/>
        </w:rPr>
      </w:pPr>
      <w:hyperlink w:anchor="_Toc80116436" w:history="1">
        <w:r>
          <w:rPr>
            <w:rStyle w:val="af"/>
            <w:rFonts w:ascii="Times New Roman" w:eastAsia="仿宋" w:hAnsi="Times New Roman"/>
            <w:sz w:val="24"/>
            <w:szCs w:val="24"/>
            <w:lang w:val="en-US" w:eastAsia="zh-CN"/>
          </w:rPr>
          <w:t xml:space="preserve">7.4 </w:t>
        </w:r>
        <w:r>
          <w:rPr>
            <w:rStyle w:val="af"/>
            <w:rFonts w:ascii="Times New Roman" w:eastAsia="仿宋" w:hAnsi="Times New Roman"/>
            <w:sz w:val="24"/>
            <w:szCs w:val="24"/>
            <w:lang w:val="en-US" w:eastAsia="zh-CN"/>
          </w:rPr>
          <w:t>奖励与责任追究</w:t>
        </w:r>
        <w:r>
          <w:rPr>
            <w:rFonts w:ascii="Times New Roman" w:eastAsia="仿宋" w:hAnsi="Times New Roman"/>
            <w:sz w:val="24"/>
            <w:szCs w:val="24"/>
            <w:lang w:val="en-US" w:eastAsia="zh-CN"/>
          </w:rPr>
          <w:tab/>
        </w:r>
        <w:r>
          <w:rPr>
            <w:rFonts w:ascii="Times New Roman" w:eastAsia="仿宋" w:hAnsi="Times New Roman"/>
            <w:sz w:val="24"/>
            <w:szCs w:val="24"/>
            <w:lang w:val="en-US" w:eastAsia="zh-CN"/>
          </w:rPr>
          <w:fldChar w:fldCharType="begin"/>
        </w:r>
        <w:r>
          <w:rPr>
            <w:rFonts w:ascii="Times New Roman" w:eastAsia="仿宋" w:hAnsi="Times New Roman"/>
            <w:sz w:val="24"/>
            <w:szCs w:val="24"/>
            <w:lang w:val="en-US" w:eastAsia="zh-CN"/>
          </w:rPr>
          <w:instrText xml:space="preserve"> PAGEREF _Toc80116436 \h </w:instrText>
        </w:r>
        <w:r w:rsidRPr="0097167B">
          <w:rPr>
            <w:rFonts w:ascii="Times New Roman" w:eastAsia="仿宋" w:hAnsi="Times New Roman"/>
            <w:sz w:val="24"/>
            <w:szCs w:val="24"/>
            <w:lang w:val="en-US" w:eastAsia="zh-CN"/>
          </w:rPr>
        </w:r>
        <w:r>
          <w:rPr>
            <w:rFonts w:ascii="Times New Roman" w:eastAsia="仿宋" w:hAnsi="Times New Roman"/>
            <w:sz w:val="24"/>
            <w:szCs w:val="24"/>
            <w:lang w:val="en-US" w:eastAsia="zh-CN"/>
          </w:rPr>
          <w:fldChar w:fldCharType="separate"/>
        </w:r>
        <w:r w:rsidR="0097167B">
          <w:rPr>
            <w:rFonts w:ascii="Times New Roman" w:eastAsia="仿宋" w:hAnsi="Times New Roman"/>
            <w:noProof/>
            <w:sz w:val="24"/>
            <w:szCs w:val="24"/>
            <w:lang w:val="en-US" w:eastAsia="zh-CN"/>
          </w:rPr>
          <w:t>- 34 -</w:t>
        </w:r>
        <w:r>
          <w:rPr>
            <w:rFonts w:ascii="Times New Roman" w:eastAsia="仿宋" w:hAnsi="Times New Roman"/>
            <w:sz w:val="24"/>
            <w:szCs w:val="24"/>
            <w:lang w:val="en-US" w:eastAsia="zh-CN"/>
          </w:rPr>
          <w:fldChar w:fldCharType="end"/>
        </w:r>
      </w:hyperlink>
    </w:p>
    <w:p w:rsidR="003B4B90" w:rsidRDefault="003B4B90">
      <w:pPr>
        <w:pStyle w:val="20"/>
        <w:tabs>
          <w:tab w:val="right" w:leader="dot" w:pos="8296"/>
        </w:tabs>
        <w:rPr>
          <w:rFonts w:ascii="Times New Roman" w:eastAsia="仿宋" w:hAnsi="Times New Roman"/>
          <w:kern w:val="2"/>
          <w:sz w:val="24"/>
          <w:szCs w:val="24"/>
          <w:lang w:val="en-US" w:eastAsia="zh-CN"/>
        </w:rPr>
      </w:pPr>
      <w:hyperlink w:anchor="_Toc80116437" w:history="1">
        <w:r>
          <w:rPr>
            <w:rStyle w:val="af"/>
            <w:rFonts w:ascii="Times New Roman" w:eastAsia="仿宋" w:hAnsi="Times New Roman"/>
            <w:sz w:val="24"/>
            <w:szCs w:val="24"/>
            <w:lang w:val="en-US" w:eastAsia="zh-CN"/>
          </w:rPr>
          <w:t xml:space="preserve">7.5 </w:t>
        </w:r>
        <w:r>
          <w:rPr>
            <w:rStyle w:val="af"/>
            <w:rFonts w:ascii="Times New Roman" w:eastAsia="仿宋" w:hAnsi="Times New Roman"/>
            <w:sz w:val="24"/>
            <w:szCs w:val="24"/>
            <w:lang w:val="en-US" w:eastAsia="zh-CN"/>
          </w:rPr>
          <w:t>预案解释和实施时间</w:t>
        </w:r>
        <w:r>
          <w:rPr>
            <w:rFonts w:ascii="Times New Roman" w:eastAsia="仿宋" w:hAnsi="Times New Roman"/>
            <w:sz w:val="24"/>
            <w:szCs w:val="24"/>
            <w:lang w:val="en-US" w:eastAsia="zh-CN"/>
          </w:rPr>
          <w:tab/>
        </w:r>
        <w:r>
          <w:rPr>
            <w:rFonts w:ascii="Times New Roman" w:eastAsia="仿宋" w:hAnsi="Times New Roman"/>
            <w:sz w:val="24"/>
            <w:szCs w:val="24"/>
            <w:lang w:val="en-US" w:eastAsia="zh-CN"/>
          </w:rPr>
          <w:fldChar w:fldCharType="begin"/>
        </w:r>
        <w:r>
          <w:rPr>
            <w:rFonts w:ascii="Times New Roman" w:eastAsia="仿宋" w:hAnsi="Times New Roman"/>
            <w:sz w:val="24"/>
            <w:szCs w:val="24"/>
            <w:lang w:val="en-US" w:eastAsia="zh-CN"/>
          </w:rPr>
          <w:instrText xml:space="preserve"> PAGEREF _Toc80116437 \h </w:instrText>
        </w:r>
        <w:r w:rsidRPr="0097167B">
          <w:rPr>
            <w:rFonts w:ascii="Times New Roman" w:eastAsia="仿宋" w:hAnsi="Times New Roman"/>
            <w:sz w:val="24"/>
            <w:szCs w:val="24"/>
            <w:lang w:val="en-US" w:eastAsia="zh-CN"/>
          </w:rPr>
        </w:r>
        <w:r>
          <w:rPr>
            <w:rFonts w:ascii="Times New Roman" w:eastAsia="仿宋" w:hAnsi="Times New Roman"/>
            <w:sz w:val="24"/>
            <w:szCs w:val="24"/>
            <w:lang w:val="en-US" w:eastAsia="zh-CN"/>
          </w:rPr>
          <w:fldChar w:fldCharType="separate"/>
        </w:r>
        <w:r w:rsidR="0097167B">
          <w:rPr>
            <w:rFonts w:ascii="Times New Roman" w:eastAsia="仿宋" w:hAnsi="Times New Roman"/>
            <w:noProof/>
            <w:sz w:val="24"/>
            <w:szCs w:val="24"/>
            <w:lang w:val="en-US" w:eastAsia="zh-CN"/>
          </w:rPr>
          <w:t>- 35 -</w:t>
        </w:r>
        <w:r>
          <w:rPr>
            <w:rFonts w:ascii="Times New Roman" w:eastAsia="仿宋" w:hAnsi="Times New Roman"/>
            <w:sz w:val="24"/>
            <w:szCs w:val="24"/>
            <w:lang w:val="en-US" w:eastAsia="zh-CN"/>
          </w:rPr>
          <w:fldChar w:fldCharType="end"/>
        </w:r>
      </w:hyperlink>
    </w:p>
    <w:p w:rsidR="003B4B90" w:rsidRDefault="003B4B90">
      <w:pPr>
        <w:pStyle w:val="10"/>
        <w:tabs>
          <w:tab w:val="right" w:leader="dot" w:pos="8296"/>
        </w:tabs>
        <w:rPr>
          <w:rFonts w:ascii="Times New Roman" w:eastAsia="仿宋" w:hAnsi="Times New Roman"/>
          <w:kern w:val="2"/>
          <w:sz w:val="24"/>
          <w:szCs w:val="24"/>
          <w:lang w:val="en-US" w:eastAsia="zh-CN"/>
        </w:rPr>
      </w:pPr>
      <w:hyperlink w:anchor="_Toc80116438" w:history="1">
        <w:r>
          <w:rPr>
            <w:rStyle w:val="af"/>
            <w:rFonts w:ascii="Times New Roman" w:eastAsia="仿宋" w:hAnsi="Times New Roman"/>
            <w:sz w:val="24"/>
            <w:szCs w:val="24"/>
            <w:lang w:val="en-US" w:eastAsia="zh-CN"/>
          </w:rPr>
          <w:t xml:space="preserve">8 </w:t>
        </w:r>
        <w:r>
          <w:rPr>
            <w:rStyle w:val="af"/>
            <w:rFonts w:ascii="Times New Roman" w:eastAsia="仿宋" w:hAnsi="Times New Roman"/>
            <w:sz w:val="24"/>
            <w:szCs w:val="24"/>
            <w:lang w:val="en-US" w:eastAsia="zh-CN"/>
          </w:rPr>
          <w:t>附则</w:t>
        </w:r>
        <w:r>
          <w:rPr>
            <w:rFonts w:ascii="Times New Roman" w:eastAsia="仿宋" w:hAnsi="Times New Roman"/>
            <w:sz w:val="24"/>
            <w:szCs w:val="24"/>
            <w:lang w:val="en-US" w:eastAsia="zh-CN"/>
          </w:rPr>
          <w:tab/>
        </w:r>
        <w:r>
          <w:rPr>
            <w:rFonts w:ascii="Times New Roman" w:eastAsia="仿宋" w:hAnsi="Times New Roman"/>
            <w:sz w:val="24"/>
            <w:szCs w:val="24"/>
            <w:lang w:val="en-US" w:eastAsia="zh-CN"/>
          </w:rPr>
          <w:fldChar w:fldCharType="begin"/>
        </w:r>
        <w:r>
          <w:rPr>
            <w:rFonts w:ascii="Times New Roman" w:eastAsia="仿宋" w:hAnsi="Times New Roman"/>
            <w:sz w:val="24"/>
            <w:szCs w:val="24"/>
            <w:lang w:val="en-US" w:eastAsia="zh-CN"/>
          </w:rPr>
          <w:instrText xml:space="preserve"> PAGEREF _Toc80116438 \h </w:instrText>
        </w:r>
        <w:r w:rsidRPr="0097167B">
          <w:rPr>
            <w:rFonts w:ascii="Times New Roman" w:eastAsia="仿宋" w:hAnsi="Times New Roman"/>
            <w:sz w:val="24"/>
            <w:szCs w:val="24"/>
            <w:lang w:val="en-US" w:eastAsia="zh-CN"/>
          </w:rPr>
        </w:r>
        <w:r>
          <w:rPr>
            <w:rFonts w:ascii="Times New Roman" w:eastAsia="仿宋" w:hAnsi="Times New Roman"/>
            <w:sz w:val="24"/>
            <w:szCs w:val="24"/>
            <w:lang w:val="en-US" w:eastAsia="zh-CN"/>
          </w:rPr>
          <w:fldChar w:fldCharType="separate"/>
        </w:r>
        <w:r w:rsidR="0097167B">
          <w:rPr>
            <w:rFonts w:ascii="Times New Roman" w:eastAsia="仿宋" w:hAnsi="Times New Roman"/>
            <w:noProof/>
            <w:sz w:val="24"/>
            <w:szCs w:val="24"/>
            <w:lang w:val="en-US" w:eastAsia="zh-CN"/>
          </w:rPr>
          <w:t>- 36 -</w:t>
        </w:r>
        <w:r>
          <w:rPr>
            <w:rFonts w:ascii="Times New Roman" w:eastAsia="仿宋" w:hAnsi="Times New Roman"/>
            <w:sz w:val="24"/>
            <w:szCs w:val="24"/>
            <w:lang w:val="en-US" w:eastAsia="zh-CN"/>
          </w:rPr>
          <w:fldChar w:fldCharType="end"/>
        </w:r>
      </w:hyperlink>
    </w:p>
    <w:p w:rsidR="003B4B90" w:rsidRDefault="003B4B90">
      <w:pPr>
        <w:pStyle w:val="10"/>
        <w:tabs>
          <w:tab w:val="right" w:leader="dot" w:pos="8296"/>
        </w:tabs>
        <w:rPr>
          <w:rFonts w:ascii="Times New Roman" w:eastAsia="仿宋" w:hAnsi="Times New Roman"/>
          <w:kern w:val="2"/>
          <w:sz w:val="24"/>
          <w:szCs w:val="24"/>
          <w:lang w:val="en-US" w:eastAsia="zh-CN"/>
        </w:rPr>
      </w:pPr>
      <w:hyperlink w:anchor="_Toc80116439" w:history="1">
        <w:r>
          <w:rPr>
            <w:rStyle w:val="af"/>
            <w:rFonts w:ascii="Times New Roman" w:eastAsia="仿宋" w:hAnsi="Times New Roman"/>
            <w:sz w:val="24"/>
            <w:szCs w:val="24"/>
            <w:lang w:val="en-US" w:eastAsia="zh-CN"/>
          </w:rPr>
          <w:t>附件</w:t>
        </w:r>
        <w:r>
          <w:rPr>
            <w:rStyle w:val="af"/>
            <w:rFonts w:ascii="Times New Roman" w:eastAsia="仿宋" w:hAnsi="Times New Roman"/>
            <w:sz w:val="24"/>
            <w:szCs w:val="24"/>
            <w:lang w:val="en-US" w:eastAsia="zh-CN"/>
          </w:rPr>
          <w:t xml:space="preserve">1 </w:t>
        </w:r>
        <w:r>
          <w:rPr>
            <w:rStyle w:val="af"/>
            <w:rFonts w:ascii="Times New Roman" w:eastAsia="仿宋" w:hAnsi="Times New Roman"/>
            <w:sz w:val="24"/>
            <w:szCs w:val="24"/>
            <w:lang w:val="en-US" w:eastAsia="zh-CN"/>
          </w:rPr>
          <w:t>突发环境事件分级标准</w:t>
        </w:r>
        <w:r>
          <w:rPr>
            <w:rFonts w:ascii="Times New Roman" w:eastAsia="仿宋" w:hAnsi="Times New Roman"/>
            <w:sz w:val="24"/>
            <w:szCs w:val="24"/>
            <w:lang w:val="en-US" w:eastAsia="zh-CN"/>
          </w:rPr>
          <w:tab/>
        </w:r>
        <w:r>
          <w:rPr>
            <w:rFonts w:ascii="Times New Roman" w:eastAsia="仿宋" w:hAnsi="Times New Roman"/>
            <w:sz w:val="24"/>
            <w:szCs w:val="24"/>
            <w:lang w:val="en-US" w:eastAsia="zh-CN"/>
          </w:rPr>
          <w:fldChar w:fldCharType="begin"/>
        </w:r>
        <w:r>
          <w:rPr>
            <w:rFonts w:ascii="Times New Roman" w:eastAsia="仿宋" w:hAnsi="Times New Roman"/>
            <w:sz w:val="24"/>
            <w:szCs w:val="24"/>
            <w:lang w:val="en-US" w:eastAsia="zh-CN"/>
          </w:rPr>
          <w:instrText xml:space="preserve"> PAGEREF _Toc80116439 \h </w:instrText>
        </w:r>
        <w:r w:rsidRPr="0097167B">
          <w:rPr>
            <w:rFonts w:ascii="Times New Roman" w:eastAsia="仿宋" w:hAnsi="Times New Roman"/>
            <w:sz w:val="24"/>
            <w:szCs w:val="24"/>
            <w:lang w:val="en-US" w:eastAsia="zh-CN"/>
          </w:rPr>
        </w:r>
        <w:r>
          <w:rPr>
            <w:rFonts w:ascii="Times New Roman" w:eastAsia="仿宋" w:hAnsi="Times New Roman"/>
            <w:sz w:val="24"/>
            <w:szCs w:val="24"/>
            <w:lang w:val="en-US" w:eastAsia="zh-CN"/>
          </w:rPr>
          <w:fldChar w:fldCharType="separate"/>
        </w:r>
        <w:r w:rsidR="0097167B">
          <w:rPr>
            <w:rFonts w:ascii="Times New Roman" w:eastAsia="仿宋" w:hAnsi="Times New Roman"/>
            <w:noProof/>
            <w:sz w:val="24"/>
            <w:szCs w:val="24"/>
            <w:lang w:val="en-US" w:eastAsia="zh-CN"/>
          </w:rPr>
          <w:t>- 37 -</w:t>
        </w:r>
        <w:r>
          <w:rPr>
            <w:rFonts w:ascii="Times New Roman" w:eastAsia="仿宋" w:hAnsi="Times New Roman"/>
            <w:sz w:val="24"/>
            <w:szCs w:val="24"/>
            <w:lang w:val="en-US" w:eastAsia="zh-CN"/>
          </w:rPr>
          <w:fldChar w:fldCharType="end"/>
        </w:r>
      </w:hyperlink>
    </w:p>
    <w:p w:rsidR="003B4B90" w:rsidRDefault="003B4B90">
      <w:pPr>
        <w:pStyle w:val="10"/>
        <w:tabs>
          <w:tab w:val="right" w:leader="dot" w:pos="8296"/>
        </w:tabs>
        <w:rPr>
          <w:rFonts w:ascii="Times New Roman" w:eastAsia="仿宋" w:hAnsi="Times New Roman"/>
          <w:kern w:val="2"/>
          <w:sz w:val="24"/>
          <w:szCs w:val="24"/>
          <w:lang w:val="en-US" w:eastAsia="zh-CN"/>
        </w:rPr>
      </w:pPr>
      <w:hyperlink w:anchor="_Toc80116440" w:history="1">
        <w:r>
          <w:rPr>
            <w:rStyle w:val="af"/>
            <w:rFonts w:ascii="Times New Roman" w:eastAsia="仿宋" w:hAnsi="Times New Roman"/>
            <w:sz w:val="24"/>
            <w:szCs w:val="24"/>
            <w:lang w:val="en-US" w:eastAsia="zh-CN"/>
          </w:rPr>
          <w:t>附件</w:t>
        </w:r>
        <w:r>
          <w:rPr>
            <w:rStyle w:val="af"/>
            <w:rFonts w:ascii="Times New Roman" w:eastAsia="仿宋" w:hAnsi="Times New Roman"/>
            <w:sz w:val="24"/>
            <w:szCs w:val="24"/>
            <w:lang w:val="en-US" w:eastAsia="zh-CN"/>
          </w:rPr>
          <w:t xml:space="preserve">2 </w:t>
        </w:r>
        <w:r>
          <w:rPr>
            <w:rStyle w:val="af"/>
            <w:rFonts w:ascii="Times New Roman" w:eastAsia="仿宋" w:hAnsi="Times New Roman"/>
            <w:sz w:val="24"/>
            <w:szCs w:val="24"/>
            <w:lang w:val="en-US" w:eastAsia="zh-CN"/>
          </w:rPr>
          <w:t>常德市突发环境事件应急预案体系</w:t>
        </w:r>
        <w:r>
          <w:rPr>
            <w:rFonts w:ascii="Times New Roman" w:eastAsia="仿宋" w:hAnsi="Times New Roman"/>
            <w:sz w:val="24"/>
            <w:szCs w:val="24"/>
            <w:lang w:val="en-US" w:eastAsia="zh-CN"/>
          </w:rPr>
          <w:tab/>
        </w:r>
        <w:r>
          <w:rPr>
            <w:rFonts w:ascii="Times New Roman" w:eastAsia="仿宋" w:hAnsi="Times New Roman"/>
            <w:sz w:val="24"/>
            <w:szCs w:val="24"/>
            <w:lang w:val="en-US" w:eastAsia="zh-CN"/>
          </w:rPr>
          <w:fldChar w:fldCharType="begin"/>
        </w:r>
        <w:r>
          <w:rPr>
            <w:rFonts w:ascii="Times New Roman" w:eastAsia="仿宋" w:hAnsi="Times New Roman"/>
            <w:sz w:val="24"/>
            <w:szCs w:val="24"/>
            <w:lang w:val="en-US" w:eastAsia="zh-CN"/>
          </w:rPr>
          <w:instrText xml:space="preserve"> PAGEREF _Toc80116440 \h </w:instrText>
        </w:r>
        <w:r w:rsidRPr="0097167B">
          <w:rPr>
            <w:rFonts w:ascii="Times New Roman" w:eastAsia="仿宋" w:hAnsi="Times New Roman"/>
            <w:sz w:val="24"/>
            <w:szCs w:val="24"/>
            <w:lang w:val="en-US" w:eastAsia="zh-CN"/>
          </w:rPr>
        </w:r>
        <w:r>
          <w:rPr>
            <w:rFonts w:ascii="Times New Roman" w:eastAsia="仿宋" w:hAnsi="Times New Roman"/>
            <w:sz w:val="24"/>
            <w:szCs w:val="24"/>
            <w:lang w:val="en-US" w:eastAsia="zh-CN"/>
          </w:rPr>
          <w:fldChar w:fldCharType="separate"/>
        </w:r>
        <w:r w:rsidR="0097167B">
          <w:rPr>
            <w:rFonts w:ascii="Times New Roman" w:eastAsia="仿宋" w:hAnsi="Times New Roman"/>
            <w:noProof/>
            <w:sz w:val="24"/>
            <w:szCs w:val="24"/>
            <w:lang w:val="en-US" w:eastAsia="zh-CN"/>
          </w:rPr>
          <w:t>40</w:t>
        </w:r>
        <w:r>
          <w:rPr>
            <w:rFonts w:ascii="Times New Roman" w:eastAsia="仿宋" w:hAnsi="Times New Roman"/>
            <w:sz w:val="24"/>
            <w:szCs w:val="24"/>
            <w:lang w:val="en-US" w:eastAsia="zh-CN"/>
          </w:rPr>
          <w:fldChar w:fldCharType="end"/>
        </w:r>
      </w:hyperlink>
    </w:p>
    <w:p w:rsidR="003B4B90" w:rsidRDefault="003B4B90">
      <w:pPr>
        <w:pStyle w:val="10"/>
        <w:tabs>
          <w:tab w:val="right" w:leader="dot" w:pos="8296"/>
        </w:tabs>
        <w:rPr>
          <w:rFonts w:ascii="Times New Roman" w:eastAsia="仿宋" w:hAnsi="Times New Roman"/>
          <w:kern w:val="2"/>
          <w:sz w:val="24"/>
          <w:szCs w:val="24"/>
          <w:lang w:val="en-US" w:eastAsia="zh-CN"/>
        </w:rPr>
      </w:pPr>
      <w:hyperlink w:anchor="_Toc80116441" w:history="1">
        <w:r>
          <w:rPr>
            <w:rStyle w:val="af"/>
            <w:rFonts w:ascii="Times New Roman" w:eastAsia="仿宋" w:hAnsi="Times New Roman"/>
            <w:sz w:val="24"/>
            <w:szCs w:val="24"/>
            <w:lang w:val="en-US" w:eastAsia="zh-CN"/>
          </w:rPr>
          <w:t>附件</w:t>
        </w:r>
        <w:r>
          <w:rPr>
            <w:rStyle w:val="af"/>
            <w:rFonts w:ascii="Times New Roman" w:eastAsia="仿宋" w:hAnsi="Times New Roman"/>
            <w:sz w:val="24"/>
            <w:szCs w:val="24"/>
            <w:lang w:val="en-US" w:eastAsia="zh-CN"/>
          </w:rPr>
          <w:t xml:space="preserve">3 </w:t>
        </w:r>
        <w:r>
          <w:rPr>
            <w:rStyle w:val="af"/>
            <w:rFonts w:ascii="Times New Roman" w:eastAsia="仿宋" w:hAnsi="Times New Roman"/>
            <w:sz w:val="24"/>
            <w:szCs w:val="24"/>
            <w:lang w:val="en-US" w:eastAsia="zh-CN"/>
          </w:rPr>
          <w:t>常德市生态环境局突发环境事件应急响应流程图</w:t>
        </w:r>
        <w:r>
          <w:rPr>
            <w:rFonts w:ascii="Times New Roman" w:eastAsia="仿宋" w:hAnsi="Times New Roman"/>
            <w:sz w:val="24"/>
            <w:szCs w:val="24"/>
            <w:lang w:val="en-US" w:eastAsia="zh-CN"/>
          </w:rPr>
          <w:tab/>
        </w:r>
        <w:r>
          <w:rPr>
            <w:rFonts w:ascii="Times New Roman" w:eastAsia="仿宋" w:hAnsi="Times New Roman"/>
            <w:sz w:val="24"/>
            <w:szCs w:val="24"/>
            <w:lang w:val="en-US" w:eastAsia="zh-CN"/>
          </w:rPr>
          <w:fldChar w:fldCharType="begin"/>
        </w:r>
        <w:r>
          <w:rPr>
            <w:rFonts w:ascii="Times New Roman" w:eastAsia="仿宋" w:hAnsi="Times New Roman"/>
            <w:sz w:val="24"/>
            <w:szCs w:val="24"/>
            <w:lang w:val="en-US" w:eastAsia="zh-CN"/>
          </w:rPr>
          <w:instrText xml:space="preserve"> PAGEREF _Toc80116441 \h </w:instrText>
        </w:r>
        <w:r w:rsidRPr="0097167B">
          <w:rPr>
            <w:rFonts w:ascii="Times New Roman" w:eastAsia="仿宋" w:hAnsi="Times New Roman"/>
            <w:sz w:val="24"/>
            <w:szCs w:val="24"/>
            <w:lang w:val="en-US" w:eastAsia="zh-CN"/>
          </w:rPr>
        </w:r>
        <w:r>
          <w:rPr>
            <w:rFonts w:ascii="Times New Roman" w:eastAsia="仿宋" w:hAnsi="Times New Roman"/>
            <w:sz w:val="24"/>
            <w:szCs w:val="24"/>
            <w:lang w:val="en-US" w:eastAsia="zh-CN"/>
          </w:rPr>
          <w:fldChar w:fldCharType="separate"/>
        </w:r>
        <w:r w:rsidR="0097167B">
          <w:rPr>
            <w:rFonts w:ascii="Times New Roman" w:eastAsia="仿宋" w:hAnsi="Times New Roman"/>
            <w:noProof/>
            <w:sz w:val="24"/>
            <w:szCs w:val="24"/>
            <w:lang w:val="en-US" w:eastAsia="zh-CN"/>
          </w:rPr>
          <w:t>- 41 -</w:t>
        </w:r>
        <w:r>
          <w:rPr>
            <w:rFonts w:ascii="Times New Roman" w:eastAsia="仿宋" w:hAnsi="Times New Roman"/>
            <w:sz w:val="24"/>
            <w:szCs w:val="24"/>
            <w:lang w:val="en-US" w:eastAsia="zh-CN"/>
          </w:rPr>
          <w:fldChar w:fldCharType="end"/>
        </w:r>
      </w:hyperlink>
    </w:p>
    <w:p w:rsidR="003B4B90" w:rsidRDefault="003B4B90">
      <w:pPr>
        <w:pStyle w:val="10"/>
        <w:tabs>
          <w:tab w:val="right" w:leader="dot" w:pos="8296"/>
        </w:tabs>
        <w:rPr>
          <w:rFonts w:ascii="Times New Roman" w:eastAsia="仿宋" w:hAnsi="Times New Roman"/>
          <w:kern w:val="2"/>
          <w:sz w:val="24"/>
          <w:szCs w:val="24"/>
          <w:lang w:val="en-US" w:eastAsia="zh-CN"/>
        </w:rPr>
      </w:pPr>
      <w:hyperlink w:anchor="_Toc80116442" w:history="1">
        <w:r>
          <w:rPr>
            <w:rStyle w:val="af"/>
            <w:rFonts w:ascii="Times New Roman" w:eastAsia="仿宋" w:hAnsi="Times New Roman"/>
            <w:sz w:val="24"/>
            <w:szCs w:val="24"/>
            <w:lang w:val="en-US" w:eastAsia="zh-CN"/>
          </w:rPr>
          <w:t>附件</w:t>
        </w:r>
        <w:r>
          <w:rPr>
            <w:rStyle w:val="af"/>
            <w:rFonts w:ascii="Times New Roman" w:eastAsia="仿宋" w:hAnsi="Times New Roman"/>
            <w:sz w:val="24"/>
            <w:szCs w:val="24"/>
            <w:lang w:val="en-US" w:eastAsia="zh-CN"/>
          </w:rPr>
          <w:t xml:space="preserve">4 </w:t>
        </w:r>
        <w:r>
          <w:rPr>
            <w:rStyle w:val="af"/>
            <w:rFonts w:ascii="Times New Roman" w:eastAsia="仿宋" w:hAnsi="Times New Roman"/>
            <w:sz w:val="24"/>
            <w:szCs w:val="24"/>
            <w:lang w:val="en-US" w:eastAsia="zh-CN"/>
          </w:rPr>
          <w:t>突发环境事件应急响应措施</w:t>
        </w:r>
        <w:r>
          <w:rPr>
            <w:rFonts w:ascii="Times New Roman" w:eastAsia="仿宋" w:hAnsi="Times New Roman"/>
            <w:sz w:val="24"/>
            <w:szCs w:val="24"/>
            <w:lang w:val="en-US" w:eastAsia="zh-CN"/>
          </w:rPr>
          <w:tab/>
        </w:r>
        <w:r>
          <w:rPr>
            <w:rFonts w:ascii="Times New Roman" w:eastAsia="仿宋" w:hAnsi="Times New Roman"/>
            <w:sz w:val="24"/>
            <w:szCs w:val="24"/>
            <w:lang w:val="en-US" w:eastAsia="zh-CN"/>
          </w:rPr>
          <w:fldChar w:fldCharType="begin"/>
        </w:r>
        <w:r>
          <w:rPr>
            <w:rFonts w:ascii="Times New Roman" w:eastAsia="仿宋" w:hAnsi="Times New Roman"/>
            <w:sz w:val="24"/>
            <w:szCs w:val="24"/>
            <w:lang w:val="en-US" w:eastAsia="zh-CN"/>
          </w:rPr>
          <w:instrText xml:space="preserve"> PAGEREF _Toc80116442 \h </w:instrText>
        </w:r>
        <w:r w:rsidRPr="0097167B">
          <w:rPr>
            <w:rFonts w:ascii="Times New Roman" w:eastAsia="仿宋" w:hAnsi="Times New Roman"/>
            <w:sz w:val="24"/>
            <w:szCs w:val="24"/>
            <w:lang w:val="en-US" w:eastAsia="zh-CN"/>
          </w:rPr>
        </w:r>
        <w:r>
          <w:rPr>
            <w:rFonts w:ascii="Times New Roman" w:eastAsia="仿宋" w:hAnsi="Times New Roman"/>
            <w:sz w:val="24"/>
            <w:szCs w:val="24"/>
            <w:lang w:val="en-US" w:eastAsia="zh-CN"/>
          </w:rPr>
          <w:fldChar w:fldCharType="separate"/>
        </w:r>
        <w:r w:rsidR="0097167B">
          <w:rPr>
            <w:rFonts w:ascii="Times New Roman" w:eastAsia="仿宋" w:hAnsi="Times New Roman"/>
            <w:noProof/>
            <w:sz w:val="24"/>
            <w:szCs w:val="24"/>
            <w:lang w:val="en-US" w:eastAsia="zh-CN"/>
          </w:rPr>
          <w:t>- 42 -</w:t>
        </w:r>
        <w:r>
          <w:rPr>
            <w:rFonts w:ascii="Times New Roman" w:eastAsia="仿宋" w:hAnsi="Times New Roman"/>
            <w:sz w:val="24"/>
            <w:szCs w:val="24"/>
            <w:lang w:val="en-US" w:eastAsia="zh-CN"/>
          </w:rPr>
          <w:fldChar w:fldCharType="end"/>
        </w:r>
      </w:hyperlink>
    </w:p>
    <w:p w:rsidR="003B4B90" w:rsidRDefault="003B4B90">
      <w:pPr>
        <w:pStyle w:val="10"/>
        <w:tabs>
          <w:tab w:val="right" w:leader="dot" w:pos="8296"/>
        </w:tabs>
        <w:rPr>
          <w:rFonts w:ascii="Times New Roman" w:eastAsia="仿宋" w:hAnsi="Times New Roman"/>
          <w:kern w:val="2"/>
          <w:sz w:val="24"/>
          <w:szCs w:val="24"/>
          <w:lang w:val="en-US" w:eastAsia="zh-CN"/>
        </w:rPr>
      </w:pPr>
      <w:hyperlink w:anchor="_Toc80116443" w:history="1">
        <w:r>
          <w:rPr>
            <w:rStyle w:val="af"/>
            <w:rFonts w:ascii="Times New Roman" w:eastAsia="仿宋" w:hAnsi="Times New Roman"/>
            <w:sz w:val="24"/>
            <w:szCs w:val="24"/>
            <w:lang w:val="en-US" w:eastAsia="zh-CN"/>
          </w:rPr>
          <w:t>附件</w:t>
        </w:r>
        <w:r>
          <w:rPr>
            <w:rStyle w:val="af"/>
            <w:rFonts w:ascii="Times New Roman" w:eastAsia="仿宋" w:hAnsi="Times New Roman"/>
            <w:sz w:val="24"/>
            <w:szCs w:val="24"/>
            <w:lang w:val="en-US" w:eastAsia="zh-CN"/>
          </w:rPr>
          <w:t xml:space="preserve">5 </w:t>
        </w:r>
        <w:r>
          <w:rPr>
            <w:rStyle w:val="af"/>
            <w:rFonts w:ascii="Times New Roman" w:eastAsia="仿宋" w:hAnsi="Times New Roman"/>
            <w:sz w:val="24"/>
            <w:szCs w:val="24"/>
            <w:lang w:val="en-US" w:eastAsia="zh-CN"/>
          </w:rPr>
          <w:t>常德市生态环境局突</w:t>
        </w:r>
        <w:bookmarkStart w:id="1" w:name="_Hlt83813681"/>
        <w:bookmarkStart w:id="2" w:name="_Hlt83813682"/>
        <w:r>
          <w:rPr>
            <w:rStyle w:val="af"/>
            <w:rFonts w:ascii="Times New Roman" w:eastAsia="仿宋" w:hAnsi="Times New Roman"/>
            <w:sz w:val="24"/>
            <w:szCs w:val="24"/>
            <w:lang w:val="en-US" w:eastAsia="zh-CN"/>
          </w:rPr>
          <w:t>发</w:t>
        </w:r>
        <w:bookmarkEnd w:id="1"/>
        <w:bookmarkEnd w:id="2"/>
        <w:r>
          <w:rPr>
            <w:rStyle w:val="af"/>
            <w:rFonts w:ascii="Times New Roman" w:eastAsia="仿宋" w:hAnsi="Times New Roman"/>
            <w:sz w:val="24"/>
            <w:szCs w:val="24"/>
            <w:lang w:val="en-US" w:eastAsia="zh-CN"/>
          </w:rPr>
          <w:t>环境事件应急处理工作机构表</w:t>
        </w:r>
        <w:r>
          <w:rPr>
            <w:rFonts w:ascii="Times New Roman" w:eastAsia="仿宋" w:hAnsi="Times New Roman"/>
            <w:sz w:val="24"/>
            <w:szCs w:val="24"/>
            <w:lang w:val="en-US" w:eastAsia="zh-CN"/>
          </w:rPr>
          <w:tab/>
        </w:r>
        <w:r>
          <w:rPr>
            <w:rFonts w:ascii="Times New Roman" w:eastAsia="仿宋" w:hAnsi="Times New Roman"/>
            <w:sz w:val="24"/>
            <w:szCs w:val="24"/>
            <w:lang w:val="en-US" w:eastAsia="zh-CN"/>
          </w:rPr>
          <w:fldChar w:fldCharType="begin"/>
        </w:r>
        <w:r>
          <w:rPr>
            <w:rFonts w:ascii="Times New Roman" w:eastAsia="仿宋" w:hAnsi="Times New Roman"/>
            <w:sz w:val="24"/>
            <w:szCs w:val="24"/>
            <w:lang w:val="en-US" w:eastAsia="zh-CN"/>
          </w:rPr>
          <w:instrText xml:space="preserve"> PAGEREF _Toc80116443 \h </w:instrText>
        </w:r>
        <w:r w:rsidRPr="0097167B">
          <w:rPr>
            <w:rFonts w:ascii="Times New Roman" w:eastAsia="仿宋" w:hAnsi="Times New Roman"/>
            <w:sz w:val="24"/>
            <w:szCs w:val="24"/>
            <w:lang w:val="en-US" w:eastAsia="zh-CN"/>
          </w:rPr>
        </w:r>
        <w:r>
          <w:rPr>
            <w:rFonts w:ascii="Times New Roman" w:eastAsia="仿宋" w:hAnsi="Times New Roman"/>
            <w:sz w:val="24"/>
            <w:szCs w:val="24"/>
            <w:lang w:val="en-US" w:eastAsia="zh-CN"/>
          </w:rPr>
          <w:fldChar w:fldCharType="separate"/>
        </w:r>
        <w:r w:rsidR="0097167B">
          <w:rPr>
            <w:rFonts w:ascii="Times New Roman" w:eastAsia="仿宋" w:hAnsi="Times New Roman"/>
            <w:noProof/>
            <w:sz w:val="24"/>
            <w:szCs w:val="24"/>
            <w:lang w:val="en-US" w:eastAsia="zh-CN"/>
          </w:rPr>
          <w:t>- 47 -</w:t>
        </w:r>
        <w:r>
          <w:rPr>
            <w:rFonts w:ascii="Times New Roman" w:eastAsia="仿宋" w:hAnsi="Times New Roman"/>
            <w:sz w:val="24"/>
            <w:szCs w:val="24"/>
            <w:lang w:val="en-US" w:eastAsia="zh-CN"/>
          </w:rPr>
          <w:fldChar w:fldCharType="end"/>
        </w:r>
      </w:hyperlink>
    </w:p>
    <w:p w:rsidR="003B4B90" w:rsidRDefault="003B4B90">
      <w:pPr>
        <w:pStyle w:val="10"/>
        <w:tabs>
          <w:tab w:val="right" w:leader="dot" w:pos="8296"/>
        </w:tabs>
        <w:rPr>
          <w:rFonts w:ascii="Times New Roman" w:eastAsia="仿宋" w:hAnsi="Times New Roman"/>
          <w:kern w:val="2"/>
          <w:sz w:val="24"/>
          <w:szCs w:val="24"/>
          <w:lang w:val="en-US" w:eastAsia="zh-CN"/>
        </w:rPr>
      </w:pPr>
      <w:hyperlink w:anchor="_Toc80116444" w:history="1">
        <w:r>
          <w:rPr>
            <w:rStyle w:val="af"/>
            <w:rFonts w:ascii="Times New Roman" w:eastAsia="仿宋" w:hAnsi="Times New Roman"/>
            <w:sz w:val="24"/>
            <w:szCs w:val="24"/>
            <w:lang w:val="en-US" w:eastAsia="zh-CN"/>
          </w:rPr>
          <w:t>附件</w:t>
        </w:r>
        <w:r>
          <w:rPr>
            <w:rStyle w:val="af"/>
            <w:rFonts w:ascii="Times New Roman" w:eastAsia="仿宋" w:hAnsi="Times New Roman"/>
            <w:sz w:val="24"/>
            <w:szCs w:val="24"/>
            <w:lang w:val="en-US" w:eastAsia="zh-CN"/>
          </w:rPr>
          <w:t xml:space="preserve">6 </w:t>
        </w:r>
        <w:r>
          <w:rPr>
            <w:rStyle w:val="af"/>
            <w:rFonts w:ascii="Times New Roman" w:eastAsia="仿宋" w:hAnsi="Times New Roman"/>
            <w:sz w:val="24"/>
            <w:szCs w:val="24"/>
            <w:lang w:val="en-US" w:eastAsia="zh-CN"/>
          </w:rPr>
          <w:t>常德市环境应急专家库（推荐）</w:t>
        </w:r>
        <w:r>
          <w:rPr>
            <w:rFonts w:ascii="Times New Roman" w:eastAsia="仿宋" w:hAnsi="Times New Roman"/>
            <w:sz w:val="24"/>
            <w:szCs w:val="24"/>
            <w:lang w:val="en-US" w:eastAsia="zh-CN"/>
          </w:rPr>
          <w:tab/>
        </w:r>
        <w:r>
          <w:rPr>
            <w:rFonts w:ascii="Times New Roman" w:eastAsia="仿宋" w:hAnsi="Times New Roman"/>
            <w:sz w:val="24"/>
            <w:szCs w:val="24"/>
            <w:lang w:val="en-US" w:eastAsia="zh-CN"/>
          </w:rPr>
          <w:fldChar w:fldCharType="begin"/>
        </w:r>
        <w:r>
          <w:rPr>
            <w:rFonts w:ascii="Times New Roman" w:eastAsia="仿宋" w:hAnsi="Times New Roman"/>
            <w:sz w:val="24"/>
            <w:szCs w:val="24"/>
            <w:lang w:val="en-US" w:eastAsia="zh-CN"/>
          </w:rPr>
          <w:instrText xml:space="preserve"> PAGEREF _Toc80116444 \h </w:instrText>
        </w:r>
        <w:r w:rsidRPr="0097167B">
          <w:rPr>
            <w:rFonts w:ascii="Times New Roman" w:eastAsia="仿宋" w:hAnsi="Times New Roman"/>
            <w:sz w:val="24"/>
            <w:szCs w:val="24"/>
            <w:lang w:val="en-US" w:eastAsia="zh-CN"/>
          </w:rPr>
        </w:r>
        <w:r>
          <w:rPr>
            <w:rFonts w:ascii="Times New Roman" w:eastAsia="仿宋" w:hAnsi="Times New Roman"/>
            <w:sz w:val="24"/>
            <w:szCs w:val="24"/>
            <w:lang w:val="en-US" w:eastAsia="zh-CN"/>
          </w:rPr>
          <w:fldChar w:fldCharType="separate"/>
        </w:r>
        <w:r w:rsidR="0097167B">
          <w:rPr>
            <w:rFonts w:ascii="Times New Roman" w:eastAsia="仿宋" w:hAnsi="Times New Roman"/>
            <w:noProof/>
            <w:sz w:val="24"/>
            <w:szCs w:val="24"/>
            <w:lang w:val="en-US" w:eastAsia="zh-CN"/>
          </w:rPr>
          <w:t>- 48 -</w:t>
        </w:r>
        <w:r>
          <w:rPr>
            <w:rFonts w:ascii="Times New Roman" w:eastAsia="仿宋" w:hAnsi="Times New Roman"/>
            <w:sz w:val="24"/>
            <w:szCs w:val="24"/>
            <w:lang w:val="en-US" w:eastAsia="zh-CN"/>
          </w:rPr>
          <w:fldChar w:fldCharType="end"/>
        </w:r>
      </w:hyperlink>
    </w:p>
    <w:p w:rsidR="003B4B90" w:rsidRDefault="003B4B90">
      <w:pPr>
        <w:pStyle w:val="10"/>
        <w:tabs>
          <w:tab w:val="right" w:leader="dot" w:pos="8296"/>
        </w:tabs>
        <w:rPr>
          <w:rStyle w:val="af"/>
          <w:rFonts w:ascii="Times New Roman" w:eastAsia="仿宋" w:hAnsi="Times New Roman"/>
          <w:sz w:val="24"/>
          <w:szCs w:val="24"/>
          <w:lang w:val="en-US" w:eastAsia="zh-CN"/>
        </w:rPr>
      </w:pPr>
      <w:hyperlink w:anchor="_Toc80116445" w:history="1">
        <w:r>
          <w:rPr>
            <w:rStyle w:val="af"/>
            <w:rFonts w:ascii="Times New Roman" w:eastAsia="仿宋" w:hAnsi="Times New Roman"/>
            <w:sz w:val="24"/>
            <w:szCs w:val="24"/>
            <w:lang w:val="en-US" w:eastAsia="zh-CN"/>
          </w:rPr>
          <w:t>附件</w:t>
        </w:r>
        <w:r>
          <w:rPr>
            <w:rStyle w:val="af"/>
            <w:rFonts w:ascii="Times New Roman" w:eastAsia="仿宋" w:hAnsi="Times New Roman"/>
            <w:sz w:val="24"/>
            <w:szCs w:val="24"/>
            <w:lang w:val="en-US" w:eastAsia="zh-CN"/>
          </w:rPr>
          <w:t xml:space="preserve">7 </w:t>
        </w:r>
        <w:r>
          <w:rPr>
            <w:rStyle w:val="af"/>
            <w:rFonts w:ascii="Times New Roman" w:eastAsia="仿宋" w:hAnsi="Times New Roman"/>
            <w:sz w:val="24"/>
            <w:szCs w:val="24"/>
            <w:lang w:val="en-US" w:eastAsia="zh-CN"/>
          </w:rPr>
          <w:t>常德市生态环境局突发环境事件应急处理外部联系表</w:t>
        </w:r>
        <w:r>
          <w:rPr>
            <w:rFonts w:ascii="Times New Roman" w:eastAsia="仿宋" w:hAnsi="Times New Roman"/>
            <w:sz w:val="24"/>
            <w:szCs w:val="24"/>
            <w:lang w:val="en-US" w:eastAsia="zh-CN"/>
          </w:rPr>
          <w:tab/>
        </w:r>
        <w:r>
          <w:rPr>
            <w:rFonts w:ascii="Times New Roman" w:eastAsia="仿宋" w:hAnsi="Times New Roman"/>
            <w:sz w:val="24"/>
            <w:szCs w:val="24"/>
            <w:lang w:val="en-US" w:eastAsia="zh-CN"/>
          </w:rPr>
          <w:fldChar w:fldCharType="begin"/>
        </w:r>
        <w:r>
          <w:rPr>
            <w:rFonts w:ascii="Times New Roman" w:eastAsia="仿宋" w:hAnsi="Times New Roman"/>
            <w:sz w:val="24"/>
            <w:szCs w:val="24"/>
            <w:lang w:val="en-US" w:eastAsia="zh-CN"/>
          </w:rPr>
          <w:instrText xml:space="preserve"> PAGEREF _Toc80116445 \h </w:instrText>
        </w:r>
        <w:r w:rsidRPr="0097167B">
          <w:rPr>
            <w:rFonts w:ascii="Times New Roman" w:eastAsia="仿宋" w:hAnsi="Times New Roman"/>
            <w:sz w:val="24"/>
            <w:szCs w:val="24"/>
            <w:lang w:val="en-US" w:eastAsia="zh-CN"/>
          </w:rPr>
        </w:r>
        <w:r>
          <w:rPr>
            <w:rFonts w:ascii="Times New Roman" w:eastAsia="仿宋" w:hAnsi="Times New Roman"/>
            <w:sz w:val="24"/>
            <w:szCs w:val="24"/>
            <w:lang w:val="en-US" w:eastAsia="zh-CN"/>
          </w:rPr>
          <w:fldChar w:fldCharType="separate"/>
        </w:r>
        <w:r w:rsidR="0097167B">
          <w:rPr>
            <w:rFonts w:ascii="Times New Roman" w:eastAsia="仿宋" w:hAnsi="Times New Roman"/>
            <w:noProof/>
            <w:sz w:val="24"/>
            <w:szCs w:val="24"/>
            <w:lang w:val="en-US" w:eastAsia="zh-CN"/>
          </w:rPr>
          <w:t>- 50 -</w:t>
        </w:r>
        <w:r>
          <w:rPr>
            <w:rFonts w:ascii="Times New Roman" w:eastAsia="仿宋" w:hAnsi="Times New Roman"/>
            <w:sz w:val="24"/>
            <w:szCs w:val="24"/>
            <w:lang w:val="en-US" w:eastAsia="zh-CN"/>
          </w:rPr>
          <w:fldChar w:fldCharType="end"/>
        </w:r>
      </w:hyperlink>
    </w:p>
    <w:p w:rsidR="003B4B90" w:rsidRDefault="003B4B90">
      <w:pPr>
        <w:rPr>
          <w:lang w:val="en-US" w:eastAsia="zh-CN"/>
        </w:rPr>
      </w:pPr>
    </w:p>
    <w:p w:rsidR="003B4B90" w:rsidRDefault="003B4B90">
      <w:pPr>
        <w:rPr>
          <w:lang w:val="en-US" w:eastAsia="zh-CN"/>
        </w:rPr>
      </w:pPr>
    </w:p>
    <w:p w:rsidR="003B4B90" w:rsidRDefault="003B4B90">
      <w:pPr>
        <w:rPr>
          <w:lang w:val="en-US" w:eastAsia="zh-CN"/>
        </w:rPr>
      </w:pPr>
    </w:p>
    <w:p w:rsidR="003B4B90" w:rsidRDefault="003B4B90">
      <w:pPr>
        <w:rPr>
          <w:lang w:val="en-US" w:eastAsia="zh-CN"/>
        </w:rPr>
      </w:pPr>
    </w:p>
    <w:p w:rsidR="003B4B90" w:rsidRDefault="003B4B90">
      <w:pPr>
        <w:rPr>
          <w:lang w:val="en-US" w:eastAsia="zh-CN"/>
        </w:rPr>
      </w:pPr>
    </w:p>
    <w:p w:rsidR="003B4B90" w:rsidRDefault="003B4B90">
      <w:pPr>
        <w:rPr>
          <w:lang w:val="en-US" w:eastAsia="zh-CN"/>
        </w:rPr>
      </w:pPr>
    </w:p>
    <w:p w:rsidR="003B4B90" w:rsidRDefault="003B4B90">
      <w:pPr>
        <w:rPr>
          <w:lang w:val="en-US" w:eastAsia="zh-CN"/>
        </w:rPr>
      </w:pPr>
    </w:p>
    <w:p w:rsidR="003B4B90" w:rsidRDefault="003B4B90">
      <w:pPr>
        <w:rPr>
          <w:lang w:val="en-US" w:eastAsia="zh-CN"/>
        </w:rPr>
      </w:pPr>
    </w:p>
    <w:p w:rsidR="003B4B90" w:rsidRDefault="003B4B90">
      <w:pPr>
        <w:rPr>
          <w:lang w:val="en-US" w:eastAsia="zh-CN"/>
        </w:rPr>
      </w:pPr>
    </w:p>
    <w:p w:rsidR="003B4B90" w:rsidRDefault="003B4B90">
      <w:pPr>
        <w:rPr>
          <w:lang w:val="en-US" w:eastAsia="zh-CN"/>
        </w:rPr>
      </w:pPr>
    </w:p>
    <w:p w:rsidR="003B4B90" w:rsidRDefault="003B4B90">
      <w:pPr>
        <w:rPr>
          <w:lang w:val="en-US" w:eastAsia="zh-CN"/>
        </w:rPr>
      </w:pPr>
    </w:p>
    <w:p w:rsidR="003B4B90" w:rsidRDefault="003B4B90">
      <w:pPr>
        <w:rPr>
          <w:lang w:val="en-US" w:eastAsia="zh-CN"/>
        </w:rPr>
      </w:pPr>
    </w:p>
    <w:p w:rsidR="003B4B90" w:rsidRDefault="003B4B90">
      <w:pPr>
        <w:rPr>
          <w:lang w:val="en-US" w:eastAsia="zh-CN"/>
        </w:rPr>
      </w:pPr>
    </w:p>
    <w:p w:rsidR="003B4B90" w:rsidRDefault="003B4B90">
      <w:pPr>
        <w:rPr>
          <w:lang w:val="en-US" w:eastAsia="zh-CN"/>
        </w:rPr>
      </w:pPr>
    </w:p>
    <w:p w:rsidR="003B4B90" w:rsidRDefault="003B4B90">
      <w:pPr>
        <w:rPr>
          <w:lang w:val="en-US" w:eastAsia="zh-CN"/>
        </w:rPr>
      </w:pPr>
    </w:p>
    <w:p w:rsidR="003B4B90" w:rsidRDefault="003B4B90">
      <w:pPr>
        <w:rPr>
          <w:lang w:val="en-US" w:eastAsia="zh-CN"/>
        </w:rPr>
      </w:pPr>
    </w:p>
    <w:p w:rsidR="003B4B90" w:rsidRDefault="003B4B90">
      <w:pPr>
        <w:rPr>
          <w:lang w:val="en-US" w:eastAsia="zh-CN"/>
        </w:rPr>
      </w:pPr>
    </w:p>
    <w:p w:rsidR="003B4B90" w:rsidRDefault="003B4B90">
      <w:pPr>
        <w:rPr>
          <w:lang w:val="en-US" w:eastAsia="zh-CN"/>
        </w:rPr>
      </w:pPr>
    </w:p>
    <w:p w:rsidR="003B4B90" w:rsidRDefault="003B4B90">
      <w:pPr>
        <w:rPr>
          <w:lang w:val="en-US" w:eastAsia="zh-CN"/>
        </w:rPr>
      </w:pPr>
    </w:p>
    <w:p w:rsidR="003B4B90" w:rsidRDefault="003B4B90">
      <w:pPr>
        <w:rPr>
          <w:lang w:val="en-US" w:eastAsia="zh-CN"/>
        </w:rPr>
      </w:pPr>
    </w:p>
    <w:p w:rsidR="003B4B90" w:rsidRDefault="003B4B90">
      <w:pPr>
        <w:rPr>
          <w:lang w:val="en-US" w:eastAsia="zh-CN"/>
        </w:rPr>
      </w:pPr>
    </w:p>
    <w:p w:rsidR="003B4B90" w:rsidRDefault="003B4B90">
      <w:pPr>
        <w:rPr>
          <w:lang w:val="en-US" w:eastAsia="zh-CN"/>
        </w:rPr>
      </w:pPr>
    </w:p>
    <w:p w:rsidR="003B4B90" w:rsidRDefault="003B4B90">
      <w:pPr>
        <w:rPr>
          <w:lang w:val="en-US" w:eastAsia="zh-CN"/>
        </w:rPr>
      </w:pPr>
    </w:p>
    <w:p w:rsidR="003B4B90" w:rsidRDefault="003B4B90">
      <w:pPr>
        <w:rPr>
          <w:lang w:val="en-US" w:eastAsia="zh-CN"/>
        </w:rPr>
      </w:pPr>
    </w:p>
    <w:p w:rsidR="003B4B90" w:rsidRDefault="003B4B90">
      <w:pPr>
        <w:rPr>
          <w:lang w:val="en-US" w:eastAsia="zh-CN"/>
        </w:rPr>
      </w:pPr>
    </w:p>
    <w:p w:rsidR="003B4B90" w:rsidRDefault="003B4B90">
      <w:pPr>
        <w:rPr>
          <w:lang w:val="en-US" w:eastAsia="zh-CN"/>
        </w:rPr>
      </w:pPr>
    </w:p>
    <w:p w:rsidR="003B4B90" w:rsidRDefault="003B4B90">
      <w:pPr>
        <w:rPr>
          <w:lang w:val="en-US" w:eastAsia="zh-CN"/>
        </w:rPr>
      </w:pPr>
    </w:p>
    <w:p w:rsidR="003B4B90" w:rsidRDefault="003B4B90">
      <w:pPr>
        <w:rPr>
          <w:lang w:val="en-US" w:eastAsia="zh-CN"/>
        </w:rPr>
      </w:pPr>
    </w:p>
    <w:p w:rsidR="003B4B90" w:rsidRDefault="003B4B90">
      <w:pPr>
        <w:rPr>
          <w:lang w:val="en-US" w:eastAsia="zh-CN"/>
        </w:rPr>
      </w:pPr>
    </w:p>
    <w:p w:rsidR="003B4B90" w:rsidRDefault="003B4B90">
      <w:pPr>
        <w:rPr>
          <w:lang w:val="en-US" w:eastAsia="zh-CN"/>
        </w:rPr>
      </w:pPr>
    </w:p>
    <w:p w:rsidR="003B4B90" w:rsidRDefault="003B4B90">
      <w:pPr>
        <w:rPr>
          <w:lang w:val="en-US" w:eastAsia="zh-CN"/>
        </w:rPr>
      </w:pPr>
    </w:p>
    <w:p w:rsidR="003B4B90" w:rsidRDefault="003B4B90">
      <w:pPr>
        <w:rPr>
          <w:lang w:val="en-US" w:eastAsia="zh-CN"/>
        </w:rPr>
      </w:pPr>
    </w:p>
    <w:p w:rsidR="003B4B90" w:rsidRDefault="003B4B90">
      <w:pPr>
        <w:rPr>
          <w:lang w:val="en-US" w:eastAsia="zh-CN"/>
        </w:rPr>
      </w:pPr>
    </w:p>
    <w:p w:rsidR="003B4B90" w:rsidRDefault="003B4B90">
      <w:pPr>
        <w:rPr>
          <w:lang w:val="en-US" w:eastAsia="zh-CN"/>
        </w:rPr>
      </w:pPr>
    </w:p>
    <w:p w:rsidR="003B4B90" w:rsidRDefault="003B4B90">
      <w:pPr>
        <w:rPr>
          <w:lang w:val="en-US" w:eastAsia="zh-CN"/>
        </w:rPr>
      </w:pPr>
    </w:p>
    <w:p w:rsidR="003B4B90" w:rsidRDefault="003B4B90">
      <w:pPr>
        <w:rPr>
          <w:lang w:val="en-US" w:eastAsia="zh-CN"/>
        </w:rPr>
      </w:pPr>
    </w:p>
    <w:p w:rsidR="003B4B90" w:rsidRDefault="003B4B90">
      <w:pPr>
        <w:rPr>
          <w:lang w:val="en-US" w:eastAsia="zh-CN"/>
        </w:rPr>
      </w:pPr>
    </w:p>
    <w:p w:rsidR="003B4B90" w:rsidRDefault="003B4B90">
      <w:pPr>
        <w:rPr>
          <w:lang w:val="en-US" w:eastAsia="zh-CN"/>
        </w:rPr>
      </w:pPr>
    </w:p>
    <w:p w:rsidR="003B4B90" w:rsidRDefault="003B4B90">
      <w:pPr>
        <w:rPr>
          <w:lang w:val="en-US" w:eastAsia="zh-CN"/>
        </w:rPr>
      </w:pPr>
    </w:p>
    <w:p w:rsidR="003B4B90" w:rsidRDefault="003B4B90">
      <w:pPr>
        <w:rPr>
          <w:lang w:val="en-US" w:eastAsia="zh-CN"/>
        </w:rPr>
      </w:pPr>
    </w:p>
    <w:p w:rsidR="003B4B90" w:rsidRDefault="003B4B90">
      <w:pPr>
        <w:rPr>
          <w:lang w:val="en-US" w:eastAsia="zh-CN"/>
        </w:rPr>
      </w:pPr>
    </w:p>
    <w:p w:rsidR="003B4B90" w:rsidRDefault="003B4B90">
      <w:pPr>
        <w:rPr>
          <w:lang w:val="en-US" w:eastAsia="zh-CN"/>
        </w:rPr>
      </w:pPr>
    </w:p>
    <w:p w:rsidR="003B4B90" w:rsidRDefault="003B4B90">
      <w:pPr>
        <w:rPr>
          <w:lang w:val="en-US" w:eastAsia="zh-CN"/>
        </w:rPr>
      </w:pPr>
    </w:p>
    <w:p w:rsidR="003B4B90" w:rsidRDefault="003B4B90">
      <w:pPr>
        <w:rPr>
          <w:lang w:val="en-US" w:eastAsia="zh-CN"/>
        </w:rPr>
      </w:pPr>
    </w:p>
    <w:p w:rsidR="003B4B90" w:rsidRDefault="003B4B90">
      <w:pPr>
        <w:rPr>
          <w:rFonts w:hint="eastAsia"/>
          <w:lang w:val="en-US" w:eastAsia="zh-CN"/>
        </w:rPr>
      </w:pPr>
    </w:p>
    <w:p w:rsidR="003B4B90" w:rsidRDefault="003B4B90">
      <w:pPr>
        <w:rPr>
          <w:lang w:val="en-US" w:eastAsia="zh-CN"/>
        </w:rPr>
      </w:pPr>
    </w:p>
    <w:p w:rsidR="003B4B90" w:rsidRDefault="003B4B90">
      <w:pPr>
        <w:rPr>
          <w:lang w:val="en-US" w:eastAsia="zh-CN"/>
        </w:rPr>
      </w:pPr>
    </w:p>
    <w:p w:rsidR="003B4B90" w:rsidRDefault="003B4B90">
      <w:pPr>
        <w:rPr>
          <w:rFonts w:hint="eastAsia"/>
          <w:lang w:val="en-US" w:eastAsia="zh-CN"/>
        </w:rPr>
      </w:pPr>
    </w:p>
    <w:p w:rsidR="003B4B90" w:rsidRDefault="003B4B90">
      <w:pPr>
        <w:rPr>
          <w:lang w:val="en-US" w:eastAsia="zh-CN"/>
        </w:rPr>
      </w:pPr>
    </w:p>
    <w:p w:rsidR="003B4B90" w:rsidRDefault="003B4B90">
      <w:pPr>
        <w:rPr>
          <w:lang w:val="en-US" w:eastAsia="zh-CN"/>
        </w:rPr>
      </w:pPr>
    </w:p>
    <w:p w:rsidR="003B4B90" w:rsidRDefault="003B4B90">
      <w:pPr>
        <w:rPr>
          <w:lang w:val="en-US" w:eastAsia="zh-CN"/>
        </w:rPr>
      </w:pPr>
    </w:p>
    <w:p w:rsidR="003B4B90" w:rsidRDefault="003B4B90">
      <w:pPr>
        <w:rPr>
          <w:lang w:val="en-US" w:eastAsia="zh-CN"/>
        </w:rPr>
      </w:pPr>
    </w:p>
    <w:p w:rsidR="003B4B90" w:rsidRDefault="003B4B90">
      <w:pPr>
        <w:rPr>
          <w:rFonts w:hint="eastAsia"/>
          <w:lang w:val="en-US" w:eastAsia="zh-CN"/>
        </w:rPr>
      </w:pPr>
    </w:p>
    <w:p w:rsidR="003B4B90" w:rsidRDefault="003B4B90">
      <w:pPr>
        <w:spacing w:line="312" w:lineRule="auto"/>
        <w:rPr>
          <w:rFonts w:ascii="Times New Roman" w:eastAsia="仿宋" w:hAnsi="Times New Roman"/>
        </w:rPr>
        <w:sectPr w:rsidR="003B4B90">
          <w:footerReference w:type="default" r:id="rId9"/>
          <w:pgSz w:w="11906" w:h="16838"/>
          <w:pgMar w:top="1440" w:right="1800" w:bottom="1440" w:left="1800" w:header="851" w:footer="767" w:gutter="0"/>
          <w:pgNumType w:fmt="upperRoman" w:start="1"/>
          <w:cols w:space="720"/>
          <w:docGrid w:type="lines" w:linePitch="312"/>
        </w:sectPr>
      </w:pPr>
      <w:r>
        <w:rPr>
          <w:rFonts w:ascii="Times New Roman" w:eastAsia="仿宋" w:hAnsi="Times New Roman"/>
          <w:sz w:val="24"/>
          <w:szCs w:val="24"/>
          <w:lang w:val="zh-CN"/>
        </w:rPr>
        <w:fldChar w:fldCharType="end"/>
      </w:r>
    </w:p>
    <w:p w:rsidR="003B4B90" w:rsidRDefault="003B4B90">
      <w:pPr>
        <w:pStyle w:val="1"/>
        <w:ind w:firstLineChars="198" w:firstLine="596"/>
        <w:rPr>
          <w:rFonts w:ascii="Times New Roman" w:eastAsia="仿宋" w:hAnsi="Times New Roman"/>
          <w:szCs w:val="30"/>
        </w:rPr>
      </w:pPr>
      <w:bookmarkStart w:id="3" w:name="_Toc80116380"/>
      <w:r>
        <w:rPr>
          <w:rFonts w:ascii="Times New Roman" w:eastAsia="仿宋" w:hAnsi="Times New Roman" w:hint="eastAsia"/>
          <w:snapToGrid w:val="0"/>
          <w:szCs w:val="30"/>
        </w:rPr>
        <w:lastRenderedPageBreak/>
        <w:t>1</w:t>
      </w:r>
      <w:r>
        <w:rPr>
          <w:rFonts w:ascii="Times New Roman" w:eastAsia="仿宋" w:hAnsi="Times New Roman"/>
          <w:snapToGrid w:val="0"/>
          <w:szCs w:val="30"/>
        </w:rPr>
        <w:t xml:space="preserve"> </w:t>
      </w:r>
      <w:r>
        <w:rPr>
          <w:rFonts w:ascii="Times New Roman" w:eastAsia="仿宋" w:hAnsi="Times New Roman" w:hint="eastAsia"/>
          <w:snapToGrid w:val="0"/>
          <w:szCs w:val="30"/>
        </w:rPr>
        <w:t>总则</w:t>
      </w:r>
      <w:bookmarkEnd w:id="0"/>
      <w:bookmarkEnd w:id="3"/>
    </w:p>
    <w:p w:rsidR="003B4B90" w:rsidRDefault="003B4B90">
      <w:pPr>
        <w:pStyle w:val="2"/>
        <w:ind w:firstLineChars="198" w:firstLine="596"/>
        <w:rPr>
          <w:rFonts w:ascii="Times New Roman" w:eastAsia="仿宋" w:hAnsi="Times New Roman" w:hint="eastAsia"/>
          <w:szCs w:val="30"/>
        </w:rPr>
      </w:pPr>
      <w:bookmarkStart w:id="4" w:name="_Toc80116381"/>
      <w:bookmarkStart w:id="5" w:name="_Toc488918374"/>
      <w:r>
        <w:rPr>
          <w:rFonts w:ascii="Times New Roman" w:eastAsia="仿宋" w:hAnsi="Times New Roman" w:hint="eastAsia"/>
          <w:snapToGrid w:val="0"/>
          <w:szCs w:val="30"/>
        </w:rPr>
        <w:t>1.1</w:t>
      </w:r>
      <w:r>
        <w:rPr>
          <w:rFonts w:ascii="Times New Roman" w:eastAsia="仿宋" w:hAnsi="Times New Roman"/>
          <w:snapToGrid w:val="0"/>
          <w:szCs w:val="30"/>
        </w:rPr>
        <w:t xml:space="preserve"> </w:t>
      </w:r>
      <w:r>
        <w:rPr>
          <w:rFonts w:ascii="Times New Roman" w:eastAsia="仿宋" w:hAnsi="Times New Roman" w:hint="eastAsia"/>
          <w:snapToGrid w:val="0"/>
          <w:szCs w:val="30"/>
        </w:rPr>
        <w:t>编制目的</w:t>
      </w:r>
      <w:bookmarkEnd w:id="4"/>
      <w:bookmarkEnd w:id="5"/>
    </w:p>
    <w:p w:rsidR="003B4B90" w:rsidRDefault="003B4B90">
      <w:pPr>
        <w:pStyle w:val="a4"/>
        <w:spacing w:line="360" w:lineRule="auto"/>
        <w:ind w:firstLineChars="200" w:firstLine="600"/>
        <w:rPr>
          <w:rFonts w:ascii="Times New Roman" w:eastAsia="仿宋" w:hAnsi="Times New Roman"/>
          <w:bCs/>
          <w:sz w:val="28"/>
          <w:szCs w:val="28"/>
        </w:rPr>
      </w:pPr>
      <w:bookmarkStart w:id="6" w:name="_Toc488918375"/>
      <w:r>
        <w:rPr>
          <w:rFonts w:ascii="Times New Roman" w:eastAsia="仿宋" w:hAnsi="Times New Roman"/>
          <w:sz w:val="30"/>
          <w:szCs w:val="30"/>
        </w:rPr>
        <w:t>根据《国家突发环境事件应急预案》《</w:t>
      </w:r>
      <w:r>
        <w:rPr>
          <w:rFonts w:ascii="Times New Roman" w:eastAsia="仿宋" w:hAnsi="Times New Roman" w:hint="eastAsia"/>
          <w:sz w:val="30"/>
          <w:szCs w:val="30"/>
        </w:rPr>
        <w:t>湖南省突发环境事件应急预案</w:t>
      </w:r>
      <w:r>
        <w:rPr>
          <w:rFonts w:ascii="Times New Roman" w:eastAsia="仿宋" w:hAnsi="Times New Roman"/>
          <w:sz w:val="30"/>
          <w:szCs w:val="30"/>
        </w:rPr>
        <w:t>》的要求，</w:t>
      </w:r>
      <w:r>
        <w:rPr>
          <w:rFonts w:ascii="Times New Roman" w:eastAsia="仿宋" w:hAnsi="Times New Roman"/>
          <w:bCs/>
          <w:sz w:val="28"/>
          <w:szCs w:val="28"/>
        </w:rPr>
        <w:t>为建立健全常德市</w:t>
      </w:r>
      <w:r>
        <w:rPr>
          <w:rFonts w:ascii="Times New Roman" w:eastAsia="仿宋" w:hAnsi="Times New Roman" w:hint="eastAsia"/>
          <w:bCs/>
          <w:sz w:val="28"/>
          <w:szCs w:val="28"/>
        </w:rPr>
        <w:t>生态环境</w:t>
      </w:r>
      <w:r>
        <w:rPr>
          <w:rFonts w:ascii="Times New Roman" w:eastAsia="仿宋" w:hAnsi="Times New Roman"/>
          <w:bCs/>
          <w:sz w:val="28"/>
          <w:szCs w:val="28"/>
        </w:rPr>
        <w:t>局</w:t>
      </w:r>
      <w:r>
        <w:rPr>
          <w:rFonts w:ascii="Times New Roman" w:eastAsia="仿宋" w:hAnsi="Times New Roman" w:hint="eastAsia"/>
          <w:bCs/>
          <w:sz w:val="28"/>
          <w:szCs w:val="28"/>
        </w:rPr>
        <w:t>（以下简称“市生态环境局”）</w:t>
      </w:r>
      <w:r>
        <w:rPr>
          <w:rFonts w:ascii="Times New Roman" w:eastAsia="仿宋" w:hAnsi="Times New Roman"/>
          <w:bCs/>
          <w:sz w:val="28"/>
          <w:szCs w:val="28"/>
        </w:rPr>
        <w:t>突发环境事件的应急工作机制，提高</w:t>
      </w:r>
      <w:r>
        <w:rPr>
          <w:rFonts w:ascii="Times New Roman" w:eastAsia="仿宋" w:hAnsi="Times New Roman" w:hint="eastAsia"/>
          <w:bCs/>
          <w:sz w:val="28"/>
          <w:szCs w:val="28"/>
        </w:rPr>
        <w:t>市</w:t>
      </w:r>
      <w:r>
        <w:rPr>
          <w:rFonts w:ascii="Times New Roman" w:eastAsia="仿宋" w:hAnsi="Times New Roman"/>
          <w:bCs/>
          <w:sz w:val="28"/>
          <w:szCs w:val="28"/>
        </w:rPr>
        <w:t>生态环境局突发环境事件的应急处置能力，科学有序高效应对突发环境事件，最大限度控制、减轻和消除突发环境事件引起的危害，保障人民群众生命财产安全和环境安全，制定本预案。</w:t>
      </w:r>
    </w:p>
    <w:p w:rsidR="003B4B90" w:rsidRDefault="003B4B90">
      <w:pPr>
        <w:pStyle w:val="2"/>
        <w:ind w:firstLineChars="198" w:firstLine="596"/>
        <w:rPr>
          <w:rFonts w:ascii="Times New Roman" w:eastAsia="仿宋" w:hAnsi="Times New Roman" w:hint="eastAsia"/>
          <w:snapToGrid w:val="0"/>
          <w:szCs w:val="30"/>
        </w:rPr>
      </w:pPr>
      <w:bookmarkStart w:id="7" w:name="_Toc80116382"/>
      <w:r>
        <w:rPr>
          <w:rFonts w:ascii="Times New Roman" w:eastAsia="仿宋" w:hAnsi="Times New Roman" w:hint="eastAsia"/>
          <w:snapToGrid w:val="0"/>
          <w:szCs w:val="30"/>
        </w:rPr>
        <w:t xml:space="preserve">1.2 </w:t>
      </w:r>
      <w:r>
        <w:rPr>
          <w:rFonts w:ascii="Times New Roman" w:eastAsia="仿宋" w:hAnsi="Times New Roman" w:hint="eastAsia"/>
          <w:snapToGrid w:val="0"/>
          <w:szCs w:val="30"/>
        </w:rPr>
        <w:t>编制依据</w:t>
      </w:r>
      <w:bookmarkEnd w:id="6"/>
      <w:bookmarkEnd w:id="7"/>
    </w:p>
    <w:p w:rsidR="003B4B90" w:rsidRDefault="003B4B90">
      <w:pPr>
        <w:numPr>
          <w:ilvl w:val="0"/>
          <w:numId w:val="1"/>
        </w:numPr>
        <w:rPr>
          <w:rFonts w:ascii="Times New Roman" w:eastAsia="仿宋" w:hAnsi="Times New Roman" w:hint="eastAsia"/>
          <w:sz w:val="30"/>
          <w:szCs w:val="30"/>
        </w:rPr>
      </w:pPr>
      <w:r>
        <w:rPr>
          <w:rFonts w:ascii="Times New Roman" w:eastAsia="仿宋" w:hAnsi="Times New Roman"/>
          <w:sz w:val="30"/>
          <w:szCs w:val="30"/>
        </w:rPr>
        <w:t>《中华人民共和国环境保护法》</w:t>
      </w:r>
      <w:r>
        <w:rPr>
          <w:rFonts w:ascii="Times New Roman" w:eastAsia="仿宋" w:hAnsi="Times New Roman" w:hint="eastAsia"/>
          <w:sz w:val="30"/>
          <w:szCs w:val="30"/>
        </w:rPr>
        <w:t>（</w:t>
      </w:r>
      <w:r>
        <w:rPr>
          <w:rFonts w:ascii="Times New Roman" w:eastAsia="仿宋" w:hAnsi="Times New Roman" w:hint="eastAsia"/>
          <w:sz w:val="30"/>
          <w:szCs w:val="30"/>
        </w:rPr>
        <w:t>201</w:t>
      </w:r>
      <w:r>
        <w:rPr>
          <w:rFonts w:ascii="Times New Roman" w:eastAsia="仿宋" w:hAnsi="Times New Roman"/>
          <w:sz w:val="30"/>
          <w:szCs w:val="30"/>
        </w:rPr>
        <w:t>5</w:t>
      </w:r>
      <w:r>
        <w:rPr>
          <w:rFonts w:ascii="Times New Roman" w:eastAsia="仿宋" w:hAnsi="Times New Roman" w:hint="eastAsia"/>
          <w:sz w:val="30"/>
          <w:szCs w:val="30"/>
        </w:rPr>
        <w:t>.1</w:t>
      </w:r>
      <w:r>
        <w:rPr>
          <w:rFonts w:ascii="Times New Roman" w:eastAsia="仿宋" w:hAnsi="Times New Roman" w:hint="eastAsia"/>
          <w:sz w:val="30"/>
          <w:szCs w:val="30"/>
        </w:rPr>
        <w:t>）；</w:t>
      </w:r>
    </w:p>
    <w:p w:rsidR="003B4B90" w:rsidRDefault="003B4B90">
      <w:pPr>
        <w:numPr>
          <w:ilvl w:val="0"/>
          <w:numId w:val="1"/>
        </w:numPr>
        <w:rPr>
          <w:rFonts w:ascii="Times New Roman" w:eastAsia="仿宋" w:hAnsi="Times New Roman"/>
          <w:sz w:val="30"/>
          <w:szCs w:val="30"/>
        </w:rPr>
      </w:pPr>
      <w:r>
        <w:rPr>
          <w:rFonts w:ascii="Times New Roman" w:eastAsia="仿宋" w:hAnsi="Times New Roman"/>
          <w:sz w:val="30"/>
          <w:szCs w:val="30"/>
        </w:rPr>
        <w:t>《中华人民共和国突发事件应对法》</w:t>
      </w:r>
      <w:r>
        <w:rPr>
          <w:rFonts w:ascii="Times New Roman" w:eastAsia="仿宋" w:hAnsi="Times New Roman" w:hint="eastAsia"/>
          <w:sz w:val="30"/>
          <w:szCs w:val="30"/>
        </w:rPr>
        <w:t>（</w:t>
      </w:r>
      <w:r>
        <w:rPr>
          <w:rFonts w:ascii="Times New Roman" w:eastAsia="仿宋" w:hAnsi="Times New Roman" w:hint="eastAsia"/>
          <w:sz w:val="30"/>
          <w:szCs w:val="30"/>
        </w:rPr>
        <w:t>2007.11</w:t>
      </w:r>
      <w:r>
        <w:rPr>
          <w:rFonts w:ascii="Times New Roman" w:eastAsia="仿宋" w:hAnsi="Times New Roman" w:hint="eastAsia"/>
          <w:sz w:val="30"/>
          <w:szCs w:val="30"/>
        </w:rPr>
        <w:t>）；</w:t>
      </w:r>
    </w:p>
    <w:p w:rsidR="003B4B90" w:rsidRDefault="003B4B90">
      <w:pPr>
        <w:numPr>
          <w:ilvl w:val="0"/>
          <w:numId w:val="1"/>
        </w:numPr>
        <w:rPr>
          <w:rFonts w:ascii="Times New Roman" w:eastAsia="仿宋" w:hAnsi="Times New Roman"/>
          <w:sz w:val="30"/>
          <w:szCs w:val="30"/>
        </w:rPr>
      </w:pPr>
      <w:r>
        <w:rPr>
          <w:rFonts w:ascii="Times New Roman" w:eastAsia="仿宋" w:hAnsi="Times New Roman" w:hint="eastAsia"/>
          <w:sz w:val="30"/>
          <w:szCs w:val="30"/>
        </w:rPr>
        <w:t>《中华人民共和国大气污染防治法》（</w:t>
      </w:r>
      <w:r>
        <w:rPr>
          <w:rFonts w:ascii="Times New Roman" w:eastAsia="仿宋" w:hAnsi="Times New Roman" w:hint="eastAsia"/>
          <w:sz w:val="30"/>
          <w:szCs w:val="30"/>
        </w:rPr>
        <w:t>2018.10</w:t>
      </w:r>
      <w:r>
        <w:rPr>
          <w:rFonts w:ascii="Times New Roman" w:eastAsia="仿宋" w:hAnsi="Times New Roman" w:hint="eastAsia"/>
          <w:sz w:val="30"/>
          <w:szCs w:val="30"/>
        </w:rPr>
        <w:t>）；</w:t>
      </w:r>
    </w:p>
    <w:p w:rsidR="003B4B90" w:rsidRDefault="003B4B90">
      <w:pPr>
        <w:numPr>
          <w:ilvl w:val="0"/>
          <w:numId w:val="1"/>
        </w:numPr>
        <w:rPr>
          <w:rFonts w:ascii="Times New Roman" w:eastAsia="仿宋" w:hAnsi="Times New Roman"/>
          <w:sz w:val="30"/>
          <w:szCs w:val="30"/>
        </w:rPr>
      </w:pPr>
      <w:r>
        <w:rPr>
          <w:rFonts w:ascii="Times New Roman" w:eastAsia="仿宋" w:hAnsi="Times New Roman" w:hint="eastAsia"/>
          <w:sz w:val="30"/>
          <w:szCs w:val="30"/>
        </w:rPr>
        <w:t>《中华人民共和国水污染防治法》（</w:t>
      </w:r>
      <w:r>
        <w:rPr>
          <w:rFonts w:ascii="Times New Roman" w:eastAsia="仿宋" w:hAnsi="Times New Roman" w:hint="eastAsia"/>
          <w:sz w:val="30"/>
          <w:szCs w:val="30"/>
        </w:rPr>
        <w:t>201</w:t>
      </w:r>
      <w:r>
        <w:rPr>
          <w:rFonts w:ascii="Times New Roman" w:eastAsia="仿宋" w:hAnsi="Times New Roman"/>
          <w:sz w:val="30"/>
          <w:szCs w:val="30"/>
        </w:rPr>
        <w:t>8</w:t>
      </w:r>
      <w:r>
        <w:rPr>
          <w:rFonts w:ascii="Times New Roman" w:eastAsia="仿宋" w:hAnsi="Times New Roman" w:hint="eastAsia"/>
          <w:sz w:val="30"/>
          <w:szCs w:val="30"/>
        </w:rPr>
        <w:t>.1</w:t>
      </w:r>
      <w:r>
        <w:rPr>
          <w:rFonts w:ascii="Times New Roman" w:eastAsia="仿宋" w:hAnsi="Times New Roman" w:hint="eastAsia"/>
          <w:sz w:val="30"/>
          <w:szCs w:val="30"/>
        </w:rPr>
        <w:t>）；</w:t>
      </w:r>
    </w:p>
    <w:p w:rsidR="003B4B90" w:rsidRDefault="003B4B90">
      <w:pPr>
        <w:numPr>
          <w:ilvl w:val="0"/>
          <w:numId w:val="1"/>
        </w:numPr>
        <w:rPr>
          <w:rFonts w:ascii="Times New Roman" w:eastAsia="仿宋" w:hAnsi="Times New Roman" w:hint="eastAsia"/>
          <w:sz w:val="30"/>
          <w:szCs w:val="30"/>
        </w:rPr>
      </w:pPr>
      <w:r>
        <w:rPr>
          <w:rFonts w:ascii="Times New Roman" w:eastAsia="仿宋" w:hAnsi="Times New Roman" w:hint="eastAsia"/>
          <w:sz w:val="30"/>
          <w:szCs w:val="30"/>
        </w:rPr>
        <w:t>《中华人民共和国固体废物污染环境防治法》（</w:t>
      </w:r>
      <w:r>
        <w:rPr>
          <w:rFonts w:ascii="Times New Roman" w:eastAsia="仿宋" w:hAnsi="Times New Roman" w:hint="eastAsia"/>
          <w:sz w:val="30"/>
          <w:szCs w:val="30"/>
        </w:rPr>
        <w:t>20</w:t>
      </w:r>
      <w:r>
        <w:rPr>
          <w:rFonts w:ascii="Times New Roman" w:eastAsia="仿宋" w:hAnsi="Times New Roman"/>
          <w:sz w:val="30"/>
          <w:szCs w:val="30"/>
        </w:rPr>
        <w:t>20</w:t>
      </w:r>
      <w:r>
        <w:rPr>
          <w:rFonts w:ascii="Times New Roman" w:eastAsia="仿宋" w:hAnsi="Times New Roman" w:hint="eastAsia"/>
          <w:sz w:val="30"/>
          <w:szCs w:val="30"/>
        </w:rPr>
        <w:t>.</w:t>
      </w:r>
      <w:r>
        <w:rPr>
          <w:rFonts w:ascii="Times New Roman" w:eastAsia="仿宋" w:hAnsi="Times New Roman"/>
          <w:sz w:val="30"/>
          <w:szCs w:val="30"/>
        </w:rPr>
        <w:t>9</w:t>
      </w:r>
      <w:r>
        <w:rPr>
          <w:rFonts w:ascii="Times New Roman" w:eastAsia="仿宋" w:hAnsi="Times New Roman" w:hint="eastAsia"/>
          <w:sz w:val="30"/>
          <w:szCs w:val="30"/>
        </w:rPr>
        <w:t>）；</w:t>
      </w:r>
    </w:p>
    <w:p w:rsidR="003B4B90" w:rsidRDefault="003B4B90">
      <w:pPr>
        <w:numPr>
          <w:ilvl w:val="0"/>
          <w:numId w:val="1"/>
        </w:numPr>
        <w:rPr>
          <w:rFonts w:ascii="Times New Roman" w:eastAsia="仿宋" w:hAnsi="Times New Roman" w:hint="eastAsia"/>
          <w:sz w:val="30"/>
          <w:szCs w:val="30"/>
        </w:rPr>
      </w:pPr>
      <w:r>
        <w:rPr>
          <w:rFonts w:ascii="Times New Roman" w:eastAsia="仿宋" w:hAnsi="Times New Roman" w:hint="eastAsia"/>
          <w:sz w:val="30"/>
          <w:szCs w:val="30"/>
        </w:rPr>
        <w:t>《中华人民共和国土壤污染防治法》（</w:t>
      </w:r>
      <w:r>
        <w:rPr>
          <w:rFonts w:ascii="Times New Roman" w:eastAsia="仿宋" w:hAnsi="Times New Roman" w:hint="eastAsia"/>
          <w:sz w:val="30"/>
          <w:szCs w:val="30"/>
        </w:rPr>
        <w:t>2019.1</w:t>
      </w:r>
      <w:r>
        <w:rPr>
          <w:rFonts w:ascii="Times New Roman" w:eastAsia="仿宋" w:hAnsi="Times New Roman" w:hint="eastAsia"/>
          <w:sz w:val="30"/>
          <w:szCs w:val="30"/>
        </w:rPr>
        <w:t>）；</w:t>
      </w:r>
    </w:p>
    <w:p w:rsidR="003B4B90" w:rsidRDefault="003B4B90">
      <w:pPr>
        <w:numPr>
          <w:ilvl w:val="0"/>
          <w:numId w:val="1"/>
        </w:numPr>
        <w:rPr>
          <w:rFonts w:ascii="Times New Roman" w:eastAsia="仿宋" w:hAnsi="Times New Roman"/>
          <w:sz w:val="30"/>
          <w:szCs w:val="30"/>
        </w:rPr>
      </w:pPr>
      <w:r>
        <w:rPr>
          <w:rFonts w:ascii="Times New Roman" w:eastAsia="仿宋" w:hAnsi="Times New Roman" w:hint="eastAsia"/>
          <w:sz w:val="30"/>
          <w:szCs w:val="30"/>
        </w:rPr>
        <w:t>《中华人民共和国放射性污染防治法》（</w:t>
      </w:r>
      <w:r>
        <w:rPr>
          <w:rFonts w:ascii="Times New Roman" w:eastAsia="仿宋" w:hAnsi="Times New Roman" w:hint="eastAsia"/>
          <w:sz w:val="30"/>
          <w:szCs w:val="30"/>
        </w:rPr>
        <w:t>2003.10</w:t>
      </w:r>
      <w:r>
        <w:rPr>
          <w:rFonts w:ascii="Times New Roman" w:eastAsia="仿宋" w:hAnsi="Times New Roman" w:hint="eastAsia"/>
          <w:sz w:val="30"/>
          <w:szCs w:val="30"/>
        </w:rPr>
        <w:t>）；</w:t>
      </w:r>
    </w:p>
    <w:p w:rsidR="003B4B90" w:rsidRDefault="003B4B90">
      <w:pPr>
        <w:numPr>
          <w:ilvl w:val="0"/>
          <w:numId w:val="1"/>
        </w:numPr>
        <w:rPr>
          <w:rFonts w:ascii="Times New Roman" w:eastAsia="仿宋" w:hAnsi="Times New Roman" w:hint="eastAsia"/>
          <w:sz w:val="30"/>
          <w:szCs w:val="30"/>
        </w:rPr>
      </w:pPr>
      <w:r>
        <w:rPr>
          <w:rFonts w:ascii="Times New Roman" w:eastAsia="仿宋" w:hAnsi="Times New Roman"/>
          <w:sz w:val="30"/>
          <w:szCs w:val="30"/>
        </w:rPr>
        <w:t>《突发事件应急预案管理办法》</w:t>
      </w:r>
      <w:r>
        <w:rPr>
          <w:rFonts w:ascii="Times New Roman" w:eastAsia="仿宋" w:hAnsi="Times New Roman" w:hint="eastAsia"/>
          <w:sz w:val="30"/>
          <w:szCs w:val="30"/>
        </w:rPr>
        <w:t>（</w:t>
      </w:r>
      <w:r>
        <w:rPr>
          <w:rFonts w:ascii="Times New Roman" w:eastAsia="仿宋" w:hAnsi="Times New Roman" w:hint="eastAsia"/>
          <w:sz w:val="30"/>
          <w:szCs w:val="30"/>
        </w:rPr>
        <w:t>2</w:t>
      </w:r>
      <w:r>
        <w:rPr>
          <w:rFonts w:ascii="Times New Roman" w:eastAsia="仿宋" w:hAnsi="Times New Roman"/>
          <w:sz w:val="30"/>
          <w:szCs w:val="30"/>
        </w:rPr>
        <w:t>013.10</w:t>
      </w:r>
      <w:r>
        <w:rPr>
          <w:rFonts w:ascii="Times New Roman" w:eastAsia="仿宋" w:hAnsi="Times New Roman" w:hint="eastAsia"/>
          <w:sz w:val="30"/>
          <w:szCs w:val="30"/>
        </w:rPr>
        <w:t>）；</w:t>
      </w:r>
    </w:p>
    <w:p w:rsidR="003B4B90" w:rsidRDefault="003B4B90">
      <w:pPr>
        <w:numPr>
          <w:ilvl w:val="0"/>
          <w:numId w:val="1"/>
        </w:numPr>
        <w:rPr>
          <w:rFonts w:ascii="Times New Roman" w:eastAsia="仿宋" w:hAnsi="Times New Roman" w:hint="eastAsia"/>
          <w:sz w:val="30"/>
          <w:szCs w:val="30"/>
        </w:rPr>
      </w:pPr>
      <w:r>
        <w:rPr>
          <w:rFonts w:ascii="Times New Roman" w:eastAsia="仿宋" w:hAnsi="Times New Roman"/>
          <w:sz w:val="30"/>
          <w:szCs w:val="30"/>
        </w:rPr>
        <w:t>《突发环境事件应急管理办法》</w:t>
      </w:r>
      <w:r>
        <w:rPr>
          <w:rFonts w:ascii="Times New Roman" w:eastAsia="仿宋" w:hAnsi="Times New Roman" w:hint="eastAsia"/>
          <w:sz w:val="30"/>
          <w:szCs w:val="30"/>
        </w:rPr>
        <w:t>（</w:t>
      </w:r>
      <w:r>
        <w:rPr>
          <w:rFonts w:ascii="Times New Roman" w:eastAsia="仿宋" w:hAnsi="Times New Roman" w:hint="eastAsia"/>
          <w:sz w:val="30"/>
          <w:szCs w:val="30"/>
        </w:rPr>
        <w:t>2015.6</w:t>
      </w:r>
      <w:r>
        <w:rPr>
          <w:rFonts w:ascii="Times New Roman" w:eastAsia="仿宋" w:hAnsi="Times New Roman" w:hint="eastAsia"/>
          <w:sz w:val="30"/>
          <w:szCs w:val="30"/>
        </w:rPr>
        <w:t>）；</w:t>
      </w:r>
    </w:p>
    <w:p w:rsidR="003B4B90" w:rsidRDefault="003B4B90">
      <w:pPr>
        <w:numPr>
          <w:ilvl w:val="0"/>
          <w:numId w:val="1"/>
        </w:numPr>
        <w:rPr>
          <w:rFonts w:ascii="Times New Roman" w:eastAsia="仿宋" w:hAnsi="Times New Roman" w:hint="eastAsia"/>
          <w:sz w:val="30"/>
          <w:szCs w:val="30"/>
        </w:rPr>
      </w:pPr>
      <w:r>
        <w:rPr>
          <w:rFonts w:ascii="Times New Roman" w:eastAsia="仿宋" w:hAnsi="Times New Roman"/>
          <w:sz w:val="30"/>
          <w:szCs w:val="30"/>
        </w:rPr>
        <w:t>《国家突发公共事件总体应急预案》</w:t>
      </w:r>
      <w:r>
        <w:rPr>
          <w:rFonts w:ascii="Times New Roman" w:eastAsia="仿宋" w:hAnsi="Times New Roman" w:hint="eastAsia"/>
          <w:sz w:val="30"/>
          <w:szCs w:val="30"/>
        </w:rPr>
        <w:t>（</w:t>
      </w:r>
      <w:r>
        <w:rPr>
          <w:rFonts w:ascii="Times New Roman" w:eastAsia="仿宋" w:hAnsi="Times New Roman" w:hint="eastAsia"/>
          <w:sz w:val="30"/>
          <w:szCs w:val="30"/>
        </w:rPr>
        <w:t>200</w:t>
      </w:r>
      <w:r>
        <w:rPr>
          <w:rFonts w:ascii="Times New Roman" w:eastAsia="仿宋" w:hAnsi="Times New Roman"/>
          <w:sz w:val="30"/>
          <w:szCs w:val="30"/>
        </w:rPr>
        <w:t>6</w:t>
      </w:r>
      <w:r>
        <w:rPr>
          <w:rFonts w:ascii="Times New Roman" w:eastAsia="仿宋" w:hAnsi="Times New Roman" w:hint="eastAsia"/>
          <w:sz w:val="30"/>
          <w:szCs w:val="30"/>
        </w:rPr>
        <w:t>.1</w:t>
      </w:r>
      <w:r>
        <w:rPr>
          <w:rFonts w:ascii="Times New Roman" w:eastAsia="仿宋" w:hAnsi="Times New Roman" w:hint="eastAsia"/>
          <w:sz w:val="30"/>
          <w:szCs w:val="30"/>
        </w:rPr>
        <w:t>）；</w:t>
      </w:r>
    </w:p>
    <w:p w:rsidR="003B4B90" w:rsidRDefault="003B4B90">
      <w:pPr>
        <w:numPr>
          <w:ilvl w:val="0"/>
          <w:numId w:val="1"/>
        </w:numPr>
        <w:rPr>
          <w:rFonts w:ascii="Times New Roman" w:eastAsia="仿宋" w:hAnsi="Times New Roman" w:hint="eastAsia"/>
          <w:sz w:val="30"/>
          <w:szCs w:val="30"/>
        </w:rPr>
      </w:pPr>
      <w:r>
        <w:rPr>
          <w:rFonts w:ascii="Times New Roman" w:eastAsia="仿宋" w:hAnsi="Times New Roman"/>
          <w:sz w:val="30"/>
          <w:szCs w:val="30"/>
        </w:rPr>
        <w:t>《国家突发环境事件应急预案》</w:t>
      </w:r>
      <w:r>
        <w:rPr>
          <w:rFonts w:ascii="Times New Roman" w:eastAsia="仿宋" w:hAnsi="Times New Roman" w:hint="eastAsia"/>
          <w:sz w:val="30"/>
          <w:szCs w:val="30"/>
        </w:rPr>
        <w:t>（</w:t>
      </w:r>
      <w:r>
        <w:rPr>
          <w:rFonts w:ascii="Times New Roman" w:eastAsia="仿宋" w:hAnsi="Times New Roman" w:hint="eastAsia"/>
          <w:sz w:val="30"/>
          <w:szCs w:val="30"/>
        </w:rPr>
        <w:t>2</w:t>
      </w:r>
      <w:r>
        <w:rPr>
          <w:rFonts w:ascii="Times New Roman" w:eastAsia="仿宋" w:hAnsi="Times New Roman"/>
          <w:sz w:val="30"/>
          <w:szCs w:val="30"/>
        </w:rPr>
        <w:t>014</w:t>
      </w:r>
      <w:r>
        <w:rPr>
          <w:rFonts w:ascii="Times New Roman" w:eastAsia="仿宋" w:hAnsi="Times New Roman" w:hint="eastAsia"/>
          <w:sz w:val="30"/>
          <w:szCs w:val="30"/>
        </w:rPr>
        <w:t>.</w:t>
      </w:r>
      <w:r>
        <w:rPr>
          <w:rFonts w:ascii="Times New Roman" w:eastAsia="仿宋" w:hAnsi="Times New Roman"/>
          <w:sz w:val="30"/>
          <w:szCs w:val="30"/>
        </w:rPr>
        <w:t>12</w:t>
      </w:r>
      <w:r>
        <w:rPr>
          <w:rFonts w:ascii="Times New Roman" w:eastAsia="仿宋" w:hAnsi="Times New Roman" w:hint="eastAsia"/>
          <w:sz w:val="30"/>
          <w:szCs w:val="30"/>
        </w:rPr>
        <w:t>）；</w:t>
      </w:r>
    </w:p>
    <w:p w:rsidR="003B4B90" w:rsidRDefault="003B4B90">
      <w:pPr>
        <w:numPr>
          <w:ilvl w:val="0"/>
          <w:numId w:val="1"/>
        </w:numPr>
        <w:rPr>
          <w:rFonts w:ascii="Times New Roman" w:eastAsia="仿宋" w:hAnsi="Times New Roman"/>
          <w:sz w:val="30"/>
          <w:szCs w:val="30"/>
        </w:rPr>
      </w:pPr>
      <w:r>
        <w:rPr>
          <w:rFonts w:ascii="Times New Roman" w:eastAsia="仿宋" w:hAnsi="Times New Roman"/>
          <w:sz w:val="30"/>
          <w:szCs w:val="30"/>
        </w:rPr>
        <w:t>《突发环境事件信息报告办法》</w:t>
      </w:r>
      <w:r>
        <w:rPr>
          <w:rFonts w:ascii="Times New Roman" w:eastAsia="仿宋" w:hAnsi="Times New Roman" w:hint="eastAsia"/>
          <w:sz w:val="30"/>
          <w:szCs w:val="30"/>
        </w:rPr>
        <w:t>（</w:t>
      </w:r>
      <w:r>
        <w:rPr>
          <w:rFonts w:ascii="Times New Roman" w:eastAsia="仿宋" w:hAnsi="Times New Roman" w:hint="eastAsia"/>
          <w:sz w:val="30"/>
          <w:szCs w:val="30"/>
        </w:rPr>
        <w:t>2011.4</w:t>
      </w:r>
      <w:r>
        <w:rPr>
          <w:rFonts w:ascii="Times New Roman" w:eastAsia="仿宋" w:hAnsi="Times New Roman" w:hint="eastAsia"/>
          <w:sz w:val="30"/>
          <w:szCs w:val="30"/>
        </w:rPr>
        <w:t>）；</w:t>
      </w:r>
    </w:p>
    <w:p w:rsidR="003B4B90" w:rsidRDefault="003B4B90">
      <w:pPr>
        <w:numPr>
          <w:ilvl w:val="0"/>
          <w:numId w:val="1"/>
        </w:numPr>
        <w:rPr>
          <w:rFonts w:ascii="Times New Roman" w:eastAsia="仿宋" w:hAnsi="Times New Roman"/>
          <w:sz w:val="30"/>
          <w:szCs w:val="30"/>
        </w:rPr>
      </w:pPr>
      <w:r>
        <w:rPr>
          <w:rFonts w:ascii="Times New Roman" w:eastAsia="仿宋" w:hAnsi="Times New Roman" w:hint="eastAsia"/>
          <w:sz w:val="30"/>
          <w:szCs w:val="30"/>
        </w:rPr>
        <w:t>《突发环境事件应急监测技术规范》（</w:t>
      </w:r>
      <w:r>
        <w:rPr>
          <w:rFonts w:ascii="Times New Roman" w:eastAsia="仿宋" w:hAnsi="Times New Roman" w:hint="eastAsia"/>
          <w:sz w:val="30"/>
          <w:szCs w:val="30"/>
        </w:rPr>
        <w:t>201</w:t>
      </w:r>
      <w:r>
        <w:rPr>
          <w:rFonts w:ascii="Times New Roman" w:eastAsia="仿宋" w:hAnsi="Times New Roman"/>
          <w:sz w:val="30"/>
          <w:szCs w:val="30"/>
        </w:rPr>
        <w:t>1</w:t>
      </w:r>
      <w:r>
        <w:rPr>
          <w:rFonts w:ascii="Times New Roman" w:eastAsia="仿宋" w:hAnsi="Times New Roman" w:hint="eastAsia"/>
          <w:sz w:val="30"/>
          <w:szCs w:val="30"/>
        </w:rPr>
        <w:t>.1</w:t>
      </w:r>
      <w:r>
        <w:rPr>
          <w:rFonts w:ascii="Times New Roman" w:eastAsia="仿宋" w:hAnsi="Times New Roman" w:hint="eastAsia"/>
          <w:sz w:val="30"/>
          <w:szCs w:val="30"/>
        </w:rPr>
        <w:t>）；</w:t>
      </w:r>
    </w:p>
    <w:p w:rsidR="003B4B90" w:rsidRDefault="003B4B90">
      <w:pPr>
        <w:numPr>
          <w:ilvl w:val="0"/>
          <w:numId w:val="1"/>
        </w:numPr>
        <w:rPr>
          <w:rFonts w:ascii="Times New Roman" w:eastAsia="仿宋" w:hAnsi="Times New Roman" w:hint="eastAsia"/>
          <w:spacing w:val="-20"/>
          <w:sz w:val="30"/>
          <w:szCs w:val="30"/>
        </w:rPr>
      </w:pPr>
      <w:r>
        <w:rPr>
          <w:rFonts w:ascii="Times New Roman" w:eastAsia="仿宋" w:hAnsi="Times New Roman" w:hint="eastAsia"/>
          <w:spacing w:val="-20"/>
          <w:sz w:val="30"/>
          <w:szCs w:val="30"/>
        </w:rPr>
        <w:lastRenderedPageBreak/>
        <w:t>《突发环境事件应急处置阶段污染损害评估工作程序规定》</w:t>
      </w:r>
      <w:r>
        <w:rPr>
          <w:rFonts w:ascii="Times New Roman" w:eastAsia="仿宋" w:hAnsi="Times New Roman" w:hint="eastAsia"/>
          <w:sz w:val="30"/>
          <w:szCs w:val="30"/>
        </w:rPr>
        <w:t>（</w:t>
      </w:r>
      <w:r>
        <w:rPr>
          <w:rFonts w:ascii="Times New Roman" w:eastAsia="仿宋" w:hAnsi="Times New Roman" w:hint="eastAsia"/>
          <w:sz w:val="30"/>
          <w:szCs w:val="30"/>
        </w:rPr>
        <w:t>201</w:t>
      </w:r>
      <w:r>
        <w:rPr>
          <w:rFonts w:ascii="Times New Roman" w:eastAsia="仿宋" w:hAnsi="Times New Roman"/>
          <w:sz w:val="30"/>
          <w:szCs w:val="30"/>
        </w:rPr>
        <w:t>3.8</w:t>
      </w:r>
      <w:r>
        <w:rPr>
          <w:rFonts w:ascii="Times New Roman" w:eastAsia="仿宋" w:hAnsi="Times New Roman" w:hint="eastAsia"/>
          <w:sz w:val="30"/>
          <w:szCs w:val="30"/>
        </w:rPr>
        <w:t>）；</w:t>
      </w:r>
    </w:p>
    <w:p w:rsidR="003B4B90" w:rsidRDefault="003B4B90">
      <w:pPr>
        <w:numPr>
          <w:ilvl w:val="0"/>
          <w:numId w:val="1"/>
        </w:numPr>
        <w:rPr>
          <w:rFonts w:ascii="Times New Roman" w:eastAsia="仿宋" w:hAnsi="Times New Roman" w:hint="eastAsia"/>
          <w:sz w:val="30"/>
          <w:szCs w:val="30"/>
        </w:rPr>
      </w:pPr>
      <w:r>
        <w:rPr>
          <w:rFonts w:ascii="Times New Roman" w:eastAsia="仿宋" w:hAnsi="Times New Roman"/>
          <w:sz w:val="30"/>
          <w:szCs w:val="30"/>
        </w:rPr>
        <w:t>《</w:t>
      </w:r>
      <w:r>
        <w:rPr>
          <w:rFonts w:ascii="Times New Roman" w:eastAsia="仿宋" w:hAnsi="Times New Roman" w:hint="eastAsia"/>
          <w:sz w:val="30"/>
          <w:szCs w:val="30"/>
        </w:rPr>
        <w:t>湖南省实施</w:t>
      </w:r>
      <w:r>
        <w:rPr>
          <w:rFonts w:ascii="Times New Roman" w:eastAsia="仿宋" w:hAnsi="Times New Roman" w:hint="eastAsia"/>
          <w:sz w:val="30"/>
          <w:szCs w:val="30"/>
        </w:rPr>
        <w:t>&lt;</w:t>
      </w:r>
      <w:r>
        <w:rPr>
          <w:rFonts w:ascii="Times New Roman" w:eastAsia="仿宋" w:hAnsi="Times New Roman" w:hint="eastAsia"/>
          <w:sz w:val="30"/>
          <w:szCs w:val="30"/>
        </w:rPr>
        <w:t>中华人民共和国突发事件应对法</w:t>
      </w:r>
      <w:r>
        <w:rPr>
          <w:rFonts w:ascii="Times New Roman" w:eastAsia="仿宋" w:hAnsi="Times New Roman" w:hint="eastAsia"/>
          <w:sz w:val="30"/>
          <w:szCs w:val="30"/>
        </w:rPr>
        <w:t>&gt;</w:t>
      </w:r>
      <w:r>
        <w:rPr>
          <w:rFonts w:ascii="Times New Roman" w:eastAsia="仿宋" w:hAnsi="Times New Roman" w:hint="eastAsia"/>
          <w:sz w:val="30"/>
          <w:szCs w:val="30"/>
        </w:rPr>
        <w:t>办法</w:t>
      </w:r>
      <w:r>
        <w:rPr>
          <w:rFonts w:ascii="Times New Roman" w:eastAsia="仿宋" w:hAnsi="Times New Roman"/>
          <w:sz w:val="30"/>
          <w:szCs w:val="30"/>
        </w:rPr>
        <w:t>》</w:t>
      </w:r>
      <w:r>
        <w:rPr>
          <w:rFonts w:ascii="Times New Roman" w:eastAsia="仿宋" w:hAnsi="Times New Roman" w:hint="eastAsia"/>
          <w:sz w:val="30"/>
          <w:szCs w:val="30"/>
        </w:rPr>
        <w:t>（</w:t>
      </w:r>
      <w:r>
        <w:rPr>
          <w:rFonts w:ascii="Times New Roman" w:eastAsia="仿宋" w:hAnsi="Times New Roman" w:hint="eastAsia"/>
          <w:sz w:val="30"/>
          <w:szCs w:val="30"/>
        </w:rPr>
        <w:t>2010.</w:t>
      </w:r>
      <w:r>
        <w:rPr>
          <w:rFonts w:ascii="Times New Roman" w:eastAsia="仿宋" w:hAnsi="Times New Roman"/>
          <w:sz w:val="30"/>
          <w:szCs w:val="30"/>
        </w:rPr>
        <w:t>1</w:t>
      </w:r>
      <w:r>
        <w:rPr>
          <w:rFonts w:ascii="Times New Roman" w:eastAsia="仿宋" w:hAnsi="Times New Roman" w:hint="eastAsia"/>
          <w:sz w:val="30"/>
          <w:szCs w:val="30"/>
        </w:rPr>
        <w:t>）；</w:t>
      </w:r>
    </w:p>
    <w:p w:rsidR="003B4B90" w:rsidRDefault="003B4B90">
      <w:pPr>
        <w:numPr>
          <w:ilvl w:val="0"/>
          <w:numId w:val="1"/>
        </w:numPr>
        <w:rPr>
          <w:rFonts w:ascii="Times New Roman" w:eastAsia="仿宋" w:hAnsi="Times New Roman" w:hint="eastAsia"/>
          <w:sz w:val="30"/>
          <w:szCs w:val="30"/>
        </w:rPr>
      </w:pPr>
      <w:r>
        <w:rPr>
          <w:rFonts w:ascii="Times New Roman" w:eastAsia="仿宋" w:hAnsi="Times New Roman"/>
          <w:sz w:val="30"/>
          <w:szCs w:val="30"/>
        </w:rPr>
        <w:t>《湖南省突发事件总体应急预案》</w:t>
      </w:r>
      <w:r>
        <w:rPr>
          <w:rFonts w:ascii="Times New Roman" w:eastAsia="仿宋" w:hAnsi="Times New Roman" w:hint="eastAsia"/>
          <w:sz w:val="30"/>
          <w:szCs w:val="30"/>
        </w:rPr>
        <w:t>（</w:t>
      </w:r>
      <w:r>
        <w:rPr>
          <w:rFonts w:ascii="Times New Roman" w:eastAsia="仿宋" w:hAnsi="Times New Roman" w:hint="eastAsia"/>
          <w:sz w:val="30"/>
          <w:szCs w:val="30"/>
        </w:rPr>
        <w:t>20</w:t>
      </w:r>
      <w:r>
        <w:rPr>
          <w:rFonts w:ascii="Times New Roman" w:eastAsia="仿宋" w:hAnsi="Times New Roman"/>
          <w:sz w:val="30"/>
          <w:szCs w:val="30"/>
        </w:rPr>
        <w:t>12</w:t>
      </w:r>
      <w:r>
        <w:rPr>
          <w:rFonts w:ascii="Times New Roman" w:eastAsia="仿宋" w:hAnsi="Times New Roman" w:hint="eastAsia"/>
          <w:sz w:val="30"/>
          <w:szCs w:val="30"/>
        </w:rPr>
        <w:t>.12</w:t>
      </w:r>
      <w:r>
        <w:rPr>
          <w:rFonts w:ascii="Times New Roman" w:eastAsia="仿宋" w:hAnsi="Times New Roman" w:hint="eastAsia"/>
          <w:sz w:val="30"/>
          <w:szCs w:val="30"/>
        </w:rPr>
        <w:t>）；</w:t>
      </w:r>
    </w:p>
    <w:p w:rsidR="003B4B90" w:rsidRDefault="003B4B90">
      <w:pPr>
        <w:numPr>
          <w:ilvl w:val="0"/>
          <w:numId w:val="1"/>
        </w:numPr>
        <w:rPr>
          <w:rFonts w:ascii="Times New Roman" w:eastAsia="仿宋" w:hAnsi="Times New Roman"/>
          <w:sz w:val="30"/>
          <w:szCs w:val="30"/>
        </w:rPr>
      </w:pPr>
      <w:r>
        <w:rPr>
          <w:rFonts w:ascii="Times New Roman" w:eastAsia="仿宋" w:hAnsi="Times New Roman"/>
          <w:sz w:val="30"/>
          <w:szCs w:val="30"/>
        </w:rPr>
        <w:t>《湖南省突发环境事件应急预案》</w:t>
      </w:r>
      <w:r>
        <w:rPr>
          <w:rFonts w:ascii="Times New Roman" w:eastAsia="仿宋" w:hAnsi="Times New Roman" w:hint="eastAsia"/>
          <w:sz w:val="30"/>
          <w:szCs w:val="30"/>
        </w:rPr>
        <w:t>（</w:t>
      </w:r>
      <w:r>
        <w:rPr>
          <w:rFonts w:ascii="Times New Roman" w:eastAsia="仿宋" w:hAnsi="Times New Roman" w:hint="eastAsia"/>
          <w:sz w:val="30"/>
          <w:szCs w:val="30"/>
        </w:rPr>
        <w:t>2</w:t>
      </w:r>
      <w:r>
        <w:rPr>
          <w:rFonts w:ascii="Times New Roman" w:eastAsia="仿宋" w:hAnsi="Times New Roman"/>
          <w:sz w:val="30"/>
          <w:szCs w:val="30"/>
        </w:rPr>
        <w:t>018.2</w:t>
      </w:r>
      <w:r>
        <w:rPr>
          <w:rFonts w:ascii="Times New Roman" w:eastAsia="仿宋" w:hAnsi="Times New Roman" w:hint="eastAsia"/>
          <w:sz w:val="30"/>
          <w:szCs w:val="30"/>
        </w:rPr>
        <w:t>）；</w:t>
      </w:r>
    </w:p>
    <w:p w:rsidR="003B4B90" w:rsidRDefault="003B4B90">
      <w:pPr>
        <w:numPr>
          <w:ilvl w:val="0"/>
          <w:numId w:val="1"/>
        </w:numPr>
        <w:rPr>
          <w:rFonts w:ascii="Times New Roman" w:eastAsia="仿宋" w:hAnsi="Times New Roman" w:hint="eastAsia"/>
          <w:sz w:val="30"/>
          <w:szCs w:val="30"/>
        </w:rPr>
      </w:pPr>
      <w:r>
        <w:rPr>
          <w:rFonts w:ascii="Times New Roman" w:eastAsia="仿宋" w:hAnsi="Times New Roman" w:hint="eastAsia"/>
          <w:sz w:val="30"/>
          <w:szCs w:val="30"/>
        </w:rPr>
        <w:t>《湖南省突发环境事件应急预案管理办法》（</w:t>
      </w:r>
      <w:r>
        <w:rPr>
          <w:rFonts w:ascii="Times New Roman" w:eastAsia="仿宋" w:hAnsi="Times New Roman" w:hint="eastAsia"/>
          <w:sz w:val="30"/>
          <w:szCs w:val="30"/>
        </w:rPr>
        <w:t>2013.9</w:t>
      </w:r>
      <w:r>
        <w:rPr>
          <w:rFonts w:ascii="Times New Roman" w:eastAsia="仿宋" w:hAnsi="Times New Roman" w:hint="eastAsia"/>
          <w:sz w:val="30"/>
          <w:szCs w:val="30"/>
        </w:rPr>
        <w:t>）；</w:t>
      </w:r>
    </w:p>
    <w:p w:rsidR="003B4B90" w:rsidRDefault="003B4B90">
      <w:pPr>
        <w:numPr>
          <w:ilvl w:val="0"/>
          <w:numId w:val="1"/>
        </w:numPr>
        <w:rPr>
          <w:rFonts w:ascii="Times New Roman" w:eastAsia="仿宋" w:hAnsi="Times New Roman" w:hint="eastAsia"/>
          <w:sz w:val="30"/>
          <w:szCs w:val="30"/>
        </w:rPr>
      </w:pPr>
      <w:r>
        <w:rPr>
          <w:rFonts w:ascii="Times New Roman" w:eastAsia="仿宋" w:hAnsi="Times New Roman"/>
          <w:sz w:val="30"/>
          <w:szCs w:val="30"/>
        </w:rPr>
        <w:t>《</w:t>
      </w:r>
      <w:r>
        <w:rPr>
          <w:rFonts w:ascii="Times New Roman" w:eastAsia="仿宋" w:hAnsi="Times New Roman" w:hint="eastAsia"/>
          <w:sz w:val="30"/>
          <w:szCs w:val="30"/>
        </w:rPr>
        <w:t>湖南省突发事件预警信息发布管理办法（试行）</w:t>
      </w:r>
      <w:r>
        <w:rPr>
          <w:rFonts w:ascii="Times New Roman" w:eastAsia="仿宋" w:hAnsi="Times New Roman"/>
          <w:sz w:val="30"/>
          <w:szCs w:val="30"/>
        </w:rPr>
        <w:t>》</w:t>
      </w:r>
      <w:r>
        <w:rPr>
          <w:rFonts w:ascii="Times New Roman" w:eastAsia="仿宋" w:hAnsi="Times New Roman" w:hint="eastAsia"/>
          <w:sz w:val="30"/>
          <w:szCs w:val="30"/>
        </w:rPr>
        <w:t>（</w:t>
      </w:r>
      <w:r>
        <w:rPr>
          <w:rFonts w:ascii="Times New Roman" w:eastAsia="仿宋" w:hAnsi="Times New Roman" w:hint="eastAsia"/>
          <w:sz w:val="30"/>
          <w:szCs w:val="30"/>
        </w:rPr>
        <w:t>201</w:t>
      </w:r>
      <w:r>
        <w:rPr>
          <w:rFonts w:ascii="Times New Roman" w:eastAsia="仿宋" w:hAnsi="Times New Roman"/>
          <w:sz w:val="30"/>
          <w:szCs w:val="30"/>
        </w:rPr>
        <w:t>3</w:t>
      </w:r>
      <w:r>
        <w:rPr>
          <w:rFonts w:ascii="Times New Roman" w:eastAsia="仿宋" w:hAnsi="Times New Roman" w:hint="eastAsia"/>
          <w:sz w:val="30"/>
          <w:szCs w:val="30"/>
        </w:rPr>
        <w:t>.</w:t>
      </w:r>
      <w:r>
        <w:rPr>
          <w:rFonts w:ascii="Times New Roman" w:eastAsia="仿宋" w:hAnsi="Times New Roman"/>
          <w:sz w:val="30"/>
          <w:szCs w:val="30"/>
        </w:rPr>
        <w:t>12</w:t>
      </w:r>
      <w:r>
        <w:rPr>
          <w:rFonts w:ascii="Times New Roman" w:eastAsia="仿宋" w:hAnsi="Times New Roman" w:hint="eastAsia"/>
          <w:sz w:val="30"/>
          <w:szCs w:val="30"/>
        </w:rPr>
        <w:t>）；</w:t>
      </w:r>
    </w:p>
    <w:p w:rsidR="003B4B90" w:rsidRDefault="003B4B90">
      <w:pPr>
        <w:numPr>
          <w:ilvl w:val="0"/>
          <w:numId w:val="1"/>
        </w:numPr>
        <w:rPr>
          <w:rFonts w:ascii="Times New Roman" w:eastAsia="仿宋" w:hAnsi="Times New Roman"/>
          <w:sz w:val="30"/>
          <w:szCs w:val="30"/>
        </w:rPr>
      </w:pPr>
      <w:r>
        <w:rPr>
          <w:rFonts w:ascii="Times New Roman" w:eastAsia="仿宋" w:hAnsi="Times New Roman" w:hint="eastAsia"/>
          <w:sz w:val="30"/>
          <w:szCs w:val="30"/>
        </w:rPr>
        <w:t>《常德市突发公共事件总体应急预案》（</w:t>
      </w:r>
      <w:r>
        <w:rPr>
          <w:rFonts w:ascii="Times New Roman" w:eastAsia="仿宋" w:hAnsi="Times New Roman" w:hint="eastAsia"/>
          <w:sz w:val="30"/>
          <w:szCs w:val="30"/>
        </w:rPr>
        <w:t>20</w:t>
      </w:r>
      <w:r>
        <w:rPr>
          <w:rFonts w:ascii="Times New Roman" w:eastAsia="仿宋" w:hAnsi="Times New Roman"/>
          <w:sz w:val="30"/>
          <w:szCs w:val="30"/>
        </w:rPr>
        <w:t>07.8</w:t>
      </w:r>
      <w:r>
        <w:rPr>
          <w:rFonts w:ascii="Times New Roman" w:eastAsia="仿宋" w:hAnsi="Times New Roman" w:hint="eastAsia"/>
          <w:sz w:val="30"/>
          <w:szCs w:val="30"/>
        </w:rPr>
        <w:t>）；</w:t>
      </w:r>
    </w:p>
    <w:p w:rsidR="003B4B90" w:rsidRDefault="003B4B90">
      <w:pPr>
        <w:numPr>
          <w:ilvl w:val="0"/>
          <w:numId w:val="1"/>
        </w:numPr>
        <w:rPr>
          <w:rFonts w:ascii="Times New Roman" w:eastAsia="仿宋" w:hAnsi="Times New Roman"/>
          <w:sz w:val="30"/>
          <w:szCs w:val="30"/>
        </w:rPr>
      </w:pPr>
      <w:r>
        <w:rPr>
          <w:rFonts w:ascii="Times New Roman" w:eastAsia="仿宋" w:hAnsi="Times New Roman" w:hint="eastAsia"/>
          <w:sz w:val="30"/>
          <w:szCs w:val="30"/>
        </w:rPr>
        <w:t>《常德市突发环境事件应急预案》（</w:t>
      </w:r>
      <w:r>
        <w:rPr>
          <w:rFonts w:ascii="Times New Roman" w:eastAsia="仿宋" w:hAnsi="Times New Roman" w:hint="eastAsia"/>
          <w:sz w:val="30"/>
          <w:szCs w:val="30"/>
        </w:rPr>
        <w:t>20</w:t>
      </w:r>
      <w:r>
        <w:rPr>
          <w:rFonts w:ascii="Times New Roman" w:eastAsia="仿宋" w:hAnsi="Times New Roman"/>
          <w:sz w:val="30"/>
          <w:szCs w:val="30"/>
        </w:rPr>
        <w:t>18.10</w:t>
      </w:r>
      <w:r>
        <w:rPr>
          <w:rFonts w:ascii="Times New Roman" w:eastAsia="仿宋" w:hAnsi="Times New Roman" w:hint="eastAsia"/>
          <w:sz w:val="30"/>
          <w:szCs w:val="30"/>
        </w:rPr>
        <w:t>）；</w:t>
      </w:r>
    </w:p>
    <w:p w:rsidR="003B4B90" w:rsidRDefault="003B4B90">
      <w:pPr>
        <w:numPr>
          <w:ilvl w:val="0"/>
          <w:numId w:val="1"/>
        </w:numPr>
        <w:rPr>
          <w:rFonts w:ascii="Times New Roman" w:eastAsia="仿宋" w:hAnsi="Times New Roman" w:hint="eastAsia"/>
          <w:sz w:val="30"/>
          <w:szCs w:val="30"/>
        </w:rPr>
      </w:pPr>
      <w:r>
        <w:rPr>
          <w:rFonts w:ascii="Times New Roman" w:eastAsia="仿宋" w:hAnsi="Times New Roman" w:hint="eastAsia"/>
          <w:sz w:val="30"/>
          <w:szCs w:val="30"/>
        </w:rPr>
        <w:t>《常德市重污染天气应急预案》（</w:t>
      </w:r>
      <w:r>
        <w:rPr>
          <w:rFonts w:ascii="Times New Roman" w:eastAsia="仿宋" w:hAnsi="Times New Roman" w:hint="eastAsia"/>
          <w:sz w:val="30"/>
          <w:szCs w:val="30"/>
        </w:rPr>
        <w:t>2018.11</w:t>
      </w:r>
      <w:r>
        <w:rPr>
          <w:rFonts w:ascii="Times New Roman" w:eastAsia="仿宋" w:hAnsi="Times New Roman" w:hint="eastAsia"/>
          <w:sz w:val="30"/>
          <w:szCs w:val="30"/>
        </w:rPr>
        <w:t>）。</w:t>
      </w:r>
    </w:p>
    <w:p w:rsidR="003B4B90" w:rsidRDefault="003B4B90">
      <w:pPr>
        <w:pStyle w:val="2"/>
        <w:ind w:firstLineChars="198" w:firstLine="596"/>
        <w:rPr>
          <w:rFonts w:ascii="Times New Roman" w:eastAsia="仿宋" w:hAnsi="Times New Roman" w:hint="eastAsia"/>
        </w:rPr>
      </w:pPr>
      <w:bookmarkStart w:id="8" w:name="_Toc80116383"/>
      <w:bookmarkStart w:id="9" w:name="_Toc488918376"/>
      <w:r>
        <w:rPr>
          <w:rFonts w:ascii="Times New Roman" w:eastAsia="仿宋" w:hAnsi="Times New Roman" w:hint="eastAsia"/>
        </w:rPr>
        <w:t xml:space="preserve">1.3 </w:t>
      </w:r>
      <w:r>
        <w:rPr>
          <w:rFonts w:ascii="Times New Roman" w:eastAsia="仿宋" w:hAnsi="Times New Roman" w:hint="eastAsia"/>
        </w:rPr>
        <w:t>工作原则</w:t>
      </w:r>
      <w:bookmarkEnd w:id="8"/>
      <w:bookmarkEnd w:id="9"/>
    </w:p>
    <w:p w:rsidR="003B4B90" w:rsidRDefault="003B4B90">
      <w:pPr>
        <w:spacing w:line="360" w:lineRule="auto"/>
        <w:ind w:firstLineChars="200" w:firstLine="600"/>
        <w:rPr>
          <w:rFonts w:ascii="Times New Roman" w:eastAsia="仿宋" w:hAnsi="Times New Roman" w:hint="eastAsia"/>
          <w:snapToGrid w:val="0"/>
          <w:kern w:val="0"/>
          <w:sz w:val="30"/>
          <w:szCs w:val="30"/>
        </w:rPr>
      </w:pPr>
      <w:bookmarkStart w:id="10" w:name="_Toc488918377"/>
      <w:r>
        <w:rPr>
          <w:rFonts w:ascii="Times New Roman" w:eastAsia="仿宋" w:hAnsi="Times New Roman" w:hint="eastAsia"/>
          <w:snapToGrid w:val="0"/>
          <w:kern w:val="0"/>
          <w:sz w:val="30"/>
          <w:szCs w:val="30"/>
        </w:rPr>
        <w:t>（</w:t>
      </w:r>
      <w:r>
        <w:rPr>
          <w:rFonts w:ascii="Times New Roman" w:eastAsia="仿宋" w:hAnsi="Times New Roman" w:hint="eastAsia"/>
          <w:snapToGrid w:val="0"/>
          <w:kern w:val="0"/>
          <w:sz w:val="30"/>
          <w:szCs w:val="30"/>
        </w:rPr>
        <w:t>1</w:t>
      </w:r>
      <w:r>
        <w:rPr>
          <w:rFonts w:ascii="Times New Roman" w:eastAsia="仿宋" w:hAnsi="Times New Roman" w:hint="eastAsia"/>
          <w:snapToGrid w:val="0"/>
          <w:kern w:val="0"/>
          <w:sz w:val="30"/>
          <w:szCs w:val="30"/>
        </w:rPr>
        <w:t>）坚持以人为本，预防为主</w:t>
      </w:r>
    </w:p>
    <w:p w:rsidR="003B4B90" w:rsidRDefault="003B4B90">
      <w:pPr>
        <w:spacing w:line="360" w:lineRule="auto"/>
        <w:ind w:firstLineChars="200" w:firstLine="600"/>
        <w:rPr>
          <w:rFonts w:ascii="Times New Roman" w:eastAsia="仿宋" w:hAnsi="Times New Roman" w:hint="eastAsia"/>
          <w:snapToGrid w:val="0"/>
          <w:kern w:val="0"/>
          <w:sz w:val="30"/>
          <w:szCs w:val="30"/>
        </w:rPr>
      </w:pPr>
      <w:r>
        <w:rPr>
          <w:rFonts w:ascii="Times New Roman" w:eastAsia="仿宋" w:hAnsi="Times New Roman" w:hint="eastAsia"/>
          <w:snapToGrid w:val="0"/>
          <w:kern w:val="0"/>
          <w:sz w:val="30"/>
          <w:szCs w:val="30"/>
        </w:rPr>
        <w:t>把保护生态环境和人民群众身体健康作为突发环境事件应急处置的首要任务，建立突发环境事件的预警和风险防范体系，强化污染源的监督管理和监控，尽可能避免突发环境事件的发生，降低突发环境事件发生概率。</w:t>
      </w:r>
    </w:p>
    <w:p w:rsidR="003B4B90" w:rsidRDefault="003B4B90">
      <w:pPr>
        <w:spacing w:line="360" w:lineRule="auto"/>
        <w:ind w:firstLineChars="200" w:firstLine="600"/>
        <w:rPr>
          <w:rFonts w:ascii="Times New Roman" w:eastAsia="仿宋" w:hAnsi="Times New Roman" w:hint="eastAsia"/>
          <w:snapToGrid w:val="0"/>
          <w:kern w:val="0"/>
          <w:sz w:val="30"/>
          <w:szCs w:val="30"/>
        </w:rPr>
      </w:pPr>
      <w:r>
        <w:rPr>
          <w:rFonts w:ascii="Times New Roman" w:eastAsia="仿宋" w:hAnsi="Times New Roman" w:hint="eastAsia"/>
          <w:snapToGrid w:val="0"/>
          <w:kern w:val="0"/>
          <w:sz w:val="30"/>
          <w:szCs w:val="30"/>
        </w:rPr>
        <w:t>（</w:t>
      </w:r>
      <w:r>
        <w:rPr>
          <w:rFonts w:ascii="Times New Roman" w:eastAsia="仿宋" w:hAnsi="Times New Roman" w:hint="eastAsia"/>
          <w:snapToGrid w:val="0"/>
          <w:kern w:val="0"/>
          <w:sz w:val="30"/>
          <w:szCs w:val="30"/>
        </w:rPr>
        <w:t>2</w:t>
      </w:r>
      <w:r>
        <w:rPr>
          <w:rFonts w:ascii="Times New Roman" w:eastAsia="仿宋" w:hAnsi="Times New Roman" w:hint="eastAsia"/>
          <w:snapToGrid w:val="0"/>
          <w:kern w:val="0"/>
          <w:sz w:val="30"/>
          <w:szCs w:val="30"/>
        </w:rPr>
        <w:t>）属地为主，分级响应</w:t>
      </w:r>
    </w:p>
    <w:p w:rsidR="003B4B90" w:rsidRDefault="003B4B90">
      <w:pPr>
        <w:spacing w:line="360" w:lineRule="auto"/>
        <w:ind w:firstLineChars="200" w:firstLine="600"/>
        <w:rPr>
          <w:rFonts w:ascii="Times New Roman" w:eastAsia="仿宋" w:hAnsi="Times New Roman" w:hint="eastAsia"/>
          <w:snapToGrid w:val="0"/>
          <w:kern w:val="0"/>
          <w:sz w:val="30"/>
          <w:szCs w:val="30"/>
        </w:rPr>
      </w:pPr>
      <w:r>
        <w:rPr>
          <w:rFonts w:ascii="Times New Roman" w:eastAsia="仿宋" w:hAnsi="Times New Roman" w:hint="eastAsia"/>
          <w:snapToGrid w:val="0"/>
          <w:kern w:val="0"/>
          <w:sz w:val="30"/>
          <w:szCs w:val="30"/>
        </w:rPr>
        <w:t>生态环境分局在当地政府领导下，对辖区范围内的突发环境事件负责。强化落实生产经营单位的环境安全主体责任。实行市、县两级负责制，形成分级负责、分类指挥、综合协调、逐级响应</w:t>
      </w:r>
      <w:r>
        <w:rPr>
          <w:rFonts w:ascii="Times New Roman" w:eastAsia="仿宋" w:hAnsi="Times New Roman" w:hint="eastAsia"/>
          <w:snapToGrid w:val="0"/>
          <w:kern w:val="0"/>
          <w:sz w:val="30"/>
          <w:szCs w:val="30"/>
        </w:rPr>
        <w:lastRenderedPageBreak/>
        <w:t>的突发环境事件处置体系。</w:t>
      </w:r>
    </w:p>
    <w:p w:rsidR="003B4B90" w:rsidRDefault="003B4B90">
      <w:pPr>
        <w:spacing w:line="360" w:lineRule="auto"/>
        <w:ind w:firstLineChars="200" w:firstLine="600"/>
        <w:rPr>
          <w:rFonts w:ascii="Times New Roman" w:eastAsia="仿宋" w:hAnsi="Times New Roman" w:hint="eastAsia"/>
          <w:snapToGrid w:val="0"/>
          <w:kern w:val="0"/>
          <w:sz w:val="30"/>
          <w:szCs w:val="30"/>
        </w:rPr>
      </w:pPr>
      <w:r>
        <w:rPr>
          <w:rFonts w:ascii="Times New Roman" w:eastAsia="仿宋" w:hAnsi="Times New Roman" w:hint="eastAsia"/>
          <w:snapToGrid w:val="0"/>
          <w:kern w:val="0"/>
          <w:sz w:val="30"/>
          <w:szCs w:val="30"/>
        </w:rPr>
        <w:t>（</w:t>
      </w:r>
      <w:r>
        <w:rPr>
          <w:rFonts w:ascii="Times New Roman" w:eastAsia="仿宋" w:hAnsi="Times New Roman" w:hint="eastAsia"/>
          <w:snapToGrid w:val="0"/>
          <w:kern w:val="0"/>
          <w:sz w:val="30"/>
          <w:szCs w:val="30"/>
        </w:rPr>
        <w:t>3</w:t>
      </w:r>
      <w:r>
        <w:rPr>
          <w:rFonts w:ascii="Times New Roman" w:eastAsia="仿宋" w:hAnsi="Times New Roman" w:hint="eastAsia"/>
          <w:snapToGrid w:val="0"/>
          <w:kern w:val="0"/>
          <w:sz w:val="30"/>
          <w:szCs w:val="30"/>
        </w:rPr>
        <w:t>）充分准备，快速反应</w:t>
      </w:r>
    </w:p>
    <w:p w:rsidR="003B4B90" w:rsidRDefault="003B4B90">
      <w:pPr>
        <w:spacing w:line="360" w:lineRule="auto"/>
        <w:ind w:firstLineChars="200" w:firstLine="600"/>
        <w:rPr>
          <w:rFonts w:ascii="Times New Roman" w:eastAsia="仿宋" w:hAnsi="Times New Roman"/>
          <w:snapToGrid w:val="0"/>
          <w:kern w:val="0"/>
          <w:sz w:val="30"/>
          <w:szCs w:val="30"/>
        </w:rPr>
      </w:pPr>
      <w:r>
        <w:rPr>
          <w:rFonts w:ascii="Times New Roman" w:eastAsia="仿宋" w:hAnsi="Times New Roman" w:hint="eastAsia"/>
          <w:snapToGrid w:val="0"/>
          <w:kern w:val="0"/>
          <w:sz w:val="30"/>
          <w:szCs w:val="30"/>
        </w:rPr>
        <w:t>积极做好应对突发环境事件的思想准备、物资准备、技术准备、工作准备，加强培训演练，充分利用现有专业环境应急救援力量，整合环境监测网络，引导、鼓励实现一专多能，发挥环境应急救援专业力量。</w:t>
      </w:r>
    </w:p>
    <w:p w:rsidR="003B4B90" w:rsidRDefault="003B4B90">
      <w:pPr>
        <w:spacing w:line="360" w:lineRule="auto"/>
        <w:ind w:firstLineChars="200" w:firstLine="600"/>
        <w:rPr>
          <w:rFonts w:ascii="Times New Roman" w:eastAsia="仿宋" w:hAnsi="Times New Roman"/>
          <w:snapToGrid w:val="0"/>
          <w:kern w:val="0"/>
          <w:sz w:val="30"/>
          <w:szCs w:val="30"/>
        </w:rPr>
      </w:pPr>
      <w:r>
        <w:rPr>
          <w:rFonts w:ascii="Times New Roman" w:eastAsia="仿宋" w:hAnsi="Times New Roman" w:hint="eastAsia"/>
          <w:snapToGrid w:val="0"/>
          <w:kern w:val="0"/>
          <w:sz w:val="30"/>
          <w:szCs w:val="30"/>
        </w:rPr>
        <w:t>（</w:t>
      </w:r>
      <w:r>
        <w:rPr>
          <w:rFonts w:ascii="Times New Roman" w:eastAsia="仿宋" w:hAnsi="Times New Roman" w:hint="eastAsia"/>
          <w:snapToGrid w:val="0"/>
          <w:kern w:val="0"/>
          <w:sz w:val="30"/>
          <w:szCs w:val="30"/>
        </w:rPr>
        <w:t>4</w:t>
      </w:r>
      <w:r>
        <w:rPr>
          <w:rFonts w:ascii="Times New Roman" w:eastAsia="仿宋" w:hAnsi="Times New Roman" w:hint="eastAsia"/>
          <w:snapToGrid w:val="0"/>
          <w:kern w:val="0"/>
          <w:sz w:val="30"/>
          <w:szCs w:val="30"/>
        </w:rPr>
        <w:t>）部门联动，地域合作</w:t>
      </w:r>
    </w:p>
    <w:p w:rsidR="003B4B90" w:rsidRDefault="003B4B90">
      <w:pPr>
        <w:spacing w:line="360" w:lineRule="auto"/>
        <w:ind w:firstLineChars="200" w:firstLine="600"/>
        <w:rPr>
          <w:rFonts w:ascii="Times New Roman" w:eastAsia="仿宋" w:hAnsi="Times New Roman" w:hint="eastAsia"/>
          <w:snapToGrid w:val="0"/>
          <w:kern w:val="0"/>
          <w:sz w:val="30"/>
          <w:szCs w:val="30"/>
        </w:rPr>
      </w:pPr>
      <w:r>
        <w:rPr>
          <w:rFonts w:ascii="Times New Roman" w:eastAsia="仿宋" w:hAnsi="Times New Roman" w:hint="eastAsia"/>
          <w:snapToGrid w:val="0"/>
          <w:kern w:val="0"/>
          <w:sz w:val="30"/>
          <w:szCs w:val="30"/>
        </w:rPr>
        <w:t>完善与其他部门的联动合作机制，加强各级生态环境部门之间的协作配合，建立地域间的应急动员机制，确保在发生突发环境事件时能够及时响应，共同应对。</w:t>
      </w:r>
    </w:p>
    <w:p w:rsidR="003B4B90" w:rsidRDefault="003B4B90">
      <w:pPr>
        <w:spacing w:line="360" w:lineRule="auto"/>
        <w:ind w:firstLineChars="200" w:firstLine="600"/>
        <w:rPr>
          <w:rFonts w:ascii="Times New Roman" w:eastAsia="仿宋" w:hAnsi="Times New Roman" w:hint="eastAsia"/>
          <w:snapToGrid w:val="0"/>
          <w:kern w:val="0"/>
          <w:sz w:val="30"/>
          <w:szCs w:val="30"/>
        </w:rPr>
      </w:pPr>
      <w:r>
        <w:rPr>
          <w:rFonts w:ascii="Times New Roman" w:eastAsia="仿宋" w:hAnsi="Times New Roman" w:hint="eastAsia"/>
          <w:snapToGrid w:val="0"/>
          <w:kern w:val="0"/>
          <w:sz w:val="30"/>
          <w:szCs w:val="30"/>
        </w:rPr>
        <w:t>（</w:t>
      </w:r>
      <w:r>
        <w:rPr>
          <w:rFonts w:ascii="Times New Roman" w:eastAsia="仿宋" w:hAnsi="Times New Roman" w:hint="eastAsia"/>
          <w:snapToGrid w:val="0"/>
          <w:kern w:val="0"/>
          <w:sz w:val="30"/>
          <w:szCs w:val="30"/>
        </w:rPr>
        <w:t>5</w:t>
      </w:r>
      <w:r>
        <w:rPr>
          <w:rFonts w:ascii="Times New Roman" w:eastAsia="仿宋" w:hAnsi="Times New Roman" w:hint="eastAsia"/>
          <w:snapToGrid w:val="0"/>
          <w:kern w:val="0"/>
          <w:sz w:val="30"/>
          <w:szCs w:val="30"/>
        </w:rPr>
        <w:t>）依靠科学，高效处置</w:t>
      </w:r>
    </w:p>
    <w:p w:rsidR="003B4B90" w:rsidRDefault="003B4B90">
      <w:pPr>
        <w:spacing w:line="360" w:lineRule="auto"/>
        <w:ind w:firstLineChars="200" w:firstLine="600"/>
        <w:rPr>
          <w:rFonts w:ascii="Times New Roman" w:eastAsia="仿宋" w:hAnsi="Times New Roman" w:hint="eastAsia"/>
          <w:snapToGrid w:val="0"/>
          <w:kern w:val="0"/>
          <w:sz w:val="30"/>
          <w:szCs w:val="30"/>
        </w:rPr>
      </w:pPr>
      <w:r>
        <w:rPr>
          <w:rFonts w:ascii="Times New Roman" w:eastAsia="仿宋" w:hAnsi="Times New Roman" w:hint="eastAsia"/>
          <w:snapToGrid w:val="0"/>
          <w:kern w:val="0"/>
          <w:sz w:val="30"/>
          <w:szCs w:val="30"/>
        </w:rPr>
        <w:t>积极鼓励开展环境应急相关风险管控技术、预警体系及环境应急专家队伍建设工作，努力提高应急科技应用水平，实现快速高效的应急处置。</w:t>
      </w:r>
    </w:p>
    <w:p w:rsidR="003B4B90" w:rsidRDefault="003B4B90">
      <w:pPr>
        <w:pStyle w:val="2"/>
        <w:ind w:firstLineChars="198" w:firstLine="596"/>
        <w:rPr>
          <w:rFonts w:ascii="Times New Roman" w:eastAsia="仿宋" w:hAnsi="Times New Roman" w:hint="eastAsia"/>
        </w:rPr>
      </w:pPr>
      <w:bookmarkStart w:id="11" w:name="_Toc80116384"/>
      <w:r>
        <w:rPr>
          <w:rFonts w:ascii="Times New Roman" w:eastAsia="仿宋" w:hAnsi="Times New Roman" w:hint="eastAsia"/>
        </w:rPr>
        <w:t xml:space="preserve">1.4 </w:t>
      </w:r>
      <w:r>
        <w:rPr>
          <w:rFonts w:ascii="Times New Roman" w:eastAsia="仿宋" w:hAnsi="Times New Roman" w:hint="eastAsia"/>
        </w:rPr>
        <w:t>适用范围</w:t>
      </w:r>
      <w:bookmarkEnd w:id="10"/>
      <w:bookmarkEnd w:id="11"/>
    </w:p>
    <w:p w:rsidR="003B4B90" w:rsidRDefault="003B4B90">
      <w:pPr>
        <w:spacing w:line="360" w:lineRule="auto"/>
        <w:ind w:firstLineChars="200" w:firstLine="600"/>
        <w:rPr>
          <w:rFonts w:ascii="Times New Roman" w:eastAsia="仿宋" w:hAnsi="Times New Roman" w:hint="eastAsia"/>
          <w:sz w:val="30"/>
          <w:szCs w:val="30"/>
        </w:rPr>
      </w:pPr>
      <w:r>
        <w:rPr>
          <w:rFonts w:ascii="Times New Roman" w:eastAsia="仿宋" w:hAnsi="Times New Roman" w:hint="eastAsia"/>
          <w:sz w:val="30"/>
          <w:szCs w:val="30"/>
        </w:rPr>
        <w:t>本预案适用于市生态环境局组织或参与的突发环境事件应对处置工作。核辐射污染事件、船舶污染事件、重污染天气应对工作，适用其相应的预案。</w:t>
      </w:r>
    </w:p>
    <w:p w:rsidR="003B4B90" w:rsidRDefault="003B4B90">
      <w:pPr>
        <w:pStyle w:val="2"/>
        <w:ind w:firstLineChars="198" w:firstLine="596"/>
        <w:rPr>
          <w:rFonts w:ascii="Times New Roman" w:eastAsia="仿宋" w:hAnsi="Times New Roman" w:hint="eastAsia"/>
        </w:rPr>
      </w:pPr>
      <w:bookmarkStart w:id="12" w:name="_Toc80116385"/>
      <w:r>
        <w:rPr>
          <w:rFonts w:ascii="Times New Roman" w:eastAsia="仿宋" w:hAnsi="Times New Roman" w:hint="eastAsia"/>
        </w:rPr>
        <w:t xml:space="preserve">1.5 </w:t>
      </w:r>
      <w:r>
        <w:rPr>
          <w:rFonts w:ascii="Times New Roman" w:eastAsia="仿宋" w:hAnsi="Times New Roman" w:hint="eastAsia"/>
        </w:rPr>
        <w:t>突发环境事件类型</w:t>
      </w:r>
      <w:bookmarkEnd w:id="12"/>
    </w:p>
    <w:p w:rsidR="003B4B90" w:rsidRDefault="003B4B90">
      <w:pPr>
        <w:spacing w:line="360" w:lineRule="auto"/>
        <w:ind w:firstLineChars="200" w:firstLine="600"/>
        <w:rPr>
          <w:rFonts w:ascii="Times New Roman" w:eastAsia="仿宋" w:hAnsi="Times New Roman" w:hint="eastAsia"/>
          <w:sz w:val="30"/>
          <w:szCs w:val="30"/>
        </w:rPr>
      </w:pPr>
      <w:r>
        <w:rPr>
          <w:rFonts w:ascii="Times New Roman" w:eastAsia="仿宋" w:hAnsi="Times New Roman" w:hint="eastAsia"/>
          <w:sz w:val="30"/>
          <w:szCs w:val="30"/>
        </w:rPr>
        <w:t>常德市突发环境事件的类型主要包括：</w:t>
      </w:r>
    </w:p>
    <w:p w:rsidR="003B4B90" w:rsidRDefault="003B4B90">
      <w:pPr>
        <w:spacing w:line="360" w:lineRule="auto"/>
        <w:ind w:firstLineChars="200" w:firstLine="600"/>
        <w:rPr>
          <w:rFonts w:ascii="Times New Roman" w:eastAsia="仿宋" w:hAnsi="Times New Roman" w:hint="eastAsia"/>
          <w:sz w:val="30"/>
          <w:szCs w:val="30"/>
        </w:rPr>
      </w:pPr>
      <w:r>
        <w:rPr>
          <w:rFonts w:ascii="Times New Roman" w:eastAsia="仿宋" w:hAnsi="Times New Roman" w:hint="eastAsia"/>
          <w:sz w:val="30"/>
          <w:szCs w:val="30"/>
        </w:rPr>
        <w:t>（</w:t>
      </w:r>
      <w:r>
        <w:rPr>
          <w:rFonts w:ascii="Times New Roman" w:eastAsia="仿宋" w:hAnsi="Times New Roman" w:hint="eastAsia"/>
          <w:sz w:val="30"/>
          <w:szCs w:val="30"/>
        </w:rPr>
        <w:t>1</w:t>
      </w:r>
      <w:r>
        <w:rPr>
          <w:rFonts w:ascii="Times New Roman" w:eastAsia="仿宋" w:hAnsi="Times New Roman" w:hint="eastAsia"/>
          <w:sz w:val="30"/>
          <w:szCs w:val="30"/>
        </w:rPr>
        <w:t>）生产安全事故次生突发环境事件。企业在生产、经营、贮存、运输、使用和处置过程中发生的火灾、爆炸或大面积泄漏</w:t>
      </w:r>
      <w:r>
        <w:rPr>
          <w:rFonts w:ascii="Times New Roman" w:eastAsia="仿宋" w:hAnsi="Times New Roman" w:hint="eastAsia"/>
          <w:sz w:val="30"/>
          <w:szCs w:val="30"/>
        </w:rPr>
        <w:lastRenderedPageBreak/>
        <w:t>事故，危险物品（包括危险化学品和危险废物）泄漏导致受纳水体、事故现场周边大气、土壤等环境污染。</w:t>
      </w:r>
    </w:p>
    <w:p w:rsidR="003B4B90" w:rsidRDefault="003B4B90">
      <w:pPr>
        <w:spacing w:line="360" w:lineRule="auto"/>
        <w:ind w:firstLineChars="200" w:firstLine="600"/>
        <w:rPr>
          <w:rFonts w:ascii="Times New Roman" w:eastAsia="仿宋" w:hAnsi="Times New Roman" w:hint="eastAsia"/>
          <w:sz w:val="30"/>
          <w:szCs w:val="30"/>
        </w:rPr>
      </w:pPr>
      <w:r>
        <w:rPr>
          <w:rFonts w:ascii="Times New Roman" w:eastAsia="仿宋" w:hAnsi="Times New Roman" w:hint="eastAsia"/>
          <w:sz w:val="30"/>
          <w:szCs w:val="30"/>
        </w:rPr>
        <w:t>（</w:t>
      </w:r>
      <w:r>
        <w:rPr>
          <w:rFonts w:ascii="Times New Roman" w:eastAsia="仿宋" w:hAnsi="Times New Roman" w:hint="eastAsia"/>
          <w:sz w:val="30"/>
          <w:szCs w:val="30"/>
        </w:rPr>
        <w:t>2</w:t>
      </w:r>
      <w:r>
        <w:rPr>
          <w:rFonts w:ascii="Times New Roman" w:eastAsia="仿宋" w:hAnsi="Times New Roman" w:hint="eastAsia"/>
          <w:sz w:val="30"/>
          <w:szCs w:val="30"/>
        </w:rPr>
        <w:t>）交通事故次生突发环境事件。化学品、危险化学品和危险废物等危险物品运输过程中发生交通事故导致泄漏造成事故现场和周边水体、大气、土壤等环境污染。</w:t>
      </w:r>
    </w:p>
    <w:p w:rsidR="003B4B90" w:rsidRDefault="003B4B90">
      <w:pPr>
        <w:spacing w:line="360" w:lineRule="auto"/>
        <w:ind w:firstLineChars="200" w:firstLine="600"/>
        <w:rPr>
          <w:rFonts w:ascii="Times New Roman" w:eastAsia="仿宋" w:hAnsi="Times New Roman" w:hint="eastAsia"/>
          <w:sz w:val="30"/>
          <w:szCs w:val="30"/>
        </w:rPr>
      </w:pPr>
      <w:r>
        <w:rPr>
          <w:rFonts w:ascii="Times New Roman" w:eastAsia="仿宋" w:hAnsi="Times New Roman" w:hint="eastAsia"/>
          <w:sz w:val="30"/>
          <w:szCs w:val="30"/>
        </w:rPr>
        <w:t>（</w:t>
      </w:r>
      <w:r>
        <w:rPr>
          <w:rFonts w:ascii="Times New Roman" w:eastAsia="仿宋" w:hAnsi="Times New Roman" w:hint="eastAsia"/>
          <w:sz w:val="30"/>
          <w:szCs w:val="30"/>
        </w:rPr>
        <w:t>3</w:t>
      </w:r>
      <w:r>
        <w:rPr>
          <w:rFonts w:ascii="Times New Roman" w:eastAsia="仿宋" w:hAnsi="Times New Roman" w:hint="eastAsia"/>
          <w:sz w:val="30"/>
          <w:szCs w:val="30"/>
        </w:rPr>
        <w:t>）自然灾害次生突发环境事件。因洪水、滑坡、泥石流等极端天气或自然灾害，环境风险物质泄漏导致周边水体、大气、土壤等环境污染。</w:t>
      </w:r>
    </w:p>
    <w:p w:rsidR="003B4B90" w:rsidRDefault="003B4B90">
      <w:pPr>
        <w:spacing w:line="360" w:lineRule="auto"/>
        <w:ind w:firstLineChars="200" w:firstLine="600"/>
        <w:rPr>
          <w:rFonts w:ascii="Times New Roman" w:eastAsia="仿宋" w:hAnsi="Times New Roman" w:hint="eastAsia"/>
          <w:sz w:val="30"/>
          <w:szCs w:val="30"/>
        </w:rPr>
      </w:pPr>
      <w:r>
        <w:rPr>
          <w:rFonts w:ascii="Times New Roman" w:eastAsia="仿宋" w:hAnsi="Times New Roman" w:hint="eastAsia"/>
          <w:sz w:val="30"/>
          <w:szCs w:val="30"/>
        </w:rPr>
        <w:t>（</w:t>
      </w:r>
      <w:r>
        <w:rPr>
          <w:rFonts w:ascii="Times New Roman" w:eastAsia="仿宋" w:hAnsi="Times New Roman" w:hint="eastAsia"/>
          <w:sz w:val="30"/>
          <w:szCs w:val="30"/>
        </w:rPr>
        <w:t>4</w:t>
      </w:r>
      <w:r>
        <w:rPr>
          <w:rFonts w:ascii="Times New Roman" w:eastAsia="仿宋" w:hAnsi="Times New Roman" w:hint="eastAsia"/>
          <w:sz w:val="30"/>
          <w:szCs w:val="30"/>
        </w:rPr>
        <w:t>）违法排污突发环境事件。企业或自然人非法违法排放废水、废气或倾倒危险废物导致水体、大气、土壤等环境污染。</w:t>
      </w:r>
    </w:p>
    <w:p w:rsidR="003B4B90" w:rsidRDefault="003B4B90">
      <w:pPr>
        <w:pStyle w:val="2"/>
        <w:rPr>
          <w:rFonts w:ascii="Times New Roman" w:eastAsia="仿宋" w:hAnsi="Times New Roman"/>
        </w:rPr>
      </w:pPr>
      <w:bookmarkStart w:id="13" w:name="_Toc80116386"/>
      <w:bookmarkStart w:id="14" w:name="_Toc488918378"/>
      <w:r>
        <w:rPr>
          <w:rFonts w:ascii="Times New Roman" w:eastAsia="仿宋" w:hAnsi="Times New Roman" w:hint="eastAsia"/>
        </w:rPr>
        <w:t>1.6</w:t>
      </w:r>
      <w:r>
        <w:rPr>
          <w:rFonts w:ascii="Times New Roman" w:eastAsia="仿宋" w:hAnsi="Times New Roman"/>
        </w:rPr>
        <w:t xml:space="preserve"> </w:t>
      </w:r>
      <w:r>
        <w:rPr>
          <w:rFonts w:ascii="Times New Roman" w:eastAsia="仿宋" w:hAnsi="Times New Roman" w:hint="eastAsia"/>
        </w:rPr>
        <w:t>事件分级</w:t>
      </w:r>
      <w:bookmarkEnd w:id="13"/>
      <w:bookmarkEnd w:id="14"/>
    </w:p>
    <w:p w:rsidR="003B4B90" w:rsidRDefault="003B4B90">
      <w:pPr>
        <w:widowControl/>
        <w:shd w:val="clear" w:color="auto" w:fill="FFFFFF"/>
        <w:adjustRightInd w:val="0"/>
        <w:snapToGrid w:val="0"/>
        <w:spacing w:line="360" w:lineRule="auto"/>
        <w:ind w:firstLineChars="200" w:firstLine="600"/>
        <w:jc w:val="left"/>
        <w:rPr>
          <w:rFonts w:ascii="Times New Roman" w:eastAsia="仿宋" w:hAnsi="Times New Roman"/>
          <w:sz w:val="30"/>
          <w:szCs w:val="30"/>
        </w:rPr>
      </w:pPr>
      <w:r>
        <w:rPr>
          <w:rFonts w:ascii="Times New Roman" w:eastAsia="仿宋" w:hAnsi="Times New Roman" w:hint="eastAsia"/>
          <w:sz w:val="30"/>
          <w:szCs w:val="30"/>
        </w:rPr>
        <w:t>按照事件严重程度，突发环境事件分为特别重大（</w:t>
      </w:r>
      <w:r>
        <w:rPr>
          <w:rFonts w:ascii="Times New Roman" w:eastAsia="仿宋" w:hAnsi="Times New Roman" w:hint="eastAsia"/>
          <w:sz w:val="30"/>
          <w:szCs w:val="30"/>
        </w:rPr>
        <w:t>I</w:t>
      </w:r>
      <w:r>
        <w:rPr>
          <w:rFonts w:ascii="Times New Roman" w:eastAsia="仿宋" w:hAnsi="Times New Roman" w:hint="eastAsia"/>
          <w:sz w:val="30"/>
          <w:szCs w:val="30"/>
        </w:rPr>
        <w:t>级）、重大（</w:t>
      </w:r>
      <w:r>
        <w:rPr>
          <w:rFonts w:ascii="Times New Roman" w:eastAsia="仿宋" w:hAnsi="Times New Roman" w:hint="eastAsia"/>
          <w:sz w:val="30"/>
          <w:szCs w:val="30"/>
        </w:rPr>
        <w:t>II</w:t>
      </w:r>
      <w:r>
        <w:rPr>
          <w:rFonts w:ascii="Times New Roman" w:eastAsia="仿宋" w:hAnsi="Times New Roman" w:hint="eastAsia"/>
          <w:sz w:val="30"/>
          <w:szCs w:val="30"/>
        </w:rPr>
        <w:t>级）、较大（</w:t>
      </w:r>
      <w:r>
        <w:rPr>
          <w:rFonts w:ascii="Times New Roman" w:eastAsia="仿宋" w:hAnsi="Times New Roman" w:hint="eastAsia"/>
          <w:sz w:val="30"/>
          <w:szCs w:val="30"/>
        </w:rPr>
        <w:t>III</w:t>
      </w:r>
      <w:r>
        <w:rPr>
          <w:rFonts w:ascii="Times New Roman" w:eastAsia="仿宋" w:hAnsi="Times New Roman" w:hint="eastAsia"/>
          <w:sz w:val="30"/>
          <w:szCs w:val="30"/>
        </w:rPr>
        <w:t>级）、一般（</w:t>
      </w:r>
      <w:r>
        <w:rPr>
          <w:rFonts w:ascii="Times New Roman" w:eastAsia="仿宋" w:hAnsi="Times New Roman" w:hint="eastAsia"/>
          <w:sz w:val="30"/>
          <w:szCs w:val="30"/>
        </w:rPr>
        <w:t>IV</w:t>
      </w:r>
      <w:r>
        <w:rPr>
          <w:rFonts w:ascii="Times New Roman" w:eastAsia="仿宋" w:hAnsi="Times New Roman" w:hint="eastAsia"/>
          <w:sz w:val="30"/>
          <w:szCs w:val="30"/>
        </w:rPr>
        <w:t>级）四级。</w:t>
      </w:r>
      <w:r>
        <w:rPr>
          <w:rFonts w:ascii="Times New Roman" w:eastAsia="仿宋" w:hAnsi="Times New Roman"/>
          <w:sz w:val="30"/>
          <w:szCs w:val="30"/>
        </w:rPr>
        <w:t>突发环境事件分级标准见附件</w:t>
      </w:r>
      <w:r>
        <w:rPr>
          <w:rFonts w:ascii="Times New Roman" w:eastAsia="仿宋" w:hAnsi="Times New Roman"/>
          <w:sz w:val="30"/>
          <w:szCs w:val="30"/>
        </w:rPr>
        <w:t>1</w:t>
      </w:r>
      <w:r>
        <w:rPr>
          <w:rFonts w:ascii="Times New Roman" w:eastAsia="仿宋" w:hAnsi="Times New Roman"/>
          <w:sz w:val="30"/>
          <w:szCs w:val="30"/>
        </w:rPr>
        <w:t>。</w:t>
      </w:r>
    </w:p>
    <w:p w:rsidR="003B4B90" w:rsidRDefault="003B4B90">
      <w:pPr>
        <w:widowControl/>
        <w:shd w:val="clear" w:color="auto" w:fill="FFFFFF"/>
        <w:adjustRightInd w:val="0"/>
        <w:snapToGrid w:val="0"/>
        <w:spacing w:line="360" w:lineRule="auto"/>
        <w:ind w:firstLineChars="200" w:firstLine="600"/>
        <w:jc w:val="left"/>
        <w:rPr>
          <w:rFonts w:ascii="Times New Roman" w:eastAsia="仿宋" w:hAnsi="Times New Roman" w:hint="eastAsia"/>
          <w:sz w:val="30"/>
          <w:szCs w:val="30"/>
        </w:rPr>
      </w:pPr>
    </w:p>
    <w:p w:rsidR="003B4B90" w:rsidRDefault="003B4B90">
      <w:pPr>
        <w:pStyle w:val="1"/>
        <w:ind w:firstLineChars="198" w:firstLine="596"/>
        <w:rPr>
          <w:rFonts w:ascii="Times New Roman" w:eastAsia="仿宋" w:hAnsi="Times New Roman" w:hint="eastAsia"/>
        </w:rPr>
      </w:pPr>
      <w:bookmarkStart w:id="15" w:name="_Toc80116387"/>
      <w:bookmarkStart w:id="16" w:name="_Toc488918379"/>
      <w:r>
        <w:rPr>
          <w:rFonts w:ascii="Times New Roman" w:eastAsia="仿宋" w:hAnsi="Times New Roman" w:hint="eastAsia"/>
        </w:rPr>
        <w:lastRenderedPageBreak/>
        <w:t xml:space="preserve">2 </w:t>
      </w:r>
      <w:r>
        <w:rPr>
          <w:rFonts w:ascii="Times New Roman" w:eastAsia="仿宋" w:hAnsi="Times New Roman" w:hint="eastAsia"/>
        </w:rPr>
        <w:t>组织指挥体系与职责</w:t>
      </w:r>
      <w:bookmarkEnd w:id="15"/>
      <w:bookmarkEnd w:id="16"/>
    </w:p>
    <w:p w:rsidR="003B4B90" w:rsidRDefault="003B4B90">
      <w:pPr>
        <w:spacing w:line="360" w:lineRule="auto"/>
        <w:ind w:firstLineChars="200" w:firstLine="600"/>
        <w:rPr>
          <w:rFonts w:ascii="Times New Roman" w:eastAsia="仿宋" w:hAnsi="Times New Roman" w:hint="eastAsia"/>
          <w:sz w:val="30"/>
          <w:szCs w:val="30"/>
        </w:rPr>
      </w:pPr>
      <w:r>
        <w:rPr>
          <w:rFonts w:ascii="Times New Roman" w:eastAsia="仿宋" w:hAnsi="Times New Roman" w:hint="eastAsia"/>
          <w:sz w:val="30"/>
          <w:szCs w:val="30"/>
        </w:rPr>
        <w:t>市生态环境局突发环境事件应急组织指挥体系由市生态环境局突发环境事件应急领导小组（以下简称“环境应急领导小组”）、市生态环境局突发环境事件应急办公室（以下简称“环境应急办”）、环境应急现场工作组、环境应急专家组、县区市生态环境部门环境应急机构组成，若市生态环境局突发环境事件应急预案未达到启动条件，但又发生一般性事故需处置时，各科室按本预案中职责分工落实。</w:t>
      </w:r>
    </w:p>
    <w:p w:rsidR="003B4B90" w:rsidRDefault="003B4B90">
      <w:pPr>
        <w:pStyle w:val="2"/>
        <w:ind w:firstLineChars="198" w:firstLine="596"/>
        <w:rPr>
          <w:rFonts w:ascii="Times New Roman" w:eastAsia="仿宋" w:hAnsi="Times New Roman" w:hint="eastAsia"/>
        </w:rPr>
      </w:pPr>
      <w:bookmarkStart w:id="17" w:name="_Toc488918380"/>
      <w:bookmarkStart w:id="18" w:name="_Toc80116388"/>
      <w:r>
        <w:rPr>
          <w:rFonts w:ascii="Times New Roman" w:eastAsia="仿宋" w:hAnsi="Times New Roman" w:hint="eastAsia"/>
        </w:rPr>
        <w:t>2.1</w:t>
      </w:r>
      <w:bookmarkEnd w:id="17"/>
      <w:r>
        <w:rPr>
          <w:rFonts w:ascii="Times New Roman" w:eastAsia="仿宋" w:hAnsi="Times New Roman"/>
        </w:rPr>
        <w:t xml:space="preserve"> </w:t>
      </w:r>
      <w:r>
        <w:rPr>
          <w:rFonts w:ascii="Times New Roman" w:eastAsia="仿宋" w:hAnsi="Times New Roman" w:hint="eastAsia"/>
          <w:szCs w:val="30"/>
        </w:rPr>
        <w:t>环境应急领导小组</w:t>
      </w:r>
      <w:bookmarkEnd w:id="18"/>
    </w:p>
    <w:p w:rsidR="003B4B90" w:rsidRDefault="003B4B90">
      <w:pPr>
        <w:spacing w:line="360" w:lineRule="auto"/>
        <w:ind w:firstLineChars="200" w:firstLine="600"/>
        <w:rPr>
          <w:rFonts w:ascii="Times New Roman" w:eastAsia="仿宋" w:hAnsi="Times New Roman" w:hint="eastAsia"/>
          <w:sz w:val="30"/>
          <w:szCs w:val="30"/>
        </w:rPr>
      </w:pPr>
      <w:r>
        <w:rPr>
          <w:rFonts w:ascii="Times New Roman" w:eastAsia="仿宋" w:hAnsi="Times New Roman" w:hint="eastAsia"/>
          <w:sz w:val="30"/>
          <w:szCs w:val="30"/>
        </w:rPr>
        <w:t>环境应急领导小组由市生态环境局局长担任组长，市生态环境局分管环境应急的局领导担任副组长，局办公室、法规与标准科、科技监测科、自然生态保护科（生物多样性保护办公室）、水生态环境科、大气环境与应对气候变化科、土壤生态环境科、固体废物与化学品科（核与辐射管理科）、行政审批服务办公室（环境影响评价与排放管理科）、市城区生态环境监测站、常德市生态环境保护综合行政执法支队、常德市生态环境事务中心、常德市农业资源与环境监督保护站的主要负责人为成员。</w:t>
      </w:r>
    </w:p>
    <w:p w:rsidR="003B4B90" w:rsidRDefault="003B4B90">
      <w:pPr>
        <w:spacing w:line="360" w:lineRule="auto"/>
        <w:ind w:firstLineChars="200" w:firstLine="600"/>
        <w:rPr>
          <w:rFonts w:ascii="Times New Roman" w:eastAsia="仿宋" w:hAnsi="Times New Roman"/>
          <w:sz w:val="30"/>
          <w:szCs w:val="30"/>
        </w:rPr>
      </w:pPr>
      <w:r>
        <w:rPr>
          <w:rFonts w:ascii="Times New Roman" w:eastAsia="仿宋" w:hAnsi="Times New Roman"/>
          <w:sz w:val="30"/>
          <w:szCs w:val="30"/>
        </w:rPr>
        <w:t>各成员及分工职责</w:t>
      </w:r>
      <w:r>
        <w:rPr>
          <w:rFonts w:ascii="Times New Roman" w:eastAsia="仿宋" w:hAnsi="Times New Roman" w:hint="eastAsia"/>
          <w:sz w:val="30"/>
          <w:szCs w:val="30"/>
        </w:rPr>
        <w:t>如下：</w:t>
      </w:r>
    </w:p>
    <w:p w:rsidR="003B4B90" w:rsidRDefault="003B4B90">
      <w:pPr>
        <w:spacing w:line="360" w:lineRule="auto"/>
        <w:ind w:firstLineChars="200" w:firstLine="600"/>
        <w:rPr>
          <w:rFonts w:ascii="Times New Roman" w:eastAsia="仿宋" w:hAnsi="Times New Roman" w:hint="eastAsia"/>
          <w:sz w:val="30"/>
          <w:szCs w:val="30"/>
        </w:rPr>
      </w:pPr>
      <w:r>
        <w:rPr>
          <w:rFonts w:ascii="Times New Roman" w:eastAsia="仿宋" w:hAnsi="Times New Roman" w:hint="eastAsia"/>
          <w:sz w:val="30"/>
          <w:szCs w:val="30"/>
        </w:rPr>
        <w:t>（</w:t>
      </w:r>
      <w:r>
        <w:rPr>
          <w:rFonts w:ascii="Times New Roman" w:eastAsia="仿宋" w:hAnsi="Times New Roman" w:hint="eastAsia"/>
          <w:sz w:val="30"/>
          <w:szCs w:val="30"/>
        </w:rPr>
        <w:t>1</w:t>
      </w:r>
      <w:r>
        <w:rPr>
          <w:rFonts w:ascii="Times New Roman" w:eastAsia="仿宋" w:hAnsi="Times New Roman" w:hint="eastAsia"/>
          <w:sz w:val="30"/>
          <w:szCs w:val="30"/>
        </w:rPr>
        <w:t>）局办公室</w:t>
      </w:r>
    </w:p>
    <w:p w:rsidR="003B4B90" w:rsidRDefault="003B4B90">
      <w:pPr>
        <w:spacing w:line="360" w:lineRule="auto"/>
        <w:ind w:firstLineChars="200" w:firstLine="600"/>
        <w:rPr>
          <w:rFonts w:ascii="Times New Roman" w:eastAsia="仿宋" w:hAnsi="Times New Roman"/>
          <w:sz w:val="30"/>
          <w:szCs w:val="30"/>
        </w:rPr>
      </w:pPr>
      <w:r>
        <w:rPr>
          <w:rFonts w:ascii="Times New Roman" w:eastAsia="仿宋" w:hAnsi="Times New Roman" w:hint="eastAsia"/>
          <w:sz w:val="30"/>
          <w:szCs w:val="30"/>
        </w:rPr>
        <w:t>参与突发环境事件调查。在应急期间，提供应急工作人员的生活保障；参与突发环境事件应急信息的审核报送工作；负责突发环境事件应对工作经费保障；负责环境安全宣传教育和突发环</w:t>
      </w:r>
      <w:r>
        <w:rPr>
          <w:rFonts w:ascii="Times New Roman" w:eastAsia="仿宋" w:hAnsi="Times New Roman" w:hint="eastAsia"/>
          <w:sz w:val="30"/>
          <w:szCs w:val="30"/>
        </w:rPr>
        <w:lastRenderedPageBreak/>
        <w:t>境事件新闻发布工作；在跨市突发环境事件中负责与周边城市的协调沟通。</w:t>
      </w:r>
    </w:p>
    <w:p w:rsidR="003B4B90" w:rsidRDefault="003B4B90">
      <w:pPr>
        <w:spacing w:line="360" w:lineRule="auto"/>
        <w:ind w:firstLineChars="200" w:firstLine="600"/>
        <w:rPr>
          <w:rFonts w:ascii="Times New Roman" w:eastAsia="仿宋" w:hAnsi="Times New Roman"/>
          <w:sz w:val="30"/>
          <w:szCs w:val="30"/>
        </w:rPr>
      </w:pPr>
      <w:r>
        <w:rPr>
          <w:rFonts w:ascii="Times New Roman" w:eastAsia="仿宋" w:hAnsi="Times New Roman" w:hint="eastAsia"/>
          <w:sz w:val="30"/>
          <w:szCs w:val="30"/>
        </w:rPr>
        <w:t>（</w:t>
      </w:r>
      <w:r>
        <w:rPr>
          <w:rFonts w:ascii="Times New Roman" w:eastAsia="仿宋" w:hAnsi="Times New Roman" w:hint="eastAsia"/>
          <w:sz w:val="30"/>
          <w:szCs w:val="30"/>
        </w:rPr>
        <w:t>2</w:t>
      </w:r>
      <w:r>
        <w:rPr>
          <w:rFonts w:ascii="Times New Roman" w:eastAsia="仿宋" w:hAnsi="Times New Roman" w:hint="eastAsia"/>
          <w:sz w:val="30"/>
          <w:szCs w:val="30"/>
        </w:rPr>
        <w:t>）法规与标准科</w:t>
      </w:r>
    </w:p>
    <w:p w:rsidR="003B4B90" w:rsidRDefault="003B4B90">
      <w:pPr>
        <w:spacing w:line="360" w:lineRule="auto"/>
        <w:ind w:firstLineChars="200" w:firstLine="600"/>
        <w:rPr>
          <w:rFonts w:ascii="Times New Roman" w:eastAsia="仿宋" w:hAnsi="Times New Roman"/>
          <w:sz w:val="30"/>
          <w:szCs w:val="30"/>
        </w:rPr>
      </w:pPr>
      <w:r>
        <w:rPr>
          <w:rFonts w:ascii="Times New Roman" w:eastAsia="仿宋" w:hAnsi="Times New Roman" w:hint="eastAsia"/>
          <w:sz w:val="30"/>
          <w:szCs w:val="30"/>
        </w:rPr>
        <w:t>参与生态环境舆情收集、</w:t>
      </w:r>
      <w:proofErr w:type="gramStart"/>
      <w:r>
        <w:rPr>
          <w:rFonts w:ascii="Times New Roman" w:eastAsia="仿宋" w:hAnsi="Times New Roman" w:hint="eastAsia"/>
          <w:sz w:val="30"/>
          <w:szCs w:val="30"/>
        </w:rPr>
        <w:t>研</w:t>
      </w:r>
      <w:proofErr w:type="gramEnd"/>
      <w:r>
        <w:rPr>
          <w:rFonts w:ascii="Times New Roman" w:eastAsia="仿宋" w:hAnsi="Times New Roman" w:hint="eastAsia"/>
          <w:sz w:val="30"/>
          <w:szCs w:val="30"/>
        </w:rPr>
        <w:t>判、应对工作，负责有关环境应急规范性文件的合法性审查；负责实施执法与司法“两法”衔接，会同有关部门组织开展生态环境损害赔偿工作。</w:t>
      </w:r>
    </w:p>
    <w:p w:rsidR="003B4B90" w:rsidRDefault="003B4B90">
      <w:pPr>
        <w:spacing w:line="360" w:lineRule="auto"/>
        <w:ind w:firstLineChars="200" w:firstLine="600"/>
        <w:rPr>
          <w:rFonts w:ascii="Times New Roman" w:eastAsia="仿宋" w:hAnsi="Times New Roman"/>
          <w:sz w:val="30"/>
          <w:szCs w:val="30"/>
        </w:rPr>
      </w:pPr>
      <w:r>
        <w:rPr>
          <w:rFonts w:ascii="Times New Roman" w:eastAsia="仿宋" w:hAnsi="Times New Roman" w:hint="eastAsia"/>
          <w:sz w:val="30"/>
          <w:szCs w:val="30"/>
        </w:rPr>
        <w:t>（</w:t>
      </w:r>
      <w:r>
        <w:rPr>
          <w:rFonts w:ascii="Times New Roman" w:eastAsia="仿宋" w:hAnsi="Times New Roman"/>
          <w:sz w:val="30"/>
          <w:szCs w:val="30"/>
        </w:rPr>
        <w:t>3</w:t>
      </w:r>
      <w:r>
        <w:rPr>
          <w:rFonts w:ascii="Times New Roman" w:eastAsia="仿宋" w:hAnsi="Times New Roman" w:hint="eastAsia"/>
          <w:sz w:val="30"/>
          <w:szCs w:val="30"/>
        </w:rPr>
        <w:t>）科技监测科</w:t>
      </w:r>
    </w:p>
    <w:p w:rsidR="003B4B90" w:rsidRDefault="003B4B90">
      <w:pPr>
        <w:spacing w:line="360" w:lineRule="auto"/>
        <w:ind w:firstLineChars="200" w:firstLine="600"/>
        <w:rPr>
          <w:rFonts w:ascii="Times New Roman" w:eastAsia="仿宋" w:hAnsi="Times New Roman"/>
          <w:sz w:val="30"/>
          <w:szCs w:val="30"/>
        </w:rPr>
      </w:pPr>
      <w:r>
        <w:rPr>
          <w:rFonts w:ascii="Times New Roman" w:eastAsia="仿宋" w:hAnsi="Times New Roman" w:hint="eastAsia"/>
          <w:sz w:val="30"/>
          <w:szCs w:val="30"/>
        </w:rPr>
        <w:t>组织实施生态环境质量监测、温室气体减排监测、应急监测，调查评估全市生态环境质量状况并进行预警预测，承担生态环境监测网建设和管理工作。</w:t>
      </w:r>
    </w:p>
    <w:p w:rsidR="003B4B90" w:rsidRDefault="003B4B90">
      <w:pPr>
        <w:spacing w:line="360" w:lineRule="auto"/>
        <w:ind w:firstLineChars="200" w:firstLine="600"/>
        <w:rPr>
          <w:rFonts w:ascii="Times New Roman" w:eastAsia="仿宋" w:hAnsi="Times New Roman"/>
          <w:sz w:val="30"/>
          <w:szCs w:val="30"/>
        </w:rPr>
      </w:pPr>
      <w:r>
        <w:rPr>
          <w:rFonts w:ascii="Times New Roman" w:eastAsia="仿宋" w:hAnsi="Times New Roman"/>
          <w:sz w:val="30"/>
          <w:szCs w:val="30"/>
        </w:rPr>
        <w:t>（</w:t>
      </w:r>
      <w:r>
        <w:rPr>
          <w:rFonts w:ascii="Times New Roman" w:eastAsia="仿宋" w:hAnsi="Times New Roman"/>
          <w:sz w:val="30"/>
          <w:szCs w:val="30"/>
        </w:rPr>
        <w:t>4</w:t>
      </w:r>
      <w:r>
        <w:rPr>
          <w:rFonts w:ascii="Times New Roman" w:eastAsia="仿宋" w:hAnsi="Times New Roman"/>
          <w:sz w:val="30"/>
          <w:szCs w:val="30"/>
        </w:rPr>
        <w:t>）</w:t>
      </w:r>
      <w:r>
        <w:rPr>
          <w:rFonts w:ascii="Times New Roman" w:eastAsia="仿宋" w:hAnsi="Times New Roman" w:hint="eastAsia"/>
          <w:sz w:val="30"/>
          <w:szCs w:val="30"/>
        </w:rPr>
        <w:t>自然生态保护科（生物多样性保护办公室）</w:t>
      </w:r>
    </w:p>
    <w:p w:rsidR="003B4B90" w:rsidRDefault="003B4B90">
      <w:pPr>
        <w:spacing w:line="360" w:lineRule="auto"/>
        <w:ind w:firstLineChars="200" w:firstLine="600"/>
        <w:rPr>
          <w:rFonts w:ascii="Times New Roman" w:eastAsia="仿宋" w:hAnsi="Times New Roman" w:hint="eastAsia"/>
          <w:sz w:val="30"/>
          <w:szCs w:val="30"/>
        </w:rPr>
      </w:pPr>
      <w:r>
        <w:rPr>
          <w:rFonts w:ascii="Times New Roman" w:eastAsia="仿宋" w:hAnsi="Times New Roman" w:hint="eastAsia"/>
          <w:sz w:val="30"/>
          <w:szCs w:val="30"/>
        </w:rPr>
        <w:t>参与可能涉及到自然保护地、生态保护红线的突发环境事件的调查、处理工作。</w:t>
      </w:r>
    </w:p>
    <w:p w:rsidR="003B4B90" w:rsidRDefault="003B4B90">
      <w:pPr>
        <w:spacing w:line="360" w:lineRule="auto"/>
        <w:ind w:firstLineChars="200" w:firstLine="600"/>
        <w:rPr>
          <w:rFonts w:ascii="Times New Roman" w:eastAsia="仿宋" w:hAnsi="Times New Roman"/>
          <w:sz w:val="30"/>
          <w:szCs w:val="30"/>
        </w:rPr>
      </w:pPr>
      <w:r>
        <w:rPr>
          <w:rFonts w:ascii="Times New Roman" w:eastAsia="仿宋" w:hAnsi="Times New Roman" w:hint="eastAsia"/>
          <w:sz w:val="30"/>
          <w:szCs w:val="30"/>
        </w:rPr>
        <w:t>（</w:t>
      </w:r>
      <w:r>
        <w:rPr>
          <w:rFonts w:ascii="Times New Roman" w:eastAsia="仿宋" w:hAnsi="Times New Roman"/>
          <w:sz w:val="30"/>
          <w:szCs w:val="30"/>
        </w:rPr>
        <w:t>5</w:t>
      </w:r>
      <w:r>
        <w:rPr>
          <w:rFonts w:ascii="Times New Roman" w:eastAsia="仿宋" w:hAnsi="Times New Roman" w:hint="eastAsia"/>
          <w:sz w:val="30"/>
          <w:szCs w:val="30"/>
        </w:rPr>
        <w:t>）水生态环境科</w:t>
      </w:r>
    </w:p>
    <w:p w:rsidR="003B4B90" w:rsidRDefault="003B4B90">
      <w:pPr>
        <w:spacing w:line="360" w:lineRule="auto"/>
        <w:ind w:firstLineChars="200" w:firstLine="600"/>
        <w:rPr>
          <w:rFonts w:ascii="Times New Roman" w:eastAsia="仿宋" w:hAnsi="Times New Roman" w:hint="eastAsia"/>
          <w:sz w:val="30"/>
          <w:szCs w:val="30"/>
        </w:rPr>
      </w:pPr>
      <w:r>
        <w:rPr>
          <w:rFonts w:ascii="Times New Roman" w:eastAsia="仿宋" w:hAnsi="Times New Roman" w:hint="eastAsia"/>
          <w:sz w:val="30"/>
          <w:szCs w:val="30"/>
        </w:rPr>
        <w:t>参与突发水环境污染事件调查，协助提供造成突发环境事件的水污染治理设施的相关技术资料，以及突发环境事件可能影响的饮用水水源地的相关资料。</w:t>
      </w:r>
    </w:p>
    <w:p w:rsidR="003B4B90" w:rsidRDefault="003B4B90">
      <w:pPr>
        <w:spacing w:line="360" w:lineRule="auto"/>
        <w:ind w:firstLineChars="200" w:firstLine="600"/>
        <w:rPr>
          <w:rFonts w:ascii="Times New Roman" w:eastAsia="仿宋" w:hAnsi="Times New Roman"/>
          <w:sz w:val="30"/>
          <w:szCs w:val="30"/>
        </w:rPr>
      </w:pPr>
      <w:r>
        <w:rPr>
          <w:rFonts w:ascii="Times New Roman" w:eastAsia="仿宋" w:hAnsi="Times New Roman" w:hint="eastAsia"/>
          <w:sz w:val="30"/>
          <w:szCs w:val="30"/>
        </w:rPr>
        <w:t>（</w:t>
      </w:r>
      <w:r>
        <w:rPr>
          <w:rFonts w:ascii="Times New Roman" w:eastAsia="仿宋" w:hAnsi="Times New Roman"/>
          <w:sz w:val="30"/>
          <w:szCs w:val="30"/>
        </w:rPr>
        <w:t>6</w:t>
      </w:r>
      <w:r>
        <w:rPr>
          <w:rFonts w:ascii="Times New Roman" w:eastAsia="仿宋" w:hAnsi="Times New Roman" w:hint="eastAsia"/>
          <w:sz w:val="30"/>
          <w:szCs w:val="30"/>
        </w:rPr>
        <w:t>）大气环境与应对气候变化科</w:t>
      </w:r>
    </w:p>
    <w:p w:rsidR="003B4B90" w:rsidRDefault="003B4B90">
      <w:pPr>
        <w:spacing w:line="360" w:lineRule="auto"/>
        <w:ind w:firstLineChars="200" w:firstLine="600"/>
        <w:rPr>
          <w:rFonts w:ascii="Times New Roman" w:eastAsia="仿宋" w:hAnsi="Times New Roman" w:hint="eastAsia"/>
          <w:sz w:val="30"/>
          <w:szCs w:val="30"/>
        </w:rPr>
      </w:pPr>
      <w:r>
        <w:rPr>
          <w:rFonts w:ascii="Times New Roman" w:eastAsia="仿宋" w:hAnsi="Times New Roman" w:hint="eastAsia"/>
          <w:sz w:val="30"/>
          <w:szCs w:val="30"/>
        </w:rPr>
        <w:t>负责全市大气、噪声、光、化石能源等污染防治的监督管理工作，组织实施区域大气污染联防联控协作机制；负责重污染天气的应对工作，参与突发大气环境污染事件调查，协助提供造成突发环境事件的大气污染治理设施的相关技术资料。</w:t>
      </w:r>
    </w:p>
    <w:p w:rsidR="003B4B90" w:rsidRDefault="003B4B90">
      <w:pPr>
        <w:spacing w:line="360" w:lineRule="auto"/>
        <w:ind w:firstLineChars="200" w:firstLine="600"/>
        <w:rPr>
          <w:rFonts w:ascii="Times New Roman" w:eastAsia="仿宋" w:hAnsi="Times New Roman"/>
          <w:sz w:val="30"/>
          <w:szCs w:val="30"/>
        </w:rPr>
      </w:pPr>
      <w:r>
        <w:rPr>
          <w:rFonts w:ascii="Times New Roman" w:eastAsia="仿宋" w:hAnsi="Times New Roman" w:hint="eastAsia"/>
          <w:sz w:val="30"/>
          <w:szCs w:val="30"/>
        </w:rPr>
        <w:lastRenderedPageBreak/>
        <w:t>（</w:t>
      </w:r>
      <w:r>
        <w:rPr>
          <w:rFonts w:ascii="Times New Roman" w:eastAsia="仿宋" w:hAnsi="Times New Roman"/>
          <w:sz w:val="30"/>
          <w:szCs w:val="30"/>
        </w:rPr>
        <w:t>7</w:t>
      </w:r>
      <w:r>
        <w:rPr>
          <w:rFonts w:ascii="Times New Roman" w:eastAsia="仿宋" w:hAnsi="Times New Roman" w:hint="eastAsia"/>
          <w:sz w:val="30"/>
          <w:szCs w:val="30"/>
        </w:rPr>
        <w:t>）土壤生态环境科</w:t>
      </w:r>
    </w:p>
    <w:p w:rsidR="003B4B90" w:rsidRDefault="003B4B90">
      <w:pPr>
        <w:spacing w:line="360" w:lineRule="auto"/>
        <w:ind w:firstLineChars="200" w:firstLine="600"/>
        <w:rPr>
          <w:rFonts w:ascii="Times New Roman" w:eastAsia="仿宋" w:hAnsi="Times New Roman"/>
          <w:sz w:val="30"/>
          <w:szCs w:val="30"/>
        </w:rPr>
      </w:pPr>
      <w:r>
        <w:rPr>
          <w:rFonts w:ascii="Times New Roman" w:eastAsia="仿宋" w:hAnsi="Times New Roman" w:hint="eastAsia"/>
          <w:sz w:val="30"/>
          <w:szCs w:val="30"/>
        </w:rPr>
        <w:t>负责全市土壤、地下水等污染防治和生态保护的监督管理，组织指导农村生态环境保护，监督指导农业面源污染治理工作。</w:t>
      </w:r>
    </w:p>
    <w:p w:rsidR="003B4B90" w:rsidRDefault="003B4B90">
      <w:pPr>
        <w:spacing w:line="360" w:lineRule="auto"/>
        <w:ind w:firstLineChars="200" w:firstLine="600"/>
        <w:rPr>
          <w:rFonts w:ascii="Times New Roman" w:eastAsia="仿宋" w:hAnsi="Times New Roman"/>
          <w:sz w:val="30"/>
          <w:szCs w:val="30"/>
        </w:rPr>
      </w:pPr>
      <w:r>
        <w:rPr>
          <w:rFonts w:ascii="Times New Roman" w:eastAsia="仿宋" w:hAnsi="Times New Roman" w:hint="eastAsia"/>
          <w:sz w:val="30"/>
          <w:szCs w:val="30"/>
        </w:rPr>
        <w:t>（</w:t>
      </w:r>
      <w:r>
        <w:rPr>
          <w:rFonts w:ascii="Times New Roman" w:eastAsia="仿宋" w:hAnsi="Times New Roman"/>
          <w:sz w:val="30"/>
          <w:szCs w:val="30"/>
        </w:rPr>
        <w:t>8</w:t>
      </w:r>
      <w:r>
        <w:rPr>
          <w:rFonts w:ascii="Times New Roman" w:eastAsia="仿宋" w:hAnsi="Times New Roman" w:hint="eastAsia"/>
          <w:sz w:val="30"/>
          <w:szCs w:val="30"/>
        </w:rPr>
        <w:t>）固体废物与化学品科（核与辐射管理科）</w:t>
      </w:r>
    </w:p>
    <w:p w:rsidR="003B4B90" w:rsidRDefault="003B4B90">
      <w:pPr>
        <w:spacing w:line="360" w:lineRule="auto"/>
        <w:ind w:firstLineChars="200" w:firstLine="600"/>
        <w:rPr>
          <w:rFonts w:ascii="Times New Roman" w:eastAsia="仿宋" w:hAnsi="Times New Roman" w:hint="eastAsia"/>
          <w:sz w:val="30"/>
          <w:szCs w:val="30"/>
        </w:rPr>
      </w:pPr>
      <w:r>
        <w:rPr>
          <w:rFonts w:ascii="Times New Roman" w:eastAsia="仿宋" w:hAnsi="Times New Roman" w:hint="eastAsia"/>
          <w:sz w:val="30"/>
          <w:szCs w:val="30"/>
        </w:rPr>
        <w:t>负责固体废物、化学品、重金属等污染防治的监督管理，协调处置危险化学品引发的突发环境事件中的危险废物，协助提供造成突发环境事件企业的固体废物转移许可、危险废物转移联单等相关资料；负责核与辐射环境事故的调查处理工作。</w:t>
      </w:r>
    </w:p>
    <w:p w:rsidR="003B4B90" w:rsidRDefault="003B4B90">
      <w:pPr>
        <w:spacing w:line="360" w:lineRule="auto"/>
        <w:ind w:firstLineChars="200" w:firstLine="600"/>
        <w:rPr>
          <w:rFonts w:ascii="Times New Roman" w:eastAsia="仿宋" w:hAnsi="Times New Roman"/>
          <w:sz w:val="30"/>
          <w:szCs w:val="30"/>
        </w:rPr>
      </w:pPr>
      <w:r>
        <w:rPr>
          <w:rFonts w:ascii="Times New Roman" w:eastAsia="仿宋" w:hAnsi="Times New Roman" w:hint="eastAsia"/>
          <w:sz w:val="30"/>
          <w:szCs w:val="30"/>
        </w:rPr>
        <w:t>（</w:t>
      </w:r>
      <w:r>
        <w:rPr>
          <w:rFonts w:ascii="Times New Roman" w:eastAsia="仿宋" w:hAnsi="Times New Roman"/>
          <w:sz w:val="30"/>
          <w:szCs w:val="30"/>
        </w:rPr>
        <w:t>9</w:t>
      </w:r>
      <w:r>
        <w:rPr>
          <w:rFonts w:ascii="Times New Roman" w:eastAsia="仿宋" w:hAnsi="Times New Roman" w:hint="eastAsia"/>
          <w:sz w:val="30"/>
          <w:szCs w:val="30"/>
        </w:rPr>
        <w:t>）行政审批服务办公室（环境影响评价与排放管理科）</w:t>
      </w:r>
    </w:p>
    <w:p w:rsidR="003B4B90" w:rsidRDefault="003B4B90">
      <w:pPr>
        <w:spacing w:line="360" w:lineRule="auto"/>
        <w:ind w:firstLineChars="200" w:firstLine="600"/>
        <w:rPr>
          <w:rFonts w:ascii="Times New Roman" w:eastAsia="仿宋" w:hAnsi="Times New Roman"/>
          <w:sz w:val="30"/>
          <w:szCs w:val="30"/>
        </w:rPr>
      </w:pPr>
      <w:r>
        <w:rPr>
          <w:rFonts w:ascii="Times New Roman" w:eastAsia="仿宋" w:hAnsi="Times New Roman" w:hint="eastAsia"/>
          <w:sz w:val="30"/>
          <w:szCs w:val="30"/>
        </w:rPr>
        <w:t>在环境影响评价过程中把好环境风险评价关口；协助提供造成突发环境事件的企事业单位环境影响评价文件、排污许可证等企事业单位资料。</w:t>
      </w:r>
    </w:p>
    <w:p w:rsidR="003B4B90" w:rsidRDefault="003B4B90">
      <w:pPr>
        <w:spacing w:line="360" w:lineRule="auto"/>
        <w:ind w:firstLineChars="200" w:firstLine="600"/>
        <w:rPr>
          <w:rFonts w:ascii="Times New Roman" w:eastAsia="仿宋" w:hAnsi="Times New Roman" w:hint="eastAsia"/>
          <w:sz w:val="30"/>
          <w:szCs w:val="30"/>
        </w:rPr>
      </w:pPr>
      <w:r>
        <w:rPr>
          <w:rFonts w:ascii="Times New Roman" w:eastAsia="仿宋" w:hAnsi="Times New Roman" w:hint="eastAsia"/>
          <w:sz w:val="30"/>
          <w:szCs w:val="30"/>
        </w:rPr>
        <w:t>（</w:t>
      </w:r>
      <w:r>
        <w:rPr>
          <w:rFonts w:ascii="Times New Roman" w:eastAsia="仿宋" w:hAnsi="Times New Roman" w:hint="eastAsia"/>
          <w:sz w:val="30"/>
          <w:szCs w:val="30"/>
        </w:rPr>
        <w:t>1</w:t>
      </w:r>
      <w:r>
        <w:rPr>
          <w:rFonts w:ascii="Times New Roman" w:eastAsia="仿宋" w:hAnsi="Times New Roman"/>
          <w:sz w:val="30"/>
          <w:szCs w:val="30"/>
        </w:rPr>
        <w:t>0</w:t>
      </w:r>
      <w:r>
        <w:rPr>
          <w:rFonts w:ascii="Times New Roman" w:eastAsia="仿宋" w:hAnsi="Times New Roman" w:hint="eastAsia"/>
          <w:sz w:val="30"/>
          <w:szCs w:val="30"/>
        </w:rPr>
        <w:t>）常德市生态环境保护综合行政执法支队</w:t>
      </w:r>
    </w:p>
    <w:p w:rsidR="003B4B90" w:rsidRDefault="003B4B90">
      <w:pPr>
        <w:ind w:firstLineChars="200" w:firstLine="600"/>
        <w:rPr>
          <w:rFonts w:ascii="Times New Roman" w:eastAsia="仿宋" w:hAnsi="Times New Roman"/>
        </w:rPr>
      </w:pPr>
      <w:r>
        <w:rPr>
          <w:rFonts w:ascii="Times New Roman" w:eastAsia="仿宋" w:hAnsi="Times New Roman" w:hint="eastAsia"/>
          <w:sz w:val="30"/>
          <w:szCs w:val="30"/>
        </w:rPr>
        <w:t>负责督促环境风险单位进行突发环境事件风险源申报登记、突发环境事件环境风险等级评估、突发环境事件应急预案编制备案、突发环境事件应急演练；负责提出突发环境事件应急处置资金及物资安排意见，开展应急能力建设及应急物资储备工作；参与突发生态环境事件、环境污染事故的现场调查处理工作；组织</w:t>
      </w:r>
      <w:proofErr w:type="gramStart"/>
      <w:r>
        <w:rPr>
          <w:rFonts w:ascii="Times New Roman" w:eastAsia="仿宋" w:hAnsi="Times New Roman" w:hint="eastAsia"/>
          <w:sz w:val="30"/>
          <w:szCs w:val="30"/>
        </w:rPr>
        <w:t>拟订市</w:t>
      </w:r>
      <w:proofErr w:type="gramEnd"/>
      <w:r>
        <w:rPr>
          <w:rFonts w:ascii="Times New Roman" w:eastAsia="仿宋" w:hAnsi="Times New Roman" w:hint="eastAsia"/>
          <w:sz w:val="30"/>
          <w:szCs w:val="30"/>
        </w:rPr>
        <w:t>突发环境事件应急预案，定期组织开展环境应急知识与技能培训、应急演练；负责应急仪器、设备等用品的采购和调配，应急车辆的保养和调度，应急通讯工具的购置、保养和配发，保障现场通讯畅通。</w:t>
      </w:r>
    </w:p>
    <w:p w:rsidR="003B4B90" w:rsidRDefault="003B4B90">
      <w:pPr>
        <w:spacing w:line="360" w:lineRule="auto"/>
        <w:ind w:firstLineChars="200" w:firstLine="600"/>
        <w:rPr>
          <w:rFonts w:ascii="Times New Roman" w:eastAsia="仿宋" w:hAnsi="Times New Roman" w:hint="eastAsia"/>
          <w:sz w:val="30"/>
          <w:szCs w:val="30"/>
        </w:rPr>
      </w:pPr>
      <w:r>
        <w:rPr>
          <w:rFonts w:ascii="Times New Roman" w:eastAsia="仿宋" w:hAnsi="Times New Roman" w:hint="eastAsia"/>
          <w:sz w:val="30"/>
          <w:szCs w:val="30"/>
        </w:rPr>
        <w:lastRenderedPageBreak/>
        <w:t>（</w:t>
      </w:r>
      <w:r>
        <w:rPr>
          <w:rFonts w:ascii="Times New Roman" w:eastAsia="仿宋" w:hAnsi="Times New Roman" w:hint="eastAsia"/>
          <w:sz w:val="30"/>
          <w:szCs w:val="30"/>
        </w:rPr>
        <w:t>1</w:t>
      </w:r>
      <w:r>
        <w:rPr>
          <w:rFonts w:ascii="Times New Roman" w:eastAsia="仿宋" w:hAnsi="Times New Roman"/>
          <w:sz w:val="30"/>
          <w:szCs w:val="30"/>
        </w:rPr>
        <w:t>1</w:t>
      </w:r>
      <w:r>
        <w:rPr>
          <w:rFonts w:ascii="Times New Roman" w:eastAsia="仿宋" w:hAnsi="Times New Roman" w:hint="eastAsia"/>
          <w:sz w:val="30"/>
          <w:szCs w:val="30"/>
        </w:rPr>
        <w:t>）市城区生态环境监测站</w:t>
      </w:r>
    </w:p>
    <w:p w:rsidR="003B4B90" w:rsidRDefault="003B4B90">
      <w:pPr>
        <w:spacing w:line="360" w:lineRule="auto"/>
        <w:ind w:firstLineChars="200" w:firstLine="600"/>
        <w:rPr>
          <w:rFonts w:ascii="Times New Roman" w:eastAsia="仿宋" w:hAnsi="Times New Roman"/>
          <w:sz w:val="30"/>
          <w:szCs w:val="30"/>
        </w:rPr>
      </w:pPr>
      <w:r>
        <w:rPr>
          <w:rFonts w:ascii="Times New Roman" w:eastAsia="仿宋" w:hAnsi="Times New Roman" w:hint="eastAsia"/>
          <w:sz w:val="30"/>
          <w:szCs w:val="30"/>
        </w:rPr>
        <w:t>做好除核与辐射以外突发环境事件应急监测和预警工作；牵头制定市突发环境事件应急监测预案，做好应急监测方案及技术、设备储备工作；接受环境应急领导小组应急调度，负责应急监测的值守工作、预案启动、指挥调度、现场监测、趋势预测及信息报送，并提供监测报告和对策建议；协助开展环境污染损害鉴定评估。</w:t>
      </w:r>
    </w:p>
    <w:p w:rsidR="003B4B90" w:rsidRDefault="003B4B90">
      <w:pPr>
        <w:spacing w:line="360" w:lineRule="auto"/>
        <w:ind w:firstLineChars="200" w:firstLine="600"/>
        <w:rPr>
          <w:rFonts w:ascii="Times New Roman" w:eastAsia="仿宋" w:hAnsi="Times New Roman"/>
          <w:sz w:val="30"/>
          <w:szCs w:val="30"/>
        </w:rPr>
      </w:pPr>
      <w:r>
        <w:rPr>
          <w:rFonts w:ascii="Times New Roman" w:eastAsia="仿宋" w:hAnsi="Times New Roman"/>
          <w:sz w:val="30"/>
          <w:szCs w:val="30"/>
        </w:rPr>
        <w:t>（</w:t>
      </w:r>
      <w:r>
        <w:rPr>
          <w:rFonts w:ascii="Times New Roman" w:eastAsia="仿宋" w:hAnsi="Times New Roman" w:hint="eastAsia"/>
          <w:sz w:val="30"/>
          <w:szCs w:val="30"/>
        </w:rPr>
        <w:t>1</w:t>
      </w:r>
      <w:r>
        <w:rPr>
          <w:rFonts w:ascii="Times New Roman" w:eastAsia="仿宋" w:hAnsi="Times New Roman"/>
          <w:sz w:val="30"/>
          <w:szCs w:val="30"/>
        </w:rPr>
        <w:t>2</w:t>
      </w:r>
      <w:r>
        <w:rPr>
          <w:rFonts w:ascii="Times New Roman" w:eastAsia="仿宋" w:hAnsi="Times New Roman"/>
          <w:sz w:val="30"/>
          <w:szCs w:val="30"/>
        </w:rPr>
        <w:t>）</w:t>
      </w:r>
      <w:r>
        <w:rPr>
          <w:rFonts w:ascii="Times New Roman" w:eastAsia="仿宋" w:hAnsi="Times New Roman" w:hint="eastAsia"/>
          <w:sz w:val="30"/>
          <w:szCs w:val="30"/>
        </w:rPr>
        <w:t>常德市生态环境事务中心</w:t>
      </w:r>
    </w:p>
    <w:p w:rsidR="003B4B90" w:rsidRDefault="003B4B90">
      <w:pPr>
        <w:spacing w:line="360" w:lineRule="auto"/>
        <w:ind w:firstLineChars="200" w:firstLine="600"/>
        <w:rPr>
          <w:rFonts w:ascii="Times New Roman" w:eastAsia="仿宋" w:hAnsi="Times New Roman" w:hint="eastAsia"/>
          <w:sz w:val="30"/>
          <w:szCs w:val="30"/>
        </w:rPr>
      </w:pPr>
      <w:r>
        <w:rPr>
          <w:rFonts w:ascii="Times New Roman" w:eastAsia="仿宋" w:hAnsi="Times New Roman" w:hint="eastAsia"/>
          <w:sz w:val="30"/>
          <w:szCs w:val="30"/>
        </w:rPr>
        <w:t>指导全市工业固体废物、危险废物（放射性废物除外）产生、转移、贮存、处置和医疗废物处置等工作；参与突发性危险废物、危险化学品污染事故处置工作。</w:t>
      </w:r>
    </w:p>
    <w:p w:rsidR="003B4B90" w:rsidRDefault="003B4B90">
      <w:pPr>
        <w:spacing w:line="360" w:lineRule="auto"/>
        <w:ind w:firstLineChars="200" w:firstLine="600"/>
        <w:rPr>
          <w:rFonts w:ascii="Times New Roman" w:eastAsia="仿宋" w:hAnsi="Times New Roman"/>
          <w:sz w:val="30"/>
          <w:szCs w:val="30"/>
        </w:rPr>
      </w:pPr>
      <w:r>
        <w:rPr>
          <w:rFonts w:ascii="Times New Roman" w:eastAsia="仿宋" w:hAnsi="Times New Roman" w:hint="eastAsia"/>
          <w:sz w:val="30"/>
          <w:szCs w:val="30"/>
        </w:rPr>
        <w:t>（</w:t>
      </w:r>
      <w:r>
        <w:rPr>
          <w:rFonts w:ascii="Times New Roman" w:eastAsia="仿宋" w:hAnsi="Times New Roman"/>
          <w:sz w:val="30"/>
          <w:szCs w:val="30"/>
        </w:rPr>
        <w:t>13</w:t>
      </w:r>
      <w:r>
        <w:rPr>
          <w:rFonts w:ascii="Times New Roman" w:eastAsia="仿宋" w:hAnsi="Times New Roman" w:hint="eastAsia"/>
          <w:sz w:val="30"/>
          <w:szCs w:val="30"/>
        </w:rPr>
        <w:t>）常德市农业资源与环境监督保护站</w:t>
      </w:r>
    </w:p>
    <w:p w:rsidR="003B4B90" w:rsidRDefault="003B4B90">
      <w:pPr>
        <w:spacing w:line="360" w:lineRule="auto"/>
        <w:ind w:firstLineChars="200" w:firstLine="600"/>
        <w:rPr>
          <w:rFonts w:ascii="Times New Roman" w:eastAsia="仿宋" w:hAnsi="Times New Roman" w:hint="eastAsia"/>
          <w:sz w:val="30"/>
          <w:szCs w:val="30"/>
        </w:rPr>
      </w:pPr>
      <w:r>
        <w:rPr>
          <w:rFonts w:ascii="Times New Roman" w:eastAsia="仿宋" w:hAnsi="Times New Roman" w:hint="eastAsia"/>
          <w:sz w:val="30"/>
          <w:szCs w:val="30"/>
        </w:rPr>
        <w:t>参与因畜禽养殖、水产养殖、农业种植造成的突发环境事件的调查处理工作；指导全市农村环境污染事故纠纷仲裁调查、跨区域农村环境污染事故调查。</w:t>
      </w:r>
    </w:p>
    <w:p w:rsidR="003B4B90" w:rsidRDefault="003B4B90">
      <w:pPr>
        <w:pStyle w:val="2"/>
        <w:ind w:firstLineChars="198" w:firstLine="596"/>
        <w:rPr>
          <w:rFonts w:ascii="Times New Roman" w:eastAsia="仿宋" w:hAnsi="Times New Roman" w:hint="eastAsia"/>
        </w:rPr>
      </w:pPr>
      <w:bookmarkStart w:id="19" w:name="_Toc80116389"/>
      <w:bookmarkStart w:id="20" w:name="_Toc488918381"/>
      <w:r>
        <w:rPr>
          <w:rFonts w:ascii="Times New Roman" w:eastAsia="仿宋" w:hAnsi="Times New Roman" w:hint="eastAsia"/>
        </w:rPr>
        <w:t>2.2</w:t>
      </w:r>
      <w:r>
        <w:rPr>
          <w:rFonts w:ascii="Times New Roman" w:eastAsia="仿宋" w:hAnsi="Times New Roman"/>
        </w:rPr>
        <w:t xml:space="preserve"> </w:t>
      </w:r>
      <w:r>
        <w:rPr>
          <w:rFonts w:ascii="Times New Roman" w:eastAsia="仿宋" w:hAnsi="Times New Roman" w:hint="eastAsia"/>
          <w:szCs w:val="30"/>
        </w:rPr>
        <w:t>环境应急办</w:t>
      </w:r>
      <w:bookmarkEnd w:id="19"/>
      <w:bookmarkEnd w:id="20"/>
    </w:p>
    <w:p w:rsidR="003B4B90" w:rsidRDefault="003B4B90">
      <w:pPr>
        <w:spacing w:line="360" w:lineRule="auto"/>
        <w:ind w:firstLineChars="200" w:firstLine="600"/>
        <w:rPr>
          <w:rFonts w:ascii="Times New Roman" w:eastAsia="仿宋" w:hAnsi="Times New Roman" w:hint="eastAsia"/>
          <w:sz w:val="30"/>
          <w:szCs w:val="30"/>
        </w:rPr>
      </w:pPr>
      <w:r>
        <w:rPr>
          <w:rFonts w:ascii="Times New Roman" w:eastAsia="仿宋" w:hAnsi="Times New Roman" w:hint="eastAsia"/>
          <w:sz w:val="30"/>
          <w:szCs w:val="30"/>
        </w:rPr>
        <w:t>环境应急办设在常德市生态环境保护综合行政执法支队，由分管环境应急工作的局领导任主任，常德市生态环境保护综合行政执法支队负责人任副主任。环境应急办作为负责全局环境应急管理工作的日常办事机构，其主要职责为：</w:t>
      </w:r>
    </w:p>
    <w:p w:rsidR="003B4B90" w:rsidRDefault="003B4B90">
      <w:pPr>
        <w:spacing w:line="360" w:lineRule="auto"/>
        <w:ind w:firstLine="482"/>
        <w:rPr>
          <w:rFonts w:ascii="Times New Roman" w:eastAsia="仿宋" w:hAnsi="Times New Roman" w:hint="eastAsia"/>
          <w:sz w:val="30"/>
          <w:szCs w:val="30"/>
        </w:rPr>
      </w:pPr>
      <w:r>
        <w:rPr>
          <w:rFonts w:ascii="Times New Roman" w:eastAsia="仿宋" w:hAnsi="Times New Roman" w:hint="eastAsia"/>
          <w:sz w:val="30"/>
          <w:szCs w:val="30"/>
        </w:rPr>
        <w:t>（</w:t>
      </w:r>
      <w:r>
        <w:rPr>
          <w:rFonts w:ascii="Times New Roman" w:eastAsia="仿宋" w:hAnsi="Times New Roman" w:hint="eastAsia"/>
          <w:sz w:val="30"/>
          <w:szCs w:val="30"/>
        </w:rPr>
        <w:t>1</w:t>
      </w:r>
      <w:r>
        <w:rPr>
          <w:rFonts w:ascii="Times New Roman" w:eastAsia="仿宋" w:hAnsi="Times New Roman" w:hint="eastAsia"/>
          <w:sz w:val="30"/>
          <w:szCs w:val="30"/>
        </w:rPr>
        <w:t>）负责环境应急管理日常工作，负责全市各级突发环境事件应急预案的管理，做好环境预警体系的建设和日常维护工作；</w:t>
      </w:r>
    </w:p>
    <w:p w:rsidR="003B4B90" w:rsidRDefault="003B4B90">
      <w:pPr>
        <w:spacing w:line="360" w:lineRule="auto"/>
        <w:ind w:firstLine="482"/>
        <w:rPr>
          <w:rFonts w:ascii="Times New Roman" w:eastAsia="仿宋" w:hAnsi="Times New Roman" w:hint="eastAsia"/>
          <w:sz w:val="30"/>
          <w:szCs w:val="30"/>
        </w:rPr>
      </w:pPr>
      <w:r>
        <w:rPr>
          <w:rFonts w:ascii="Times New Roman" w:eastAsia="仿宋" w:hAnsi="Times New Roman" w:hint="eastAsia"/>
          <w:sz w:val="30"/>
          <w:szCs w:val="30"/>
        </w:rPr>
        <w:lastRenderedPageBreak/>
        <w:t>（</w:t>
      </w:r>
      <w:r>
        <w:rPr>
          <w:rFonts w:ascii="Times New Roman" w:eastAsia="仿宋" w:hAnsi="Times New Roman" w:hint="eastAsia"/>
          <w:sz w:val="30"/>
          <w:szCs w:val="30"/>
        </w:rPr>
        <w:t>2</w:t>
      </w:r>
      <w:r>
        <w:rPr>
          <w:rFonts w:ascii="Times New Roman" w:eastAsia="仿宋" w:hAnsi="Times New Roman" w:hint="eastAsia"/>
          <w:sz w:val="30"/>
          <w:szCs w:val="30"/>
        </w:rPr>
        <w:t>）负责全市环境风险源企业环境安全隐患排查治理的督查工作，组织开展对重点环境风险源的监督检查；</w:t>
      </w:r>
    </w:p>
    <w:p w:rsidR="003B4B90" w:rsidRDefault="003B4B90">
      <w:pPr>
        <w:spacing w:line="360" w:lineRule="auto"/>
        <w:ind w:firstLine="482"/>
        <w:rPr>
          <w:rFonts w:ascii="Times New Roman" w:eastAsia="仿宋" w:hAnsi="Times New Roman" w:hint="eastAsia"/>
          <w:sz w:val="30"/>
          <w:szCs w:val="30"/>
        </w:rPr>
      </w:pPr>
      <w:r>
        <w:rPr>
          <w:rFonts w:ascii="Times New Roman" w:eastAsia="仿宋" w:hAnsi="Times New Roman" w:hint="eastAsia"/>
          <w:sz w:val="30"/>
          <w:szCs w:val="30"/>
        </w:rPr>
        <w:t>（</w:t>
      </w:r>
      <w:r>
        <w:rPr>
          <w:rFonts w:ascii="Times New Roman" w:eastAsia="仿宋" w:hAnsi="Times New Roman" w:hint="eastAsia"/>
          <w:sz w:val="30"/>
          <w:szCs w:val="30"/>
        </w:rPr>
        <w:t>3</w:t>
      </w:r>
      <w:r>
        <w:rPr>
          <w:rFonts w:ascii="Times New Roman" w:eastAsia="仿宋" w:hAnsi="Times New Roman" w:hint="eastAsia"/>
          <w:sz w:val="30"/>
          <w:szCs w:val="30"/>
        </w:rPr>
        <w:t>）在环境应急领导小组的统一领导下，负责突发环境事件现场应急工作，协调现场应急处置、应急调查和应急监测，组织专家对事故进行</w:t>
      </w:r>
      <w:proofErr w:type="gramStart"/>
      <w:r>
        <w:rPr>
          <w:rFonts w:ascii="Times New Roman" w:eastAsia="仿宋" w:hAnsi="Times New Roman" w:hint="eastAsia"/>
          <w:sz w:val="30"/>
          <w:szCs w:val="30"/>
        </w:rPr>
        <w:t>研</w:t>
      </w:r>
      <w:proofErr w:type="gramEnd"/>
      <w:r>
        <w:rPr>
          <w:rFonts w:ascii="Times New Roman" w:eastAsia="仿宋" w:hAnsi="Times New Roman" w:hint="eastAsia"/>
          <w:sz w:val="30"/>
          <w:szCs w:val="30"/>
        </w:rPr>
        <w:t>判，提出事故处置的意见建议；</w:t>
      </w:r>
    </w:p>
    <w:p w:rsidR="003B4B90" w:rsidRDefault="003B4B90">
      <w:pPr>
        <w:spacing w:line="360" w:lineRule="auto"/>
        <w:ind w:firstLine="482"/>
        <w:rPr>
          <w:rFonts w:ascii="Times New Roman" w:eastAsia="仿宋" w:hAnsi="Times New Roman" w:hint="eastAsia"/>
          <w:sz w:val="30"/>
          <w:szCs w:val="30"/>
        </w:rPr>
      </w:pPr>
      <w:r>
        <w:rPr>
          <w:rFonts w:ascii="Times New Roman" w:eastAsia="仿宋" w:hAnsi="Times New Roman" w:hint="eastAsia"/>
          <w:sz w:val="30"/>
          <w:szCs w:val="30"/>
        </w:rPr>
        <w:t>（</w:t>
      </w:r>
      <w:r>
        <w:rPr>
          <w:rFonts w:ascii="Times New Roman" w:eastAsia="仿宋" w:hAnsi="Times New Roman" w:hint="eastAsia"/>
          <w:sz w:val="30"/>
          <w:szCs w:val="30"/>
        </w:rPr>
        <w:t>4</w:t>
      </w:r>
      <w:r>
        <w:rPr>
          <w:rFonts w:ascii="Times New Roman" w:eastAsia="仿宋" w:hAnsi="Times New Roman" w:hint="eastAsia"/>
          <w:sz w:val="30"/>
          <w:szCs w:val="30"/>
        </w:rPr>
        <w:t>）迅速了解、掌握现场情况并报应急领导小组，指导各应急队伍及时采取措施减小环境危害；</w:t>
      </w:r>
    </w:p>
    <w:p w:rsidR="003B4B90" w:rsidRDefault="003B4B90">
      <w:pPr>
        <w:spacing w:line="360" w:lineRule="auto"/>
        <w:ind w:firstLine="482"/>
        <w:rPr>
          <w:rFonts w:ascii="Times New Roman" w:eastAsia="仿宋" w:hAnsi="Times New Roman" w:hint="eastAsia"/>
          <w:sz w:val="30"/>
          <w:szCs w:val="30"/>
        </w:rPr>
      </w:pPr>
      <w:r>
        <w:rPr>
          <w:rFonts w:ascii="Times New Roman" w:eastAsia="仿宋" w:hAnsi="Times New Roman" w:hint="eastAsia"/>
          <w:sz w:val="30"/>
          <w:szCs w:val="30"/>
        </w:rPr>
        <w:t>（</w:t>
      </w:r>
      <w:r>
        <w:rPr>
          <w:rFonts w:ascii="Times New Roman" w:eastAsia="仿宋" w:hAnsi="Times New Roman" w:hint="eastAsia"/>
          <w:sz w:val="30"/>
          <w:szCs w:val="30"/>
        </w:rPr>
        <w:t>5</w:t>
      </w:r>
      <w:r>
        <w:rPr>
          <w:rFonts w:ascii="Times New Roman" w:eastAsia="仿宋" w:hAnsi="Times New Roman" w:hint="eastAsia"/>
          <w:sz w:val="30"/>
          <w:szCs w:val="30"/>
        </w:rPr>
        <w:t>）负责环境应急队伍与事故现场各相关部门应急队伍之间的协调，负责全市各类突发环境事件应急救援队伍和应急救援物资信息库的管理；</w:t>
      </w:r>
    </w:p>
    <w:p w:rsidR="003B4B90" w:rsidRDefault="003B4B90">
      <w:pPr>
        <w:spacing w:line="360" w:lineRule="auto"/>
        <w:ind w:firstLine="482"/>
        <w:rPr>
          <w:rFonts w:ascii="Times New Roman" w:eastAsia="仿宋" w:hAnsi="Times New Roman" w:hint="eastAsia"/>
          <w:sz w:val="30"/>
          <w:szCs w:val="30"/>
        </w:rPr>
      </w:pPr>
      <w:r>
        <w:rPr>
          <w:rFonts w:ascii="Times New Roman" w:eastAsia="仿宋" w:hAnsi="Times New Roman" w:hint="eastAsia"/>
          <w:sz w:val="30"/>
          <w:szCs w:val="30"/>
        </w:rPr>
        <w:t>（</w:t>
      </w:r>
      <w:r>
        <w:rPr>
          <w:rFonts w:ascii="Times New Roman" w:eastAsia="仿宋" w:hAnsi="Times New Roman" w:hint="eastAsia"/>
          <w:sz w:val="30"/>
          <w:szCs w:val="30"/>
        </w:rPr>
        <w:t>6</w:t>
      </w:r>
      <w:r>
        <w:rPr>
          <w:rFonts w:ascii="Times New Roman" w:eastAsia="仿宋" w:hAnsi="Times New Roman" w:hint="eastAsia"/>
          <w:sz w:val="30"/>
          <w:szCs w:val="30"/>
        </w:rPr>
        <w:t>）负责对突发环境事件的善后处置和生态恢复的监督管理。</w:t>
      </w:r>
    </w:p>
    <w:p w:rsidR="003B4B90" w:rsidRDefault="003B4B90">
      <w:pPr>
        <w:pStyle w:val="2"/>
        <w:ind w:firstLineChars="198" w:firstLine="596"/>
        <w:rPr>
          <w:rFonts w:ascii="Times New Roman" w:eastAsia="仿宋" w:hAnsi="Times New Roman" w:hint="eastAsia"/>
        </w:rPr>
      </w:pPr>
      <w:bookmarkStart w:id="21" w:name="_Toc80116390"/>
      <w:bookmarkStart w:id="22" w:name="_Toc488918382"/>
      <w:r>
        <w:rPr>
          <w:rFonts w:ascii="Times New Roman" w:eastAsia="仿宋" w:hAnsi="Times New Roman" w:hint="eastAsia"/>
        </w:rPr>
        <w:t xml:space="preserve">2.3 </w:t>
      </w:r>
      <w:r>
        <w:rPr>
          <w:rFonts w:ascii="Times New Roman" w:eastAsia="仿宋" w:hAnsi="Times New Roman" w:hint="eastAsia"/>
        </w:rPr>
        <w:t>环境应急</w:t>
      </w:r>
      <w:r>
        <w:rPr>
          <w:rFonts w:ascii="Times New Roman" w:eastAsia="仿宋" w:hAnsi="Times New Roman" w:hint="eastAsia"/>
          <w:szCs w:val="30"/>
        </w:rPr>
        <w:t>现场</w:t>
      </w:r>
      <w:r>
        <w:rPr>
          <w:rFonts w:ascii="Times New Roman" w:eastAsia="仿宋" w:hAnsi="Times New Roman" w:hint="eastAsia"/>
        </w:rPr>
        <w:t>工作组</w:t>
      </w:r>
      <w:bookmarkEnd w:id="21"/>
    </w:p>
    <w:bookmarkEnd w:id="22"/>
    <w:p w:rsidR="003B4B90" w:rsidRDefault="003B4B90">
      <w:pPr>
        <w:spacing w:line="360" w:lineRule="auto"/>
        <w:ind w:firstLineChars="200" w:firstLine="600"/>
        <w:rPr>
          <w:rFonts w:ascii="Times New Roman" w:eastAsia="仿宋" w:hAnsi="Times New Roman"/>
          <w:sz w:val="30"/>
          <w:szCs w:val="30"/>
        </w:rPr>
      </w:pPr>
      <w:r>
        <w:rPr>
          <w:rFonts w:ascii="Times New Roman" w:eastAsia="仿宋" w:hAnsi="Times New Roman" w:hint="eastAsia"/>
          <w:sz w:val="30"/>
          <w:szCs w:val="30"/>
        </w:rPr>
        <w:t>发生突发环境事件时，根据事件应对处置与调查的需要，成立环境应急现场工作组，在环境应急领导小组的统一指挥下，负责突发环境事件现场应急处置工作。环境应急现场工作组由调查处理组、应急监测组、协调保障组、污染处置组、新闻宣传组等组成。</w:t>
      </w:r>
    </w:p>
    <w:p w:rsidR="003B4B90" w:rsidRDefault="003B4B90">
      <w:pPr>
        <w:spacing w:line="360" w:lineRule="auto"/>
        <w:ind w:firstLineChars="200" w:firstLine="602"/>
        <w:rPr>
          <w:rFonts w:ascii="Times New Roman" w:eastAsia="仿宋" w:hAnsi="Times New Roman"/>
          <w:b/>
          <w:bCs/>
          <w:sz w:val="30"/>
          <w:szCs w:val="30"/>
        </w:rPr>
      </w:pPr>
      <w:r>
        <w:rPr>
          <w:rFonts w:ascii="Times New Roman" w:eastAsia="仿宋" w:hAnsi="Times New Roman" w:hint="eastAsia"/>
          <w:b/>
          <w:bCs/>
          <w:sz w:val="30"/>
          <w:szCs w:val="30"/>
        </w:rPr>
        <w:t>（</w:t>
      </w:r>
      <w:r>
        <w:rPr>
          <w:rFonts w:ascii="Times New Roman" w:eastAsia="仿宋" w:hAnsi="Times New Roman" w:hint="eastAsia"/>
          <w:b/>
          <w:bCs/>
          <w:sz w:val="30"/>
          <w:szCs w:val="30"/>
        </w:rPr>
        <w:t>1</w:t>
      </w:r>
      <w:r>
        <w:rPr>
          <w:rFonts w:ascii="Times New Roman" w:eastAsia="仿宋" w:hAnsi="Times New Roman" w:hint="eastAsia"/>
          <w:b/>
          <w:bCs/>
          <w:sz w:val="30"/>
          <w:szCs w:val="30"/>
        </w:rPr>
        <w:t>）调查处理组</w:t>
      </w:r>
    </w:p>
    <w:p w:rsidR="003B4B90" w:rsidRDefault="003B4B90">
      <w:pPr>
        <w:spacing w:line="360" w:lineRule="auto"/>
        <w:ind w:firstLineChars="200" w:firstLine="600"/>
        <w:rPr>
          <w:rFonts w:ascii="Times New Roman" w:eastAsia="仿宋" w:hAnsi="Times New Roman" w:hint="eastAsia"/>
          <w:sz w:val="30"/>
          <w:szCs w:val="30"/>
        </w:rPr>
      </w:pPr>
      <w:r>
        <w:rPr>
          <w:rFonts w:ascii="Times New Roman" w:eastAsia="仿宋" w:hAnsi="Times New Roman" w:hint="eastAsia"/>
          <w:sz w:val="30"/>
          <w:szCs w:val="30"/>
        </w:rPr>
        <w:t>调查处理组由常德市生态环境保护综合行政执法支队、事发地生态环境分局等成员组成，根据突发环境事件类型及应对处置工作需要，视情增加水生态环境科、大气环境与应对气候变化科、</w:t>
      </w:r>
      <w:r>
        <w:rPr>
          <w:rFonts w:ascii="Times New Roman" w:eastAsia="仿宋" w:hAnsi="Times New Roman" w:hint="eastAsia"/>
          <w:sz w:val="30"/>
          <w:szCs w:val="30"/>
        </w:rPr>
        <w:lastRenderedPageBreak/>
        <w:t>自然生态保护科、土壤生态环境科、固体废物与化学品科（核与辐射管理科）等科室的人员。</w:t>
      </w:r>
    </w:p>
    <w:p w:rsidR="003B4B90" w:rsidRDefault="003B4B90">
      <w:pPr>
        <w:spacing w:line="360" w:lineRule="auto"/>
        <w:ind w:firstLineChars="200" w:firstLine="600"/>
        <w:rPr>
          <w:rFonts w:ascii="Times New Roman" w:eastAsia="仿宋" w:hAnsi="Times New Roman" w:hint="eastAsia"/>
          <w:sz w:val="30"/>
          <w:szCs w:val="30"/>
        </w:rPr>
      </w:pPr>
      <w:r>
        <w:rPr>
          <w:rFonts w:ascii="Times New Roman" w:eastAsia="仿宋" w:hAnsi="Times New Roman" w:hint="eastAsia"/>
          <w:sz w:val="30"/>
          <w:szCs w:val="30"/>
        </w:rPr>
        <w:t>主要职责：负责污染源排查、责成污染企业切断污染源，事件责任方调查取证工作，协助事发地政府或管委会通过对相关企业限产限排、停产等措施控制污染源；根据现场调查的情况，提出相应的污染控制建议；依据相关环境环保法律、法规依法追究有关肇事单位或个人的行政责任。</w:t>
      </w:r>
    </w:p>
    <w:p w:rsidR="003B4B90" w:rsidRDefault="003B4B90">
      <w:pPr>
        <w:spacing w:line="360" w:lineRule="auto"/>
        <w:ind w:firstLineChars="200" w:firstLine="602"/>
        <w:rPr>
          <w:rFonts w:ascii="Times New Roman" w:eastAsia="仿宋" w:hAnsi="Times New Roman" w:hint="eastAsia"/>
          <w:b/>
          <w:bCs/>
          <w:sz w:val="30"/>
          <w:szCs w:val="30"/>
        </w:rPr>
      </w:pPr>
      <w:r>
        <w:rPr>
          <w:rFonts w:ascii="Times New Roman" w:eastAsia="仿宋" w:hAnsi="Times New Roman" w:hint="eastAsia"/>
          <w:b/>
          <w:bCs/>
          <w:sz w:val="30"/>
          <w:szCs w:val="30"/>
        </w:rPr>
        <w:t>（</w:t>
      </w:r>
      <w:r>
        <w:rPr>
          <w:rFonts w:ascii="Times New Roman" w:eastAsia="仿宋" w:hAnsi="Times New Roman" w:hint="eastAsia"/>
          <w:b/>
          <w:bCs/>
          <w:sz w:val="30"/>
          <w:szCs w:val="30"/>
        </w:rPr>
        <w:t>2</w:t>
      </w:r>
      <w:r>
        <w:rPr>
          <w:rFonts w:ascii="Times New Roman" w:eastAsia="仿宋" w:hAnsi="Times New Roman" w:hint="eastAsia"/>
          <w:b/>
          <w:bCs/>
          <w:sz w:val="30"/>
          <w:szCs w:val="30"/>
        </w:rPr>
        <w:t>）应急监测组</w:t>
      </w:r>
    </w:p>
    <w:p w:rsidR="003B4B90" w:rsidRDefault="003B4B90">
      <w:pPr>
        <w:spacing w:line="360" w:lineRule="auto"/>
        <w:ind w:firstLineChars="200" w:firstLine="600"/>
        <w:rPr>
          <w:rFonts w:ascii="Times New Roman" w:eastAsia="仿宋" w:hAnsi="Times New Roman" w:hint="eastAsia"/>
          <w:sz w:val="30"/>
          <w:szCs w:val="30"/>
        </w:rPr>
      </w:pPr>
      <w:r>
        <w:rPr>
          <w:rFonts w:ascii="Times New Roman" w:eastAsia="仿宋" w:hAnsi="Times New Roman" w:hint="eastAsia"/>
          <w:sz w:val="30"/>
          <w:szCs w:val="30"/>
        </w:rPr>
        <w:t>应急</w:t>
      </w:r>
      <w:proofErr w:type="gramStart"/>
      <w:r>
        <w:rPr>
          <w:rFonts w:ascii="Times New Roman" w:eastAsia="仿宋" w:hAnsi="Times New Roman" w:hint="eastAsia"/>
          <w:sz w:val="30"/>
          <w:szCs w:val="30"/>
        </w:rPr>
        <w:t>监测组</w:t>
      </w:r>
      <w:proofErr w:type="gramEnd"/>
      <w:r>
        <w:rPr>
          <w:rFonts w:ascii="Times New Roman" w:eastAsia="仿宋" w:hAnsi="Times New Roman" w:hint="eastAsia"/>
          <w:sz w:val="30"/>
          <w:szCs w:val="30"/>
        </w:rPr>
        <w:t>由科技监测与财务科、常德生态环境监测中心等成员组成。</w:t>
      </w:r>
    </w:p>
    <w:p w:rsidR="003B4B90" w:rsidRDefault="003B4B90">
      <w:pPr>
        <w:spacing w:line="360" w:lineRule="auto"/>
        <w:ind w:firstLineChars="200" w:firstLine="600"/>
        <w:rPr>
          <w:rFonts w:ascii="Times New Roman" w:eastAsia="仿宋" w:hAnsi="Times New Roman" w:hint="eastAsia"/>
          <w:sz w:val="30"/>
          <w:szCs w:val="30"/>
        </w:rPr>
      </w:pPr>
      <w:r>
        <w:rPr>
          <w:rFonts w:ascii="Times New Roman" w:eastAsia="仿宋" w:hAnsi="Times New Roman" w:hint="eastAsia"/>
          <w:sz w:val="30"/>
          <w:szCs w:val="30"/>
        </w:rPr>
        <w:t>主要职责：根据有关监测规范，编制现场应急监测方案；负责突发环境事件现场监测、布点、采样及分析，及时提供监测数据，参与事故处置的</w:t>
      </w:r>
      <w:proofErr w:type="gramStart"/>
      <w:r>
        <w:rPr>
          <w:rFonts w:ascii="Times New Roman" w:eastAsia="仿宋" w:hAnsi="Times New Roman" w:hint="eastAsia"/>
          <w:sz w:val="30"/>
          <w:szCs w:val="30"/>
        </w:rPr>
        <w:t>研</w:t>
      </w:r>
      <w:proofErr w:type="gramEnd"/>
      <w:r>
        <w:rPr>
          <w:rFonts w:ascii="Times New Roman" w:eastAsia="仿宋" w:hAnsi="Times New Roman" w:hint="eastAsia"/>
          <w:sz w:val="30"/>
          <w:szCs w:val="30"/>
        </w:rPr>
        <w:t>判；负责现场监测结果的分析，编制监测结果报告；及时向环境应急办报告现场监测结果；负责应急监测仪器设备的日常维护、保养，保证仪器设备处于良好的状态。</w:t>
      </w:r>
    </w:p>
    <w:p w:rsidR="003B4B90" w:rsidRDefault="003B4B90">
      <w:pPr>
        <w:spacing w:line="360" w:lineRule="auto"/>
        <w:ind w:firstLineChars="200" w:firstLine="602"/>
        <w:rPr>
          <w:rFonts w:ascii="Times New Roman" w:eastAsia="仿宋" w:hAnsi="Times New Roman" w:hint="eastAsia"/>
          <w:b/>
          <w:bCs/>
          <w:sz w:val="30"/>
          <w:szCs w:val="30"/>
        </w:rPr>
      </w:pPr>
      <w:r>
        <w:rPr>
          <w:rFonts w:ascii="Times New Roman" w:eastAsia="仿宋" w:hAnsi="Times New Roman" w:hint="eastAsia"/>
          <w:b/>
          <w:bCs/>
          <w:sz w:val="30"/>
          <w:szCs w:val="30"/>
        </w:rPr>
        <w:t>（</w:t>
      </w:r>
      <w:r>
        <w:rPr>
          <w:rFonts w:ascii="Times New Roman" w:eastAsia="仿宋" w:hAnsi="Times New Roman" w:hint="eastAsia"/>
          <w:b/>
          <w:bCs/>
          <w:sz w:val="30"/>
          <w:szCs w:val="30"/>
        </w:rPr>
        <w:t>3</w:t>
      </w:r>
      <w:r>
        <w:rPr>
          <w:rFonts w:ascii="Times New Roman" w:eastAsia="仿宋" w:hAnsi="Times New Roman" w:hint="eastAsia"/>
          <w:b/>
          <w:bCs/>
          <w:sz w:val="30"/>
          <w:szCs w:val="30"/>
        </w:rPr>
        <w:t>）协调保障组</w:t>
      </w:r>
    </w:p>
    <w:p w:rsidR="003B4B90" w:rsidRDefault="003B4B90">
      <w:pPr>
        <w:spacing w:line="360" w:lineRule="auto"/>
        <w:ind w:firstLineChars="200" w:firstLine="600"/>
        <w:rPr>
          <w:rFonts w:ascii="Times New Roman" w:eastAsia="仿宋" w:hAnsi="Times New Roman" w:hint="eastAsia"/>
          <w:sz w:val="30"/>
          <w:szCs w:val="30"/>
        </w:rPr>
      </w:pPr>
      <w:r>
        <w:rPr>
          <w:rFonts w:ascii="Times New Roman" w:eastAsia="仿宋" w:hAnsi="Times New Roman" w:hint="eastAsia"/>
          <w:sz w:val="30"/>
          <w:szCs w:val="30"/>
        </w:rPr>
        <w:t>协调保障组由局办公室、常德市生态环境保护综合行政执法支队等科室成员组成。</w:t>
      </w:r>
    </w:p>
    <w:p w:rsidR="003B4B90" w:rsidRDefault="003B4B90">
      <w:pPr>
        <w:spacing w:line="360" w:lineRule="auto"/>
        <w:ind w:firstLineChars="200" w:firstLine="600"/>
        <w:rPr>
          <w:rFonts w:ascii="Times New Roman" w:eastAsia="仿宋" w:hAnsi="Times New Roman" w:hint="eastAsia"/>
          <w:sz w:val="30"/>
          <w:szCs w:val="30"/>
        </w:rPr>
      </w:pPr>
      <w:r>
        <w:rPr>
          <w:rFonts w:ascii="Times New Roman" w:eastAsia="仿宋" w:hAnsi="Times New Roman" w:hint="eastAsia"/>
          <w:sz w:val="30"/>
          <w:szCs w:val="30"/>
        </w:rPr>
        <w:t>主要职责：根据突发环境事件的类型、性质、影响程度，落实环境应急领导小组下达的各项指令，调度</w:t>
      </w:r>
      <w:proofErr w:type="gramStart"/>
      <w:r>
        <w:rPr>
          <w:rFonts w:ascii="Times New Roman" w:eastAsia="仿宋" w:hAnsi="Times New Roman" w:hint="eastAsia"/>
          <w:sz w:val="30"/>
          <w:szCs w:val="30"/>
        </w:rPr>
        <w:t>局相关</w:t>
      </w:r>
      <w:proofErr w:type="gramEnd"/>
      <w:r>
        <w:rPr>
          <w:rFonts w:ascii="Times New Roman" w:eastAsia="仿宋" w:hAnsi="Times New Roman" w:hint="eastAsia"/>
          <w:sz w:val="30"/>
          <w:szCs w:val="30"/>
        </w:rPr>
        <w:t>科室、直属单位参与应急处置工作；核实突发环境事件有关情况，及时向环境应急领导小组报告应对处置进展情况，负责突发信息报送工作；</w:t>
      </w:r>
      <w:r>
        <w:rPr>
          <w:rFonts w:ascii="Times New Roman" w:eastAsia="仿宋" w:hAnsi="Times New Roman" w:hint="eastAsia"/>
          <w:sz w:val="30"/>
          <w:szCs w:val="30"/>
        </w:rPr>
        <w:lastRenderedPageBreak/>
        <w:t>牵头组织事故处置的</w:t>
      </w:r>
      <w:proofErr w:type="gramStart"/>
      <w:r>
        <w:rPr>
          <w:rFonts w:ascii="Times New Roman" w:eastAsia="仿宋" w:hAnsi="Times New Roman" w:hint="eastAsia"/>
          <w:sz w:val="30"/>
          <w:szCs w:val="30"/>
        </w:rPr>
        <w:t>研</w:t>
      </w:r>
      <w:proofErr w:type="gramEnd"/>
      <w:r>
        <w:rPr>
          <w:rFonts w:ascii="Times New Roman" w:eastAsia="仿宋" w:hAnsi="Times New Roman" w:hint="eastAsia"/>
          <w:sz w:val="30"/>
          <w:szCs w:val="30"/>
        </w:rPr>
        <w:t>判与会商；协调相关部门及单位实施转移安置人员；负责突发环境事件应急物资、经费、通信、交通等应急保障工作。</w:t>
      </w:r>
    </w:p>
    <w:p w:rsidR="003B4B90" w:rsidRDefault="003B4B90">
      <w:pPr>
        <w:spacing w:line="360" w:lineRule="auto"/>
        <w:ind w:firstLineChars="200" w:firstLine="602"/>
        <w:rPr>
          <w:rFonts w:ascii="Times New Roman" w:eastAsia="仿宋" w:hAnsi="Times New Roman" w:hint="eastAsia"/>
          <w:b/>
          <w:bCs/>
          <w:sz w:val="30"/>
          <w:szCs w:val="30"/>
        </w:rPr>
      </w:pPr>
      <w:r>
        <w:rPr>
          <w:rFonts w:ascii="Times New Roman" w:eastAsia="仿宋" w:hAnsi="Times New Roman" w:hint="eastAsia"/>
          <w:b/>
          <w:bCs/>
          <w:sz w:val="30"/>
          <w:szCs w:val="30"/>
        </w:rPr>
        <w:t>（</w:t>
      </w:r>
      <w:r>
        <w:rPr>
          <w:rFonts w:ascii="Times New Roman" w:eastAsia="仿宋" w:hAnsi="Times New Roman" w:hint="eastAsia"/>
          <w:b/>
          <w:bCs/>
          <w:sz w:val="30"/>
          <w:szCs w:val="30"/>
        </w:rPr>
        <w:t>4</w:t>
      </w:r>
      <w:r>
        <w:rPr>
          <w:rFonts w:ascii="Times New Roman" w:eastAsia="仿宋" w:hAnsi="Times New Roman" w:hint="eastAsia"/>
          <w:b/>
          <w:bCs/>
          <w:sz w:val="30"/>
          <w:szCs w:val="30"/>
        </w:rPr>
        <w:t>）污染处置组</w:t>
      </w:r>
    </w:p>
    <w:p w:rsidR="003B4B90" w:rsidRDefault="003B4B90">
      <w:pPr>
        <w:spacing w:line="360" w:lineRule="auto"/>
        <w:ind w:firstLineChars="200" w:firstLine="600"/>
        <w:rPr>
          <w:rFonts w:ascii="Times New Roman" w:eastAsia="仿宋" w:hAnsi="Times New Roman" w:hint="eastAsia"/>
          <w:sz w:val="30"/>
          <w:szCs w:val="30"/>
        </w:rPr>
      </w:pPr>
      <w:r>
        <w:rPr>
          <w:rFonts w:ascii="Times New Roman" w:eastAsia="仿宋" w:hAnsi="Times New Roman" w:hint="eastAsia"/>
          <w:sz w:val="30"/>
          <w:szCs w:val="30"/>
        </w:rPr>
        <w:t>污染</w:t>
      </w:r>
      <w:proofErr w:type="gramStart"/>
      <w:r>
        <w:rPr>
          <w:rFonts w:ascii="Times New Roman" w:eastAsia="仿宋" w:hAnsi="Times New Roman" w:hint="eastAsia"/>
          <w:sz w:val="30"/>
          <w:szCs w:val="30"/>
        </w:rPr>
        <w:t>处置组</w:t>
      </w:r>
      <w:proofErr w:type="gramEnd"/>
      <w:r>
        <w:rPr>
          <w:rFonts w:ascii="Times New Roman" w:eastAsia="仿宋" w:hAnsi="Times New Roman" w:hint="eastAsia"/>
          <w:sz w:val="30"/>
          <w:szCs w:val="30"/>
        </w:rPr>
        <w:t>由常德市生态环境保护综合行政执法支队、事发地生态环境分局等成员组成，根据突发环境事件类型及应对处置工作需要，视情增加水生态环境科、大气环境与应对气候变化科、自然生态保护科、土壤生态环境科、固体废物与化学品科（核与辐射管理科）等科室的人员。</w:t>
      </w:r>
    </w:p>
    <w:p w:rsidR="003B4B90" w:rsidRDefault="003B4B90">
      <w:pPr>
        <w:spacing w:line="360" w:lineRule="auto"/>
        <w:ind w:firstLineChars="200" w:firstLine="600"/>
        <w:rPr>
          <w:rFonts w:ascii="Times New Roman" w:eastAsia="仿宋" w:hAnsi="Times New Roman"/>
          <w:sz w:val="30"/>
          <w:szCs w:val="30"/>
        </w:rPr>
      </w:pPr>
      <w:r>
        <w:rPr>
          <w:rFonts w:ascii="Times New Roman" w:eastAsia="仿宋" w:hAnsi="Times New Roman" w:hint="eastAsia"/>
          <w:sz w:val="30"/>
          <w:szCs w:val="30"/>
        </w:rPr>
        <w:t>主要职责：负责指导开展拦截泄漏污染物、消防废水、有毒有害气体、危险化学品（包括固体废物、危险废物）以及防止污染物进一步扩散的应急处置工作，提出现场监控警戒范围、疏散人群、控制事故污染扩大和应急处置的方案和措施建议，确定现场应急监测的污染物特征、污染程度、气象条件及周边地形地貌情况，向环境应急领导小组报告现场处置情况。</w:t>
      </w:r>
    </w:p>
    <w:p w:rsidR="003B4B90" w:rsidRDefault="003B4B90">
      <w:pPr>
        <w:spacing w:line="360" w:lineRule="auto"/>
        <w:ind w:firstLineChars="200" w:firstLine="602"/>
        <w:rPr>
          <w:rFonts w:ascii="Times New Roman" w:eastAsia="仿宋" w:hAnsi="Times New Roman"/>
          <w:b/>
          <w:bCs/>
          <w:sz w:val="30"/>
          <w:szCs w:val="30"/>
        </w:rPr>
      </w:pPr>
      <w:r>
        <w:rPr>
          <w:rFonts w:ascii="Times New Roman" w:eastAsia="仿宋" w:hAnsi="Times New Roman" w:hint="eastAsia"/>
          <w:b/>
          <w:bCs/>
          <w:sz w:val="30"/>
          <w:szCs w:val="30"/>
        </w:rPr>
        <w:t>（</w:t>
      </w:r>
      <w:r>
        <w:rPr>
          <w:rFonts w:ascii="Times New Roman" w:eastAsia="仿宋" w:hAnsi="Times New Roman" w:hint="eastAsia"/>
          <w:b/>
          <w:bCs/>
          <w:sz w:val="30"/>
          <w:szCs w:val="30"/>
        </w:rPr>
        <w:t>5</w:t>
      </w:r>
      <w:r>
        <w:rPr>
          <w:rFonts w:ascii="Times New Roman" w:eastAsia="仿宋" w:hAnsi="Times New Roman" w:hint="eastAsia"/>
          <w:b/>
          <w:bCs/>
          <w:sz w:val="30"/>
          <w:szCs w:val="30"/>
        </w:rPr>
        <w:t>）新闻宣传组</w:t>
      </w:r>
    </w:p>
    <w:p w:rsidR="003B4B90" w:rsidRDefault="003B4B90">
      <w:pPr>
        <w:spacing w:line="360" w:lineRule="auto"/>
        <w:ind w:firstLineChars="200" w:firstLine="600"/>
        <w:rPr>
          <w:rFonts w:ascii="Times New Roman" w:eastAsia="仿宋" w:hAnsi="Times New Roman" w:hint="eastAsia"/>
          <w:sz w:val="30"/>
          <w:szCs w:val="30"/>
        </w:rPr>
      </w:pPr>
      <w:r>
        <w:rPr>
          <w:rFonts w:ascii="Times New Roman" w:eastAsia="仿宋" w:hAnsi="Times New Roman" w:hint="eastAsia"/>
          <w:sz w:val="30"/>
          <w:szCs w:val="30"/>
        </w:rPr>
        <w:t>新闻宣传组由局办公室、常德市生态环境保护综合行政执法支队等科室成员组成。</w:t>
      </w:r>
    </w:p>
    <w:p w:rsidR="003B4B90" w:rsidRDefault="003B4B90">
      <w:pPr>
        <w:spacing w:line="360" w:lineRule="auto"/>
        <w:ind w:firstLineChars="200" w:firstLine="600"/>
        <w:rPr>
          <w:rFonts w:ascii="Times New Roman" w:eastAsia="仿宋" w:hAnsi="Times New Roman"/>
          <w:sz w:val="30"/>
          <w:szCs w:val="30"/>
        </w:rPr>
      </w:pPr>
      <w:r>
        <w:rPr>
          <w:rFonts w:ascii="Times New Roman" w:eastAsia="仿宋" w:hAnsi="Times New Roman" w:hint="eastAsia"/>
          <w:sz w:val="30"/>
          <w:szCs w:val="30"/>
        </w:rPr>
        <w:t>主要职责：负责与主流媒体沟通协调，做好突发环境事件的信息发布、消息报道工作；对舆情进行监控、分析，保障舆论的准确导向。</w:t>
      </w:r>
    </w:p>
    <w:p w:rsidR="003B4B90" w:rsidRDefault="003B4B90">
      <w:pPr>
        <w:pStyle w:val="2"/>
        <w:ind w:firstLineChars="198" w:firstLine="596"/>
        <w:rPr>
          <w:rFonts w:ascii="Times New Roman" w:eastAsia="仿宋" w:hAnsi="Times New Roman"/>
        </w:rPr>
      </w:pPr>
      <w:bookmarkStart w:id="23" w:name="_Toc465669122"/>
      <w:bookmarkStart w:id="24" w:name="_Toc467751869"/>
      <w:bookmarkStart w:id="25" w:name="_Toc488918384"/>
      <w:bookmarkStart w:id="26" w:name="_Toc80116391"/>
      <w:r>
        <w:rPr>
          <w:rFonts w:ascii="Times New Roman" w:eastAsia="仿宋" w:hAnsi="Times New Roman"/>
        </w:rPr>
        <w:lastRenderedPageBreak/>
        <w:t>2.</w:t>
      </w:r>
      <w:r>
        <w:rPr>
          <w:rFonts w:ascii="Times New Roman" w:eastAsia="仿宋" w:hAnsi="Times New Roman" w:hint="eastAsia"/>
        </w:rPr>
        <w:t>4</w:t>
      </w:r>
      <w:r>
        <w:rPr>
          <w:rFonts w:ascii="Times New Roman" w:eastAsia="仿宋" w:hAnsi="Times New Roman"/>
        </w:rPr>
        <w:t xml:space="preserve"> </w:t>
      </w:r>
      <w:r>
        <w:rPr>
          <w:rFonts w:ascii="Times New Roman" w:eastAsia="仿宋" w:hAnsi="Times New Roman"/>
        </w:rPr>
        <w:t>环境应急专家</w:t>
      </w:r>
      <w:bookmarkEnd w:id="23"/>
      <w:bookmarkEnd w:id="24"/>
      <w:bookmarkEnd w:id="25"/>
      <w:r>
        <w:rPr>
          <w:rFonts w:ascii="Times New Roman" w:eastAsia="仿宋" w:hAnsi="Times New Roman" w:hint="eastAsia"/>
        </w:rPr>
        <w:t>组</w:t>
      </w:r>
      <w:bookmarkEnd w:id="26"/>
    </w:p>
    <w:p w:rsidR="003B4B90" w:rsidRDefault="003B4B90">
      <w:pPr>
        <w:spacing w:line="360" w:lineRule="auto"/>
        <w:ind w:firstLineChars="200" w:firstLine="600"/>
        <w:rPr>
          <w:rFonts w:ascii="Times New Roman" w:eastAsia="仿宋" w:hAnsi="Times New Roman" w:hint="eastAsia"/>
          <w:sz w:val="30"/>
          <w:szCs w:val="30"/>
        </w:rPr>
      </w:pPr>
      <w:r>
        <w:rPr>
          <w:rFonts w:ascii="Times New Roman" w:eastAsia="仿宋" w:hAnsi="Times New Roman" w:hint="eastAsia"/>
          <w:sz w:val="30"/>
          <w:szCs w:val="30"/>
        </w:rPr>
        <w:t>环境应急领导小组聘请环境保护和应急管理方面的专业技术人员和管理人员组成专家组。其主要职责是：</w:t>
      </w:r>
    </w:p>
    <w:p w:rsidR="003B4B90" w:rsidRDefault="003B4B90">
      <w:pPr>
        <w:spacing w:line="360" w:lineRule="auto"/>
        <w:ind w:firstLineChars="200" w:firstLine="600"/>
        <w:rPr>
          <w:rFonts w:ascii="Times New Roman" w:eastAsia="仿宋" w:hAnsi="Times New Roman" w:hint="eastAsia"/>
          <w:sz w:val="30"/>
          <w:szCs w:val="30"/>
        </w:rPr>
      </w:pPr>
      <w:r>
        <w:rPr>
          <w:rFonts w:ascii="Times New Roman" w:eastAsia="仿宋" w:hAnsi="Times New Roman" w:hint="eastAsia"/>
          <w:sz w:val="30"/>
          <w:szCs w:val="30"/>
        </w:rPr>
        <w:t>（</w:t>
      </w:r>
      <w:r>
        <w:rPr>
          <w:rFonts w:ascii="Times New Roman" w:eastAsia="仿宋" w:hAnsi="Times New Roman" w:hint="eastAsia"/>
          <w:sz w:val="30"/>
          <w:szCs w:val="30"/>
        </w:rPr>
        <w:t>1</w:t>
      </w:r>
      <w:r>
        <w:rPr>
          <w:rFonts w:ascii="Times New Roman" w:eastAsia="仿宋" w:hAnsi="Times New Roman" w:hint="eastAsia"/>
          <w:sz w:val="30"/>
          <w:szCs w:val="30"/>
        </w:rPr>
        <w:t>）为全市环境风险防范和环境应急处置能力建设提出建议或意见；</w:t>
      </w:r>
    </w:p>
    <w:p w:rsidR="003B4B90" w:rsidRDefault="003B4B90">
      <w:pPr>
        <w:spacing w:line="360" w:lineRule="auto"/>
        <w:ind w:firstLineChars="200" w:firstLine="600"/>
        <w:rPr>
          <w:rFonts w:ascii="Times New Roman" w:eastAsia="仿宋" w:hAnsi="Times New Roman" w:hint="eastAsia"/>
          <w:sz w:val="30"/>
          <w:szCs w:val="30"/>
        </w:rPr>
      </w:pPr>
      <w:r>
        <w:rPr>
          <w:rFonts w:ascii="Times New Roman" w:eastAsia="仿宋" w:hAnsi="Times New Roman" w:hint="eastAsia"/>
          <w:sz w:val="30"/>
          <w:szCs w:val="30"/>
        </w:rPr>
        <w:t>（</w:t>
      </w:r>
      <w:r>
        <w:rPr>
          <w:rFonts w:ascii="Times New Roman" w:eastAsia="仿宋" w:hAnsi="Times New Roman" w:hint="eastAsia"/>
          <w:sz w:val="30"/>
          <w:szCs w:val="30"/>
        </w:rPr>
        <w:t>2</w:t>
      </w:r>
      <w:r>
        <w:rPr>
          <w:rFonts w:ascii="Times New Roman" w:eastAsia="仿宋" w:hAnsi="Times New Roman" w:hint="eastAsia"/>
          <w:sz w:val="30"/>
          <w:szCs w:val="30"/>
        </w:rPr>
        <w:t>）为突发环境事件的预防、预警、应急处置和环境风险防控提供建议；</w:t>
      </w:r>
    </w:p>
    <w:p w:rsidR="003B4B90" w:rsidRDefault="003B4B90">
      <w:pPr>
        <w:spacing w:line="360" w:lineRule="auto"/>
        <w:ind w:firstLineChars="200" w:firstLine="600"/>
        <w:rPr>
          <w:rFonts w:ascii="Times New Roman" w:eastAsia="仿宋" w:hAnsi="Times New Roman" w:hint="eastAsia"/>
          <w:sz w:val="30"/>
          <w:szCs w:val="30"/>
        </w:rPr>
      </w:pPr>
      <w:r>
        <w:rPr>
          <w:rFonts w:ascii="Times New Roman" w:eastAsia="仿宋" w:hAnsi="Times New Roman" w:hint="eastAsia"/>
          <w:sz w:val="30"/>
          <w:szCs w:val="30"/>
        </w:rPr>
        <w:t>（</w:t>
      </w:r>
      <w:r>
        <w:rPr>
          <w:rFonts w:ascii="Times New Roman" w:eastAsia="仿宋" w:hAnsi="Times New Roman" w:hint="eastAsia"/>
          <w:sz w:val="30"/>
          <w:szCs w:val="30"/>
        </w:rPr>
        <w:t>3</w:t>
      </w:r>
      <w:r>
        <w:rPr>
          <w:rFonts w:ascii="Times New Roman" w:eastAsia="仿宋" w:hAnsi="Times New Roman" w:hint="eastAsia"/>
          <w:sz w:val="30"/>
          <w:szCs w:val="30"/>
        </w:rPr>
        <w:t>）参与突发环境事件处置，</w:t>
      </w:r>
      <w:proofErr w:type="gramStart"/>
      <w:r>
        <w:rPr>
          <w:rFonts w:ascii="Times New Roman" w:eastAsia="仿宋" w:hAnsi="Times New Roman" w:hint="eastAsia"/>
          <w:sz w:val="30"/>
          <w:szCs w:val="30"/>
        </w:rPr>
        <w:t>研判事件</w:t>
      </w:r>
      <w:proofErr w:type="gramEnd"/>
      <w:r>
        <w:rPr>
          <w:rFonts w:ascii="Times New Roman" w:eastAsia="仿宋" w:hAnsi="Times New Roman" w:hint="eastAsia"/>
          <w:sz w:val="30"/>
          <w:szCs w:val="30"/>
        </w:rPr>
        <w:t>的发生和发展趋势，提出应急救援方案和处置办法的建议；</w:t>
      </w:r>
    </w:p>
    <w:p w:rsidR="003B4B90" w:rsidRDefault="003B4B90">
      <w:pPr>
        <w:spacing w:line="360" w:lineRule="auto"/>
        <w:ind w:firstLineChars="200" w:firstLine="600"/>
        <w:rPr>
          <w:rFonts w:ascii="Times New Roman" w:eastAsia="仿宋" w:hAnsi="Times New Roman"/>
          <w:sz w:val="30"/>
          <w:szCs w:val="30"/>
        </w:rPr>
      </w:pPr>
      <w:r>
        <w:rPr>
          <w:rFonts w:ascii="Times New Roman" w:eastAsia="仿宋" w:hAnsi="Times New Roman" w:hint="eastAsia"/>
          <w:sz w:val="30"/>
          <w:szCs w:val="30"/>
        </w:rPr>
        <w:t>（</w:t>
      </w:r>
      <w:r>
        <w:rPr>
          <w:rFonts w:ascii="Times New Roman" w:eastAsia="仿宋" w:hAnsi="Times New Roman" w:hint="eastAsia"/>
          <w:sz w:val="30"/>
          <w:szCs w:val="30"/>
        </w:rPr>
        <w:t>4</w:t>
      </w:r>
      <w:r>
        <w:rPr>
          <w:rFonts w:ascii="Times New Roman" w:eastAsia="仿宋" w:hAnsi="Times New Roman" w:hint="eastAsia"/>
          <w:sz w:val="30"/>
          <w:szCs w:val="30"/>
        </w:rPr>
        <w:t>）对突发环境事件应急处置后的灾害损失和恢复方案进行研究评估，提出生态恢复的建议。</w:t>
      </w:r>
    </w:p>
    <w:p w:rsidR="003B4B90" w:rsidRDefault="003B4B90">
      <w:pPr>
        <w:pStyle w:val="2"/>
        <w:ind w:firstLineChars="198" w:firstLine="596"/>
        <w:rPr>
          <w:rFonts w:ascii="Times New Roman" w:eastAsia="仿宋" w:hAnsi="Times New Roman"/>
        </w:rPr>
      </w:pPr>
      <w:bookmarkStart w:id="27" w:name="_Toc80116392"/>
      <w:r>
        <w:rPr>
          <w:rFonts w:ascii="Times New Roman" w:eastAsia="仿宋" w:hAnsi="Times New Roman" w:hint="eastAsia"/>
        </w:rPr>
        <w:t>2</w:t>
      </w:r>
      <w:r>
        <w:rPr>
          <w:rFonts w:ascii="Times New Roman" w:eastAsia="仿宋" w:hAnsi="Times New Roman"/>
        </w:rPr>
        <w:t xml:space="preserve">.5 </w:t>
      </w:r>
      <w:r>
        <w:rPr>
          <w:rFonts w:ascii="Times New Roman" w:eastAsia="仿宋" w:hAnsi="Times New Roman" w:hint="eastAsia"/>
        </w:rPr>
        <w:t>县区市生态环境部门环境应急机构</w:t>
      </w:r>
      <w:bookmarkEnd w:id="27"/>
    </w:p>
    <w:p w:rsidR="003B4B90" w:rsidRDefault="003B4B90">
      <w:pPr>
        <w:spacing w:line="360" w:lineRule="auto"/>
        <w:ind w:firstLineChars="200" w:firstLine="600"/>
        <w:rPr>
          <w:rFonts w:ascii="Times New Roman" w:eastAsia="仿宋" w:hAnsi="Times New Roman"/>
          <w:sz w:val="30"/>
          <w:szCs w:val="30"/>
        </w:rPr>
      </w:pPr>
      <w:r>
        <w:rPr>
          <w:rFonts w:ascii="Times New Roman" w:eastAsia="仿宋" w:hAnsi="Times New Roman" w:hint="eastAsia"/>
          <w:sz w:val="30"/>
          <w:szCs w:val="30"/>
        </w:rPr>
        <w:t>各县区市生态环境分局按照属地管理原则，严格按照“第一时间报告、赶赴现场、监测、发布信息、启动调查”的“五个第一时间”要求，做好突发环境事件的先期处置工作，严控事态扩大，确保突发环境事件早应对，早处置。</w:t>
      </w:r>
    </w:p>
    <w:p w:rsidR="003B4B90" w:rsidRDefault="003B4B90">
      <w:pPr>
        <w:spacing w:line="360" w:lineRule="auto"/>
        <w:ind w:firstLineChars="200" w:firstLine="600"/>
        <w:rPr>
          <w:rFonts w:ascii="Times New Roman" w:eastAsia="仿宋" w:hAnsi="Times New Roman" w:hint="eastAsia"/>
          <w:sz w:val="30"/>
          <w:szCs w:val="30"/>
        </w:rPr>
      </w:pPr>
      <w:r>
        <w:rPr>
          <w:rFonts w:ascii="Times New Roman" w:eastAsia="仿宋" w:hAnsi="Times New Roman" w:hint="eastAsia"/>
          <w:sz w:val="30"/>
          <w:szCs w:val="30"/>
        </w:rPr>
        <w:t>县区市生态环境部门可根据突发环境事件应急处理的需要，参照市生态环境局突发环境事件应急组织体系设置，建立县区市生态环境部门环境应急机构，在当地政府和环境应急领导小组的指导下，组织制定、修订县区市及生态环境分局突发环境事件应急预案，并按照应急预案应对辖区内的突发环境事件。</w:t>
      </w:r>
    </w:p>
    <w:p w:rsidR="003B4B90" w:rsidRDefault="003B4B90">
      <w:pPr>
        <w:pStyle w:val="1"/>
        <w:ind w:firstLineChars="198" w:firstLine="596"/>
        <w:rPr>
          <w:rFonts w:ascii="Times New Roman" w:eastAsia="仿宋" w:hAnsi="Times New Roman"/>
          <w:szCs w:val="30"/>
        </w:rPr>
      </w:pPr>
      <w:bookmarkStart w:id="28" w:name="_Toc80116393"/>
      <w:bookmarkStart w:id="29" w:name="_Toc488918385"/>
      <w:bookmarkStart w:id="30" w:name="_Toc467854502"/>
      <w:r>
        <w:rPr>
          <w:rFonts w:ascii="Times New Roman" w:eastAsia="仿宋" w:hAnsi="Times New Roman" w:hint="eastAsia"/>
        </w:rPr>
        <w:lastRenderedPageBreak/>
        <w:t xml:space="preserve">3 </w:t>
      </w:r>
      <w:r>
        <w:rPr>
          <w:rFonts w:ascii="Times New Roman" w:eastAsia="仿宋" w:hAnsi="Times New Roman" w:hint="eastAsia"/>
        </w:rPr>
        <w:t>预防预警和</w:t>
      </w:r>
      <w:r>
        <w:rPr>
          <w:rFonts w:ascii="Times New Roman" w:eastAsia="仿宋" w:hAnsi="Times New Roman"/>
        </w:rPr>
        <w:t>信息报告</w:t>
      </w:r>
      <w:bookmarkEnd w:id="28"/>
      <w:bookmarkEnd w:id="29"/>
    </w:p>
    <w:p w:rsidR="003B4B90" w:rsidRDefault="003B4B90">
      <w:pPr>
        <w:pStyle w:val="2"/>
        <w:ind w:firstLineChars="198" w:firstLine="596"/>
        <w:rPr>
          <w:rFonts w:ascii="Times New Roman" w:eastAsia="仿宋" w:hAnsi="Times New Roman" w:hint="eastAsia"/>
        </w:rPr>
      </w:pPr>
      <w:bookmarkStart w:id="31" w:name="_Toc80116394"/>
      <w:r>
        <w:rPr>
          <w:rFonts w:ascii="Times New Roman" w:eastAsia="仿宋" w:hAnsi="Times New Roman" w:hint="eastAsia"/>
        </w:rPr>
        <w:t xml:space="preserve">3.1 </w:t>
      </w:r>
      <w:r>
        <w:rPr>
          <w:rFonts w:ascii="Times New Roman" w:eastAsia="仿宋" w:hAnsi="Times New Roman" w:hint="eastAsia"/>
        </w:rPr>
        <w:t>预防工作</w:t>
      </w:r>
      <w:bookmarkEnd w:id="31"/>
    </w:p>
    <w:p w:rsidR="003B4B90" w:rsidRDefault="003B4B90">
      <w:pPr>
        <w:pStyle w:val="3"/>
        <w:ind w:firstLineChars="200" w:firstLine="602"/>
        <w:rPr>
          <w:rFonts w:ascii="Times New Roman" w:hAnsi="Times New Roman" w:hint="eastAsia"/>
        </w:rPr>
      </w:pPr>
      <w:bookmarkStart w:id="32" w:name="_Toc80116395"/>
      <w:smartTag w:uri="urn:schemas-microsoft-com:office:smarttags" w:element="chsdate">
        <w:smartTagPr>
          <w:attr w:name="IsROCDate" w:val="False"/>
          <w:attr w:name="IsLunarDate" w:val="False"/>
          <w:attr w:name="Day" w:val="30"/>
          <w:attr w:name="Month" w:val="12"/>
          <w:attr w:name="Year" w:val="1899"/>
        </w:smartTagPr>
        <w:r>
          <w:rPr>
            <w:rFonts w:ascii="Times New Roman" w:hAnsi="Times New Roman" w:hint="eastAsia"/>
          </w:rPr>
          <w:t>3.1.1</w:t>
        </w:r>
      </w:smartTag>
      <w:r>
        <w:rPr>
          <w:rFonts w:ascii="Times New Roman" w:hAnsi="Times New Roman" w:hint="eastAsia"/>
        </w:rPr>
        <w:t xml:space="preserve"> </w:t>
      </w:r>
      <w:r>
        <w:rPr>
          <w:rFonts w:ascii="Times New Roman" w:hAnsi="Times New Roman" w:hint="eastAsia"/>
        </w:rPr>
        <w:t>加强隐患排查</w:t>
      </w:r>
      <w:bookmarkEnd w:id="32"/>
    </w:p>
    <w:p w:rsidR="003B4B90" w:rsidRDefault="003B4B90">
      <w:pPr>
        <w:spacing w:line="360" w:lineRule="auto"/>
        <w:ind w:firstLineChars="150" w:firstLine="450"/>
        <w:rPr>
          <w:rFonts w:ascii="Times New Roman" w:eastAsia="仿宋" w:hAnsi="Times New Roman" w:hint="eastAsia"/>
          <w:sz w:val="30"/>
          <w:szCs w:val="30"/>
        </w:rPr>
      </w:pPr>
      <w:r>
        <w:rPr>
          <w:rFonts w:ascii="Times New Roman" w:eastAsia="仿宋" w:hAnsi="Times New Roman" w:hint="eastAsia"/>
          <w:sz w:val="30"/>
          <w:szCs w:val="30"/>
        </w:rPr>
        <w:t>市县两级生态环境部门常态化组织或委托第三</w:t>
      </w:r>
      <w:proofErr w:type="gramStart"/>
      <w:r>
        <w:rPr>
          <w:rFonts w:ascii="Times New Roman" w:eastAsia="仿宋" w:hAnsi="Times New Roman" w:hint="eastAsia"/>
          <w:sz w:val="30"/>
          <w:szCs w:val="30"/>
        </w:rPr>
        <w:t>方专业</w:t>
      </w:r>
      <w:proofErr w:type="gramEnd"/>
      <w:r>
        <w:rPr>
          <w:rFonts w:ascii="Times New Roman" w:eastAsia="仿宋" w:hAnsi="Times New Roman" w:hint="eastAsia"/>
          <w:sz w:val="30"/>
          <w:szCs w:val="30"/>
        </w:rPr>
        <w:t>机构开展环境隐患排查治理。督促企事业单位加强环境风险管控和环境隐患自查，落实资金、明确责任和时限消除环境隐患。</w:t>
      </w:r>
    </w:p>
    <w:p w:rsidR="003B4B90" w:rsidRDefault="003B4B90">
      <w:pPr>
        <w:spacing w:line="360" w:lineRule="auto"/>
        <w:ind w:firstLineChars="200" w:firstLine="600"/>
        <w:rPr>
          <w:rFonts w:ascii="Times New Roman" w:eastAsia="仿宋" w:hAnsi="Times New Roman" w:hint="eastAsia"/>
          <w:sz w:val="30"/>
          <w:szCs w:val="30"/>
        </w:rPr>
      </w:pPr>
      <w:r>
        <w:rPr>
          <w:rFonts w:ascii="Times New Roman" w:eastAsia="仿宋" w:hAnsi="Times New Roman" w:hint="eastAsia"/>
          <w:sz w:val="30"/>
          <w:szCs w:val="30"/>
        </w:rPr>
        <w:t>企业应当建立环境安全责任制，健全环境安全风险分级管控和隐患排查治理机制，将污染防治设施的安全管理纳入安全生产管理体系。建立土壤和地下水污染隐患排查治理制度，定期对重点区域、重点设施开展隐患排查。</w:t>
      </w:r>
    </w:p>
    <w:p w:rsidR="003B4B90" w:rsidRDefault="003B4B90">
      <w:pPr>
        <w:pStyle w:val="3"/>
        <w:ind w:firstLineChars="198" w:firstLine="596"/>
        <w:rPr>
          <w:rFonts w:ascii="Times New Roman" w:hAnsi="Times New Roman"/>
        </w:rPr>
      </w:pPr>
      <w:bookmarkStart w:id="33" w:name="_Toc80116396"/>
      <w:smartTag w:uri="urn:schemas-microsoft-com:office:smarttags" w:element="chsdate">
        <w:smartTagPr>
          <w:attr w:name="IsROCDate" w:val="False"/>
          <w:attr w:name="IsLunarDate" w:val="False"/>
          <w:attr w:name="Day" w:val="30"/>
          <w:attr w:name="Month" w:val="12"/>
          <w:attr w:name="Year" w:val="1899"/>
        </w:smartTagPr>
        <w:r>
          <w:rPr>
            <w:rFonts w:ascii="Times New Roman" w:hAnsi="Times New Roman" w:hint="eastAsia"/>
          </w:rPr>
          <w:t>3.1.2</w:t>
        </w:r>
      </w:smartTag>
      <w:r>
        <w:rPr>
          <w:rFonts w:ascii="Times New Roman" w:hAnsi="Times New Roman" w:hint="eastAsia"/>
        </w:rPr>
        <w:t xml:space="preserve"> </w:t>
      </w:r>
      <w:r>
        <w:rPr>
          <w:rFonts w:ascii="Times New Roman" w:hAnsi="Times New Roman" w:hint="eastAsia"/>
        </w:rPr>
        <w:t>加强风险管控</w:t>
      </w:r>
      <w:bookmarkEnd w:id="33"/>
    </w:p>
    <w:p w:rsidR="003B4B90" w:rsidRDefault="003B4B90">
      <w:pPr>
        <w:spacing w:line="360" w:lineRule="auto"/>
        <w:ind w:firstLineChars="150" w:firstLine="450"/>
        <w:rPr>
          <w:rFonts w:ascii="Times New Roman" w:eastAsia="仿宋" w:hAnsi="Times New Roman" w:hint="eastAsia"/>
          <w:sz w:val="30"/>
          <w:szCs w:val="30"/>
        </w:rPr>
      </w:pPr>
      <w:r>
        <w:rPr>
          <w:rFonts w:ascii="Times New Roman" w:eastAsia="仿宋" w:hAnsi="Times New Roman" w:hint="eastAsia"/>
          <w:sz w:val="30"/>
          <w:szCs w:val="30"/>
        </w:rPr>
        <w:t>市县两级生态环境部门严格按照相关规定审批新建项目，从源头上降低环境风险；建立环境风险</w:t>
      </w:r>
      <w:proofErr w:type="gramStart"/>
      <w:r>
        <w:rPr>
          <w:rFonts w:ascii="Times New Roman" w:eastAsia="仿宋" w:hAnsi="Times New Roman" w:hint="eastAsia"/>
          <w:sz w:val="30"/>
          <w:szCs w:val="30"/>
        </w:rPr>
        <w:t>等级台</w:t>
      </w:r>
      <w:proofErr w:type="gramEnd"/>
      <w:r>
        <w:rPr>
          <w:rFonts w:ascii="Times New Roman" w:eastAsia="仿宋" w:hAnsi="Times New Roman" w:hint="eastAsia"/>
          <w:sz w:val="30"/>
          <w:szCs w:val="30"/>
        </w:rPr>
        <w:t>账，实现动态管理与定期更新，实施差异化分级监督管理；根据辖区的环境风险特征，选择环境风险较高的区域开展区域性环境风险评价，排查区域环境安全薄弱环节，采取相应措施降低区域环境风险；按照相关法律、法规、标准和规范性文件要求开展日常的环境执法监察行动，督促企业守法经营，避免环境违法行为引起突发环境事件。</w:t>
      </w:r>
    </w:p>
    <w:p w:rsidR="003B4B90" w:rsidRDefault="003B4B90">
      <w:pPr>
        <w:spacing w:line="360" w:lineRule="auto"/>
        <w:ind w:firstLineChars="150" w:firstLine="450"/>
        <w:rPr>
          <w:rFonts w:ascii="Times New Roman" w:eastAsia="仿宋" w:hAnsi="Times New Roman" w:hint="eastAsia"/>
          <w:sz w:val="30"/>
          <w:szCs w:val="30"/>
        </w:rPr>
      </w:pPr>
      <w:r>
        <w:rPr>
          <w:rFonts w:ascii="Times New Roman" w:eastAsia="仿宋" w:hAnsi="Times New Roman" w:hint="eastAsia"/>
          <w:sz w:val="30"/>
          <w:szCs w:val="30"/>
        </w:rPr>
        <w:t>生态环境分局负责推进企业、工业园区、县区市突发环境事件风险管控标准化建设，做到有人员、有制度、有演练、有保障，实现本辖区内各类环境风险源的识别、评估、监控、预警、处置等全过程动态管理，逐步实现全市突发事件风险网格化管理。</w:t>
      </w:r>
    </w:p>
    <w:p w:rsidR="003B4B90" w:rsidRDefault="003B4B90">
      <w:pPr>
        <w:pStyle w:val="3"/>
        <w:ind w:firstLineChars="198" w:firstLine="596"/>
        <w:rPr>
          <w:rFonts w:ascii="Times New Roman" w:hAnsi="Times New Roman"/>
        </w:rPr>
      </w:pPr>
      <w:bookmarkStart w:id="34" w:name="_Toc80116397"/>
      <w:smartTag w:uri="urn:schemas-microsoft-com:office:smarttags" w:element="chsdate">
        <w:smartTagPr>
          <w:attr w:name="IsROCDate" w:val="False"/>
          <w:attr w:name="IsLunarDate" w:val="False"/>
          <w:attr w:name="Day" w:val="30"/>
          <w:attr w:name="Month" w:val="12"/>
          <w:attr w:name="Year" w:val="1899"/>
        </w:smartTagPr>
        <w:r>
          <w:rPr>
            <w:rFonts w:ascii="Times New Roman" w:hAnsi="Times New Roman" w:hint="eastAsia"/>
          </w:rPr>
          <w:lastRenderedPageBreak/>
          <w:t>3.1.3</w:t>
        </w:r>
      </w:smartTag>
      <w:r>
        <w:rPr>
          <w:rFonts w:ascii="Times New Roman" w:hAnsi="Times New Roman"/>
        </w:rPr>
        <w:t xml:space="preserve"> </w:t>
      </w:r>
      <w:r>
        <w:rPr>
          <w:rFonts w:ascii="Times New Roman" w:hAnsi="Times New Roman" w:hint="eastAsia"/>
        </w:rPr>
        <w:t>加强预案管理</w:t>
      </w:r>
      <w:bookmarkEnd w:id="34"/>
    </w:p>
    <w:p w:rsidR="003B4B90" w:rsidRDefault="003B4B90">
      <w:pPr>
        <w:spacing w:line="360" w:lineRule="auto"/>
        <w:ind w:firstLineChars="200" w:firstLine="600"/>
        <w:rPr>
          <w:rFonts w:ascii="Times New Roman" w:eastAsia="仿宋" w:hAnsi="Times New Roman" w:hint="eastAsia"/>
          <w:sz w:val="30"/>
          <w:szCs w:val="30"/>
        </w:rPr>
      </w:pPr>
      <w:r>
        <w:rPr>
          <w:rFonts w:ascii="Times New Roman" w:eastAsia="仿宋" w:hAnsi="Times New Roman" w:hint="eastAsia"/>
          <w:sz w:val="30"/>
          <w:szCs w:val="30"/>
        </w:rPr>
        <w:t>市生态环境局根据重点河段、重点流域、集中式饮用水水源地、自然保护区、居民聚集区等环境敏感区及我市环境风险变化的实际情况对我市突发环境事件应急预案适时进行修编，并督促化工园区等重点区域及时</w:t>
      </w:r>
      <w:r>
        <w:rPr>
          <w:rFonts w:ascii="Times New Roman" w:eastAsia="仿宋" w:hAnsi="Times New Roman"/>
          <w:sz w:val="30"/>
          <w:szCs w:val="30"/>
        </w:rPr>
        <w:t>编制</w:t>
      </w:r>
      <w:r>
        <w:rPr>
          <w:rFonts w:ascii="Times New Roman" w:eastAsia="仿宋" w:hAnsi="Times New Roman" w:hint="eastAsia"/>
          <w:sz w:val="30"/>
          <w:szCs w:val="30"/>
        </w:rPr>
        <w:t>或修订相应的应急预案。</w:t>
      </w:r>
    </w:p>
    <w:p w:rsidR="003B4B90" w:rsidRDefault="003B4B90">
      <w:pPr>
        <w:spacing w:line="360" w:lineRule="auto"/>
        <w:ind w:firstLineChars="200" w:firstLine="600"/>
        <w:rPr>
          <w:rFonts w:ascii="Times New Roman" w:eastAsia="仿宋" w:hAnsi="Times New Roman" w:hint="eastAsia"/>
          <w:sz w:val="30"/>
          <w:szCs w:val="30"/>
        </w:rPr>
      </w:pPr>
      <w:r>
        <w:rPr>
          <w:rFonts w:ascii="Times New Roman" w:eastAsia="仿宋" w:hAnsi="Times New Roman" w:hint="eastAsia"/>
          <w:sz w:val="30"/>
          <w:szCs w:val="30"/>
        </w:rPr>
        <w:t>生态环境分局牵头制定相应辖区内突发环境事件应急预案，并报市生态环境局备案，建立健全环境风险防范体系。</w:t>
      </w:r>
    </w:p>
    <w:p w:rsidR="003B4B90" w:rsidRDefault="003B4B90">
      <w:pPr>
        <w:spacing w:line="360" w:lineRule="auto"/>
        <w:ind w:firstLineChars="200" w:firstLine="600"/>
        <w:rPr>
          <w:rFonts w:ascii="Times New Roman" w:eastAsia="仿宋" w:hAnsi="Times New Roman" w:hint="eastAsia"/>
          <w:sz w:val="30"/>
          <w:szCs w:val="30"/>
        </w:rPr>
      </w:pPr>
      <w:r>
        <w:rPr>
          <w:rFonts w:ascii="Times New Roman" w:eastAsia="仿宋" w:hAnsi="Times New Roman"/>
          <w:sz w:val="30"/>
          <w:szCs w:val="30"/>
        </w:rPr>
        <w:t>企事业单位和其他生产经营者应当落实环境安全主体责任，按照《企业事业单位突发环境事件应急预案备案管理办法（试行）》等相关规定编制</w:t>
      </w:r>
      <w:r>
        <w:rPr>
          <w:rFonts w:ascii="Times New Roman" w:eastAsia="仿宋" w:hAnsi="Times New Roman" w:hint="eastAsia"/>
          <w:sz w:val="30"/>
          <w:szCs w:val="30"/>
        </w:rPr>
        <w:t>或修订</w:t>
      </w:r>
      <w:r>
        <w:rPr>
          <w:rFonts w:ascii="Times New Roman" w:eastAsia="仿宋" w:hAnsi="Times New Roman"/>
          <w:sz w:val="30"/>
          <w:szCs w:val="30"/>
        </w:rPr>
        <w:t>突发环境事件应急预案</w:t>
      </w:r>
      <w:r>
        <w:rPr>
          <w:rFonts w:ascii="Times New Roman" w:eastAsia="仿宋" w:hAnsi="Times New Roman" w:hint="eastAsia"/>
          <w:sz w:val="30"/>
          <w:szCs w:val="30"/>
        </w:rPr>
        <w:t>，定期开展培训演练</w:t>
      </w:r>
      <w:r>
        <w:rPr>
          <w:rFonts w:ascii="Times New Roman" w:eastAsia="仿宋" w:hAnsi="Times New Roman"/>
          <w:sz w:val="30"/>
          <w:szCs w:val="30"/>
        </w:rPr>
        <w:t>。</w:t>
      </w:r>
    </w:p>
    <w:p w:rsidR="003B4B90" w:rsidRDefault="003B4B90">
      <w:pPr>
        <w:pStyle w:val="3"/>
        <w:ind w:firstLineChars="198" w:firstLine="596"/>
        <w:rPr>
          <w:rFonts w:ascii="Times New Roman" w:hAnsi="Times New Roman"/>
        </w:rPr>
      </w:pPr>
      <w:bookmarkStart w:id="35" w:name="_Toc80116398"/>
      <w:smartTag w:uri="urn:schemas-microsoft-com:office:smarttags" w:element="chsdate">
        <w:smartTagPr>
          <w:attr w:name="IsROCDate" w:val="False"/>
          <w:attr w:name="IsLunarDate" w:val="False"/>
          <w:attr w:name="Day" w:val="30"/>
          <w:attr w:name="Month" w:val="12"/>
          <w:attr w:name="Year" w:val="1899"/>
        </w:smartTagPr>
        <w:r>
          <w:rPr>
            <w:rFonts w:ascii="Times New Roman" w:hAnsi="Times New Roman" w:hint="eastAsia"/>
          </w:rPr>
          <w:t>3.1.4</w:t>
        </w:r>
      </w:smartTag>
      <w:r>
        <w:rPr>
          <w:rFonts w:ascii="Times New Roman" w:hAnsi="Times New Roman"/>
        </w:rPr>
        <w:t xml:space="preserve"> </w:t>
      </w:r>
      <w:r>
        <w:rPr>
          <w:rFonts w:ascii="Times New Roman" w:hAnsi="Times New Roman" w:hint="eastAsia"/>
        </w:rPr>
        <w:t>加强</w:t>
      </w:r>
      <w:r>
        <w:rPr>
          <w:rFonts w:ascii="Times New Roman" w:hAnsi="Times New Roman"/>
        </w:rPr>
        <w:t>应急联动工作机制</w:t>
      </w:r>
      <w:bookmarkEnd w:id="35"/>
    </w:p>
    <w:p w:rsidR="003B4B90" w:rsidRDefault="003B4B90">
      <w:pPr>
        <w:spacing w:line="360" w:lineRule="auto"/>
        <w:ind w:firstLineChars="200" w:firstLine="600"/>
        <w:rPr>
          <w:rFonts w:ascii="Times New Roman" w:eastAsia="仿宋" w:hAnsi="Times New Roman"/>
          <w:sz w:val="30"/>
          <w:szCs w:val="30"/>
        </w:rPr>
      </w:pPr>
      <w:r>
        <w:rPr>
          <w:rFonts w:ascii="Times New Roman" w:eastAsia="仿宋" w:hAnsi="Times New Roman"/>
          <w:sz w:val="30"/>
          <w:szCs w:val="30"/>
        </w:rPr>
        <w:t>加强与</w:t>
      </w:r>
      <w:r>
        <w:rPr>
          <w:rFonts w:ascii="Times New Roman" w:eastAsia="仿宋" w:hAnsi="Times New Roman" w:hint="eastAsia"/>
          <w:sz w:val="30"/>
          <w:szCs w:val="30"/>
        </w:rPr>
        <w:t>市应急管理局、</w:t>
      </w:r>
      <w:r>
        <w:rPr>
          <w:rFonts w:ascii="Times New Roman" w:eastAsia="仿宋" w:hAnsi="Times New Roman"/>
          <w:sz w:val="30"/>
          <w:szCs w:val="30"/>
        </w:rPr>
        <w:t>市交通</w:t>
      </w:r>
      <w:r>
        <w:rPr>
          <w:rFonts w:ascii="Times New Roman" w:eastAsia="仿宋" w:hAnsi="Times New Roman" w:hint="eastAsia"/>
          <w:sz w:val="30"/>
          <w:szCs w:val="30"/>
        </w:rPr>
        <w:t>运输</w:t>
      </w:r>
      <w:r>
        <w:rPr>
          <w:rFonts w:ascii="Times New Roman" w:eastAsia="仿宋" w:hAnsi="Times New Roman"/>
          <w:sz w:val="30"/>
          <w:szCs w:val="30"/>
        </w:rPr>
        <w:t>局、市公安局、市住建局、市</w:t>
      </w:r>
      <w:r>
        <w:rPr>
          <w:rFonts w:ascii="Times New Roman" w:eastAsia="仿宋" w:hAnsi="Times New Roman" w:hint="eastAsia"/>
          <w:sz w:val="30"/>
          <w:szCs w:val="30"/>
        </w:rPr>
        <w:t>水利</w:t>
      </w:r>
      <w:r>
        <w:rPr>
          <w:rFonts w:ascii="Times New Roman" w:eastAsia="仿宋" w:hAnsi="Times New Roman"/>
          <w:sz w:val="30"/>
          <w:szCs w:val="30"/>
        </w:rPr>
        <w:t>局、市农业农村局等部门信息交流和沟通，实现部门信息交流制度化、规范化和常态化，通报突发环境事件的环境监测信息、处置信息和可能影响环境安全的安全生产事故、交通事故等信息，并建立应急联动工作机制。与怀化、张家界、益阳、荆州等</w:t>
      </w:r>
      <w:r>
        <w:rPr>
          <w:rFonts w:ascii="Times New Roman" w:eastAsia="仿宋" w:hAnsi="Times New Roman" w:hint="eastAsia"/>
          <w:sz w:val="30"/>
          <w:szCs w:val="30"/>
        </w:rPr>
        <w:t>周边城</w:t>
      </w:r>
      <w:r>
        <w:rPr>
          <w:rFonts w:ascii="Times New Roman" w:eastAsia="仿宋" w:hAnsi="Times New Roman"/>
          <w:sz w:val="30"/>
          <w:szCs w:val="30"/>
        </w:rPr>
        <w:t>市建立市</w:t>
      </w:r>
      <w:proofErr w:type="gramStart"/>
      <w:r>
        <w:rPr>
          <w:rFonts w:ascii="Times New Roman" w:eastAsia="仿宋" w:hAnsi="Times New Roman"/>
          <w:sz w:val="30"/>
          <w:szCs w:val="30"/>
        </w:rPr>
        <w:t>际环境</w:t>
      </w:r>
      <w:proofErr w:type="gramEnd"/>
      <w:r>
        <w:rPr>
          <w:rFonts w:ascii="Times New Roman" w:eastAsia="仿宋" w:hAnsi="Times New Roman"/>
          <w:sz w:val="30"/>
          <w:szCs w:val="30"/>
        </w:rPr>
        <w:t>应急联动机制。</w:t>
      </w:r>
    </w:p>
    <w:p w:rsidR="003B4B90" w:rsidRDefault="003B4B90">
      <w:pPr>
        <w:pStyle w:val="3"/>
        <w:ind w:firstLineChars="198" w:firstLine="596"/>
        <w:rPr>
          <w:rFonts w:ascii="Times New Roman" w:hAnsi="Times New Roman"/>
        </w:rPr>
      </w:pPr>
      <w:bookmarkStart w:id="36" w:name="_Toc80116399"/>
      <w:smartTag w:uri="urn:schemas-microsoft-com:office:smarttags" w:element="chsdate">
        <w:smartTagPr>
          <w:attr w:name="IsROCDate" w:val="False"/>
          <w:attr w:name="IsLunarDate" w:val="False"/>
          <w:attr w:name="Day" w:val="30"/>
          <w:attr w:name="Month" w:val="12"/>
          <w:attr w:name="Year" w:val="1899"/>
        </w:smartTagPr>
        <w:r>
          <w:rPr>
            <w:rFonts w:ascii="Times New Roman" w:hAnsi="Times New Roman" w:hint="eastAsia"/>
          </w:rPr>
          <w:t>3.1.5</w:t>
        </w:r>
      </w:smartTag>
      <w:r>
        <w:rPr>
          <w:rFonts w:ascii="Times New Roman" w:hAnsi="Times New Roman"/>
        </w:rPr>
        <w:t xml:space="preserve"> </w:t>
      </w:r>
      <w:r>
        <w:rPr>
          <w:rFonts w:ascii="Times New Roman" w:hAnsi="Times New Roman"/>
        </w:rPr>
        <w:t>加强应急技术研究</w:t>
      </w:r>
      <w:bookmarkEnd w:id="36"/>
    </w:p>
    <w:p w:rsidR="003B4B90" w:rsidRDefault="003B4B90">
      <w:pPr>
        <w:spacing w:line="360" w:lineRule="auto"/>
        <w:ind w:firstLineChars="150" w:firstLine="450"/>
        <w:rPr>
          <w:rFonts w:ascii="Times New Roman" w:eastAsia="仿宋" w:hAnsi="Times New Roman" w:hint="eastAsia"/>
          <w:sz w:val="30"/>
          <w:szCs w:val="30"/>
        </w:rPr>
      </w:pPr>
      <w:r>
        <w:rPr>
          <w:rFonts w:ascii="Times New Roman" w:eastAsia="仿宋" w:hAnsi="Times New Roman"/>
          <w:sz w:val="30"/>
          <w:szCs w:val="30"/>
        </w:rPr>
        <w:t>加强化工和相关产业环境风险和环境应急的科研工作，开展环境应急管理系统研究</w:t>
      </w:r>
      <w:r>
        <w:rPr>
          <w:rFonts w:ascii="Times New Roman" w:eastAsia="仿宋" w:hAnsi="Times New Roman" w:hint="eastAsia"/>
          <w:sz w:val="30"/>
          <w:szCs w:val="30"/>
        </w:rPr>
        <w:t>，实现</w:t>
      </w:r>
      <w:r>
        <w:rPr>
          <w:rFonts w:ascii="Times New Roman" w:eastAsia="仿宋" w:hAnsi="Times New Roman"/>
          <w:sz w:val="30"/>
          <w:szCs w:val="30"/>
        </w:rPr>
        <w:t>对</w:t>
      </w:r>
      <w:r>
        <w:rPr>
          <w:rFonts w:ascii="Times New Roman" w:eastAsia="仿宋" w:hAnsi="Times New Roman" w:hint="eastAsia"/>
          <w:sz w:val="30"/>
          <w:szCs w:val="30"/>
        </w:rPr>
        <w:t>水、大气、</w:t>
      </w:r>
      <w:r>
        <w:rPr>
          <w:rFonts w:ascii="Times New Roman" w:eastAsia="仿宋" w:hAnsi="Times New Roman"/>
          <w:sz w:val="30"/>
          <w:szCs w:val="30"/>
        </w:rPr>
        <w:t>土壤污染防治方面的应急技术储备</w:t>
      </w:r>
      <w:r>
        <w:rPr>
          <w:rFonts w:ascii="Times New Roman" w:eastAsia="仿宋" w:hAnsi="Times New Roman" w:hint="eastAsia"/>
          <w:sz w:val="30"/>
          <w:szCs w:val="30"/>
        </w:rPr>
        <w:t>与</w:t>
      </w:r>
      <w:r>
        <w:rPr>
          <w:rFonts w:ascii="Times New Roman" w:eastAsia="仿宋" w:hAnsi="Times New Roman"/>
          <w:sz w:val="30"/>
          <w:szCs w:val="30"/>
        </w:rPr>
        <w:t>应用</w:t>
      </w:r>
      <w:r>
        <w:rPr>
          <w:rFonts w:ascii="Times New Roman" w:eastAsia="仿宋" w:hAnsi="Times New Roman" w:hint="eastAsia"/>
          <w:sz w:val="30"/>
          <w:szCs w:val="30"/>
        </w:rPr>
        <w:t>。</w:t>
      </w:r>
    </w:p>
    <w:p w:rsidR="003B4B90" w:rsidRDefault="003B4B90">
      <w:pPr>
        <w:pStyle w:val="2"/>
        <w:ind w:firstLineChars="198" w:firstLine="596"/>
        <w:rPr>
          <w:rFonts w:ascii="Times New Roman" w:eastAsia="仿宋" w:hAnsi="Times New Roman" w:hint="eastAsia"/>
        </w:rPr>
      </w:pPr>
      <w:bookmarkStart w:id="37" w:name="_Toc80116400"/>
      <w:bookmarkStart w:id="38" w:name="_Toc488918386"/>
      <w:r>
        <w:rPr>
          <w:rFonts w:ascii="Times New Roman" w:eastAsia="仿宋" w:hAnsi="Times New Roman" w:hint="eastAsia"/>
        </w:rPr>
        <w:lastRenderedPageBreak/>
        <w:t>3.2</w:t>
      </w:r>
      <w:r>
        <w:rPr>
          <w:rFonts w:ascii="Times New Roman" w:eastAsia="仿宋" w:hAnsi="Times New Roman"/>
        </w:rPr>
        <w:t xml:space="preserve"> </w:t>
      </w:r>
      <w:r>
        <w:rPr>
          <w:rFonts w:ascii="Times New Roman" w:eastAsia="仿宋" w:hAnsi="Times New Roman" w:hint="eastAsia"/>
        </w:rPr>
        <w:t>监测</w:t>
      </w:r>
      <w:r>
        <w:rPr>
          <w:rFonts w:ascii="Times New Roman" w:eastAsia="仿宋" w:hAnsi="Times New Roman"/>
        </w:rPr>
        <w:t>与</w:t>
      </w:r>
      <w:bookmarkEnd w:id="38"/>
      <w:r>
        <w:rPr>
          <w:rFonts w:ascii="Times New Roman" w:eastAsia="仿宋" w:hAnsi="Times New Roman" w:hint="eastAsia"/>
        </w:rPr>
        <w:t>监控</w:t>
      </w:r>
      <w:bookmarkEnd w:id="37"/>
    </w:p>
    <w:p w:rsidR="003B4B90" w:rsidRDefault="003B4B90">
      <w:pPr>
        <w:spacing w:line="360" w:lineRule="auto"/>
        <w:ind w:firstLineChars="200" w:firstLine="600"/>
        <w:rPr>
          <w:rFonts w:ascii="Times New Roman" w:eastAsia="仿宋" w:hAnsi="Times New Roman" w:hint="eastAsia"/>
          <w:sz w:val="30"/>
          <w:szCs w:val="30"/>
        </w:rPr>
      </w:pPr>
      <w:r>
        <w:rPr>
          <w:rFonts w:ascii="Times New Roman" w:eastAsia="仿宋" w:hAnsi="Times New Roman"/>
          <w:sz w:val="30"/>
          <w:szCs w:val="30"/>
        </w:rPr>
        <w:t>加强</w:t>
      </w:r>
      <w:r>
        <w:rPr>
          <w:rFonts w:ascii="Times New Roman" w:eastAsia="仿宋" w:hAnsi="Times New Roman" w:hint="eastAsia"/>
          <w:sz w:val="30"/>
          <w:szCs w:val="30"/>
        </w:rPr>
        <w:t>对</w:t>
      </w:r>
      <w:r>
        <w:rPr>
          <w:rFonts w:ascii="Times New Roman" w:eastAsia="仿宋" w:hAnsi="Times New Roman"/>
          <w:sz w:val="30"/>
          <w:szCs w:val="30"/>
        </w:rPr>
        <w:t>集中式饮用</w:t>
      </w:r>
      <w:r>
        <w:rPr>
          <w:rFonts w:ascii="Times New Roman" w:eastAsia="仿宋" w:hAnsi="Times New Roman" w:hint="eastAsia"/>
          <w:sz w:val="30"/>
          <w:szCs w:val="30"/>
        </w:rPr>
        <w:t>水</w:t>
      </w:r>
      <w:r>
        <w:rPr>
          <w:rFonts w:ascii="Times New Roman" w:eastAsia="仿宋" w:hAnsi="Times New Roman"/>
          <w:sz w:val="30"/>
          <w:szCs w:val="30"/>
        </w:rPr>
        <w:t>水源地</w:t>
      </w:r>
      <w:r>
        <w:rPr>
          <w:rFonts w:ascii="Times New Roman" w:eastAsia="仿宋" w:hAnsi="Times New Roman" w:hint="eastAsia"/>
          <w:sz w:val="30"/>
          <w:szCs w:val="30"/>
        </w:rPr>
        <w:t>常规环境监测数据、水质自动监测站以及空气质量</w:t>
      </w:r>
      <w:proofErr w:type="gramStart"/>
      <w:r>
        <w:rPr>
          <w:rFonts w:ascii="Times New Roman" w:eastAsia="仿宋" w:hAnsi="Times New Roman" w:hint="eastAsia"/>
          <w:sz w:val="30"/>
          <w:szCs w:val="30"/>
        </w:rPr>
        <w:t>小微站环境监测</w:t>
      </w:r>
      <w:proofErr w:type="gramEnd"/>
      <w:r>
        <w:rPr>
          <w:rFonts w:ascii="Times New Roman" w:eastAsia="仿宋" w:hAnsi="Times New Roman" w:hint="eastAsia"/>
          <w:sz w:val="30"/>
          <w:szCs w:val="30"/>
        </w:rPr>
        <w:t>数据等的综合分析；采用视频、有害物浓度探头、在线监测仪等终端设备对重点企业的污水排放、企业周界有害气体浓度报警、主要工艺系统等进行实时监控，依托水质自动检测平台、空气质量</w:t>
      </w:r>
      <w:proofErr w:type="gramStart"/>
      <w:r>
        <w:rPr>
          <w:rFonts w:ascii="Times New Roman" w:eastAsia="仿宋" w:hAnsi="Times New Roman" w:hint="eastAsia"/>
          <w:sz w:val="30"/>
          <w:szCs w:val="30"/>
        </w:rPr>
        <w:t>小微站等</w:t>
      </w:r>
      <w:proofErr w:type="gramEnd"/>
      <w:r>
        <w:rPr>
          <w:rFonts w:ascii="Times New Roman" w:eastAsia="仿宋" w:hAnsi="Times New Roman" w:hint="eastAsia"/>
          <w:sz w:val="30"/>
          <w:szCs w:val="30"/>
        </w:rPr>
        <w:t>重点工程，加快建立完善市生态环境监控平台，实现环境质量、重点污染源、生态状况</w:t>
      </w:r>
      <w:proofErr w:type="gramStart"/>
      <w:r>
        <w:rPr>
          <w:rFonts w:ascii="Times New Roman" w:eastAsia="仿宋" w:hAnsi="Times New Roman" w:hint="eastAsia"/>
          <w:sz w:val="30"/>
          <w:szCs w:val="30"/>
        </w:rPr>
        <w:t>监测全</w:t>
      </w:r>
      <w:proofErr w:type="gramEnd"/>
      <w:r>
        <w:rPr>
          <w:rFonts w:ascii="Times New Roman" w:eastAsia="仿宋" w:hAnsi="Times New Roman" w:hint="eastAsia"/>
          <w:sz w:val="30"/>
          <w:szCs w:val="30"/>
        </w:rPr>
        <w:t>覆盖；强化重点行业的在产企业用地及关闭搬迁企业地块的土壤环境质量监测监控，完善全市土壤环境质量监测网络和监测预警体系，定期对土壤污染重点监管单位周边土壤进行监测；</w:t>
      </w:r>
      <w:r>
        <w:rPr>
          <w:rFonts w:ascii="Times New Roman" w:eastAsia="仿宋" w:hAnsi="Times New Roman"/>
          <w:sz w:val="30"/>
          <w:szCs w:val="30"/>
        </w:rPr>
        <w:t>通过互联网信息监测、环境污染举报热线等多种渠道</w:t>
      </w:r>
      <w:r>
        <w:rPr>
          <w:rFonts w:ascii="Times New Roman" w:eastAsia="仿宋" w:hAnsi="Times New Roman" w:hint="eastAsia"/>
          <w:sz w:val="30"/>
          <w:szCs w:val="30"/>
        </w:rPr>
        <w:t>，</w:t>
      </w:r>
      <w:r>
        <w:rPr>
          <w:rFonts w:ascii="Times New Roman" w:eastAsia="仿宋" w:hAnsi="Times New Roman"/>
          <w:sz w:val="30"/>
          <w:szCs w:val="30"/>
        </w:rPr>
        <w:t>加强对</w:t>
      </w:r>
      <w:r>
        <w:rPr>
          <w:rFonts w:ascii="Times New Roman" w:eastAsia="仿宋" w:hAnsi="Times New Roman" w:hint="eastAsia"/>
          <w:sz w:val="30"/>
          <w:szCs w:val="30"/>
        </w:rPr>
        <w:t>市内外</w:t>
      </w:r>
      <w:r>
        <w:rPr>
          <w:rFonts w:ascii="Times New Roman" w:eastAsia="仿宋" w:hAnsi="Times New Roman"/>
          <w:sz w:val="30"/>
          <w:szCs w:val="30"/>
        </w:rPr>
        <w:t>可能导致突发环境事件的风险信息收集</w:t>
      </w:r>
      <w:r>
        <w:rPr>
          <w:rFonts w:ascii="Times New Roman" w:eastAsia="仿宋" w:hAnsi="Times New Roman" w:hint="eastAsia"/>
          <w:sz w:val="30"/>
          <w:szCs w:val="30"/>
        </w:rPr>
        <w:t>、</w:t>
      </w:r>
      <w:r>
        <w:rPr>
          <w:rFonts w:ascii="Times New Roman" w:eastAsia="仿宋" w:hAnsi="Times New Roman"/>
          <w:sz w:val="30"/>
          <w:szCs w:val="30"/>
        </w:rPr>
        <w:t>分析</w:t>
      </w:r>
      <w:r>
        <w:rPr>
          <w:rFonts w:ascii="Times New Roman" w:eastAsia="仿宋" w:hAnsi="Times New Roman" w:hint="eastAsia"/>
          <w:sz w:val="30"/>
          <w:szCs w:val="30"/>
        </w:rPr>
        <w:t>和</w:t>
      </w:r>
      <w:proofErr w:type="gramStart"/>
      <w:r>
        <w:rPr>
          <w:rFonts w:ascii="Times New Roman" w:eastAsia="仿宋" w:hAnsi="Times New Roman"/>
          <w:sz w:val="30"/>
          <w:szCs w:val="30"/>
        </w:rPr>
        <w:t>研判</w:t>
      </w:r>
      <w:proofErr w:type="gramEnd"/>
      <w:r>
        <w:rPr>
          <w:rFonts w:ascii="Times New Roman" w:eastAsia="仿宋" w:hAnsi="Times New Roman" w:hint="eastAsia"/>
          <w:sz w:val="30"/>
          <w:szCs w:val="30"/>
        </w:rPr>
        <w:t>。</w:t>
      </w:r>
    </w:p>
    <w:p w:rsidR="003B4B90" w:rsidRDefault="003B4B90">
      <w:pPr>
        <w:spacing w:line="360" w:lineRule="auto"/>
        <w:ind w:firstLineChars="200" w:firstLine="600"/>
        <w:rPr>
          <w:rFonts w:ascii="Times New Roman" w:eastAsia="仿宋" w:hAnsi="Times New Roman" w:hint="eastAsia"/>
          <w:sz w:val="30"/>
          <w:szCs w:val="30"/>
        </w:rPr>
      </w:pPr>
      <w:r>
        <w:rPr>
          <w:rFonts w:ascii="Times New Roman" w:eastAsia="仿宋" w:hAnsi="Times New Roman" w:hint="eastAsia"/>
          <w:sz w:val="30"/>
          <w:szCs w:val="30"/>
        </w:rPr>
        <w:t>市县两级生态环境部门要与本级应急管理、消防、交通、水利、农业等部门建立应急联动机制，实现信息共享，便于接到突发事件信息后第一时间启动应急响应。</w:t>
      </w:r>
    </w:p>
    <w:p w:rsidR="003B4B90" w:rsidRDefault="003B4B90">
      <w:pPr>
        <w:pStyle w:val="2"/>
        <w:ind w:firstLineChars="198" w:firstLine="596"/>
        <w:rPr>
          <w:rFonts w:ascii="Times New Roman" w:eastAsia="仿宋" w:hAnsi="Times New Roman" w:hint="eastAsia"/>
        </w:rPr>
      </w:pPr>
      <w:bookmarkStart w:id="39" w:name="_Toc488918387"/>
      <w:bookmarkStart w:id="40" w:name="_Toc80116401"/>
      <w:r>
        <w:rPr>
          <w:rFonts w:ascii="Times New Roman" w:eastAsia="仿宋" w:hAnsi="Times New Roman" w:hint="eastAsia"/>
        </w:rPr>
        <w:t xml:space="preserve">3.3 </w:t>
      </w:r>
      <w:r>
        <w:rPr>
          <w:rFonts w:ascii="Times New Roman" w:eastAsia="仿宋" w:hAnsi="Times New Roman" w:hint="eastAsia"/>
        </w:rPr>
        <w:t>预警</w:t>
      </w:r>
      <w:bookmarkEnd w:id="39"/>
      <w:bookmarkEnd w:id="40"/>
    </w:p>
    <w:p w:rsidR="003B4B90" w:rsidRDefault="003B4B90">
      <w:pPr>
        <w:spacing w:line="360" w:lineRule="auto"/>
        <w:ind w:firstLineChars="200" w:firstLine="600"/>
        <w:rPr>
          <w:rFonts w:ascii="Times New Roman" w:eastAsia="仿宋" w:hAnsi="Times New Roman"/>
          <w:sz w:val="30"/>
          <w:szCs w:val="30"/>
        </w:rPr>
      </w:pPr>
      <w:r>
        <w:rPr>
          <w:rFonts w:ascii="Times New Roman" w:eastAsia="仿宋" w:hAnsi="Times New Roman"/>
          <w:sz w:val="30"/>
          <w:szCs w:val="30"/>
        </w:rPr>
        <w:t>事发地</w:t>
      </w:r>
      <w:r>
        <w:rPr>
          <w:rFonts w:ascii="Times New Roman" w:eastAsia="仿宋" w:hAnsi="Times New Roman" w:hint="eastAsia"/>
          <w:sz w:val="30"/>
          <w:szCs w:val="30"/>
        </w:rPr>
        <w:t>生态环境分局</w:t>
      </w:r>
      <w:r>
        <w:rPr>
          <w:rFonts w:ascii="Times New Roman" w:eastAsia="仿宋" w:hAnsi="Times New Roman"/>
          <w:sz w:val="30"/>
          <w:szCs w:val="30"/>
        </w:rPr>
        <w:t>根据对突发事件隐患或信息的分析评估，初步判定预警级别，向</w:t>
      </w:r>
      <w:r>
        <w:rPr>
          <w:rFonts w:ascii="Times New Roman" w:eastAsia="仿宋" w:hAnsi="Times New Roman" w:hint="eastAsia"/>
          <w:sz w:val="30"/>
          <w:szCs w:val="30"/>
        </w:rPr>
        <w:t>环境应急办</w:t>
      </w:r>
      <w:r>
        <w:rPr>
          <w:rFonts w:ascii="Times New Roman" w:eastAsia="仿宋" w:hAnsi="Times New Roman"/>
          <w:sz w:val="30"/>
          <w:szCs w:val="30"/>
        </w:rPr>
        <w:t>提出发布预警信息的申请。</w:t>
      </w:r>
    </w:p>
    <w:p w:rsidR="003B4B90" w:rsidRDefault="003B4B90">
      <w:pPr>
        <w:spacing w:line="360" w:lineRule="auto"/>
        <w:ind w:firstLineChars="200" w:firstLine="600"/>
        <w:rPr>
          <w:rFonts w:ascii="Times New Roman" w:eastAsia="仿宋" w:hAnsi="Times New Roman"/>
          <w:sz w:val="30"/>
          <w:szCs w:val="30"/>
        </w:rPr>
      </w:pPr>
      <w:r>
        <w:rPr>
          <w:rFonts w:ascii="Times New Roman" w:eastAsia="仿宋" w:hAnsi="Times New Roman" w:hint="eastAsia"/>
          <w:sz w:val="30"/>
          <w:szCs w:val="30"/>
        </w:rPr>
        <w:t>环境应急办在接到突发环境事件预警信息报告或监测到相关信息后，判定突发环境事件预警级别，必要时组织局各相关科室、直属事业单位、</w:t>
      </w:r>
      <w:r>
        <w:rPr>
          <w:rFonts w:ascii="Times New Roman" w:eastAsia="仿宋" w:hAnsi="Times New Roman"/>
          <w:sz w:val="30"/>
          <w:szCs w:val="30"/>
        </w:rPr>
        <w:t>事发地</w:t>
      </w:r>
      <w:r>
        <w:rPr>
          <w:rFonts w:ascii="Times New Roman" w:eastAsia="仿宋" w:hAnsi="Times New Roman" w:hint="eastAsia"/>
          <w:sz w:val="30"/>
          <w:szCs w:val="30"/>
        </w:rPr>
        <w:t>生态环境分局或有关专家、专业技术</w:t>
      </w:r>
      <w:r>
        <w:rPr>
          <w:rFonts w:ascii="Times New Roman" w:eastAsia="仿宋" w:hAnsi="Times New Roman" w:hint="eastAsia"/>
          <w:sz w:val="30"/>
          <w:szCs w:val="30"/>
        </w:rPr>
        <w:lastRenderedPageBreak/>
        <w:t>人员进行会商，形成预警信息发布建议。若判断可能发生突发环境事件时，根据本预案的相关规定，发布预警信息。</w:t>
      </w:r>
    </w:p>
    <w:p w:rsidR="003B4B90" w:rsidRDefault="003B4B90">
      <w:pPr>
        <w:pStyle w:val="3"/>
        <w:ind w:firstLineChars="198" w:firstLine="596"/>
        <w:rPr>
          <w:rFonts w:ascii="Times New Roman" w:hAnsi="Times New Roman" w:hint="eastAsia"/>
        </w:rPr>
      </w:pPr>
      <w:bookmarkStart w:id="41" w:name="_Toc80116402"/>
      <w:bookmarkStart w:id="42" w:name="_Toc488918388"/>
      <w:smartTag w:uri="urn:schemas-microsoft-com:office:smarttags" w:element="chsdate">
        <w:smartTagPr>
          <w:attr w:name="IsROCDate" w:val="False"/>
          <w:attr w:name="IsLunarDate" w:val="False"/>
          <w:attr w:name="Day" w:val="30"/>
          <w:attr w:name="Month" w:val="12"/>
          <w:attr w:name="Year" w:val="1899"/>
        </w:smartTagPr>
        <w:r>
          <w:rPr>
            <w:rFonts w:ascii="Times New Roman" w:hAnsi="Times New Roman" w:hint="eastAsia"/>
          </w:rPr>
          <w:t>3.3.</w:t>
        </w:r>
        <w:r>
          <w:rPr>
            <w:rFonts w:ascii="Times New Roman" w:hAnsi="Times New Roman"/>
          </w:rPr>
          <w:t>1</w:t>
        </w:r>
      </w:smartTag>
      <w:r>
        <w:rPr>
          <w:rFonts w:ascii="Times New Roman" w:hAnsi="Times New Roman"/>
        </w:rPr>
        <w:t xml:space="preserve"> </w:t>
      </w:r>
      <w:r>
        <w:rPr>
          <w:rFonts w:ascii="Times New Roman" w:hAnsi="Times New Roman" w:hint="eastAsia"/>
        </w:rPr>
        <w:t>预警分级</w:t>
      </w:r>
      <w:bookmarkEnd w:id="41"/>
      <w:bookmarkEnd w:id="42"/>
    </w:p>
    <w:p w:rsidR="003B4B90" w:rsidRDefault="003B4B90">
      <w:pPr>
        <w:spacing w:line="360" w:lineRule="auto"/>
        <w:ind w:firstLine="480"/>
        <w:rPr>
          <w:rFonts w:ascii="Times New Roman" w:eastAsia="仿宋" w:hAnsi="Times New Roman" w:hint="eastAsia"/>
          <w:sz w:val="30"/>
          <w:szCs w:val="30"/>
        </w:rPr>
      </w:pPr>
      <w:r>
        <w:rPr>
          <w:rFonts w:ascii="Times New Roman" w:eastAsia="仿宋" w:hAnsi="Times New Roman" w:hint="eastAsia"/>
          <w:sz w:val="30"/>
          <w:szCs w:val="30"/>
        </w:rPr>
        <w:t>按照突发环境事件发生的可能性大小、紧急程度和可能造成的危害程度，</w:t>
      </w:r>
      <w:r>
        <w:rPr>
          <w:rFonts w:ascii="Times New Roman" w:eastAsia="仿宋" w:hAnsi="Times New Roman"/>
          <w:sz w:val="30"/>
          <w:szCs w:val="30"/>
        </w:rPr>
        <w:t>突发环境事件预警级别由</w:t>
      </w:r>
      <w:r>
        <w:rPr>
          <w:rFonts w:ascii="Times New Roman" w:eastAsia="仿宋" w:hAnsi="Times New Roman" w:hint="eastAsia"/>
          <w:sz w:val="30"/>
          <w:szCs w:val="30"/>
        </w:rPr>
        <w:t>高</w:t>
      </w:r>
      <w:r>
        <w:rPr>
          <w:rFonts w:ascii="Times New Roman" w:eastAsia="仿宋" w:hAnsi="Times New Roman"/>
          <w:sz w:val="30"/>
          <w:szCs w:val="30"/>
        </w:rPr>
        <w:t>到</w:t>
      </w:r>
      <w:proofErr w:type="gramStart"/>
      <w:r>
        <w:rPr>
          <w:rFonts w:ascii="Times New Roman" w:eastAsia="仿宋" w:hAnsi="Times New Roman" w:hint="eastAsia"/>
          <w:sz w:val="30"/>
          <w:szCs w:val="30"/>
        </w:rPr>
        <w:t>低</w:t>
      </w:r>
      <w:r>
        <w:rPr>
          <w:rFonts w:ascii="Times New Roman" w:eastAsia="仿宋" w:hAnsi="Times New Roman"/>
          <w:sz w:val="30"/>
          <w:szCs w:val="30"/>
        </w:rPr>
        <w:t>分为</w:t>
      </w:r>
      <w:proofErr w:type="gramEnd"/>
      <w:r>
        <w:rPr>
          <w:rFonts w:ascii="Times New Roman" w:eastAsia="仿宋" w:hAnsi="Times New Roman"/>
          <w:sz w:val="30"/>
          <w:szCs w:val="30"/>
        </w:rPr>
        <w:t>四级（对应事件分级），颜色依次为红色（</w:t>
      </w:r>
      <w:r>
        <w:rPr>
          <w:rFonts w:ascii="Times New Roman" w:eastAsia="仿宋" w:hAnsi="Times New Roman" w:cs="宋体" w:hint="eastAsia"/>
          <w:sz w:val="30"/>
          <w:szCs w:val="30"/>
        </w:rPr>
        <w:t>Ⅰ</w:t>
      </w:r>
      <w:r>
        <w:rPr>
          <w:rFonts w:ascii="Times New Roman" w:eastAsia="仿宋" w:hAnsi="Times New Roman"/>
          <w:sz w:val="30"/>
          <w:szCs w:val="30"/>
        </w:rPr>
        <w:t>级）</w:t>
      </w:r>
      <w:r>
        <w:rPr>
          <w:rFonts w:ascii="Times New Roman" w:eastAsia="仿宋" w:hAnsi="Times New Roman" w:hint="eastAsia"/>
          <w:sz w:val="30"/>
          <w:szCs w:val="30"/>
        </w:rPr>
        <w:t>、</w:t>
      </w:r>
      <w:r>
        <w:rPr>
          <w:rFonts w:ascii="Times New Roman" w:eastAsia="仿宋" w:hAnsi="Times New Roman"/>
          <w:sz w:val="30"/>
          <w:szCs w:val="30"/>
        </w:rPr>
        <w:t>橙色（</w:t>
      </w:r>
      <w:r>
        <w:rPr>
          <w:rFonts w:ascii="Times New Roman" w:eastAsia="仿宋" w:hAnsi="Times New Roman" w:cs="宋体" w:hint="eastAsia"/>
          <w:sz w:val="30"/>
          <w:szCs w:val="30"/>
        </w:rPr>
        <w:t>Ⅱ</w:t>
      </w:r>
      <w:r>
        <w:rPr>
          <w:rFonts w:ascii="Times New Roman" w:eastAsia="仿宋" w:hAnsi="Times New Roman"/>
          <w:sz w:val="30"/>
          <w:szCs w:val="30"/>
        </w:rPr>
        <w:t>级）</w:t>
      </w:r>
      <w:r>
        <w:rPr>
          <w:rFonts w:ascii="Times New Roman" w:eastAsia="仿宋" w:hAnsi="Times New Roman" w:hint="eastAsia"/>
          <w:sz w:val="30"/>
          <w:szCs w:val="30"/>
        </w:rPr>
        <w:t>、</w:t>
      </w:r>
      <w:r>
        <w:rPr>
          <w:rFonts w:ascii="Times New Roman" w:eastAsia="仿宋" w:hAnsi="Times New Roman"/>
          <w:sz w:val="30"/>
          <w:szCs w:val="30"/>
        </w:rPr>
        <w:t>黄色（</w:t>
      </w:r>
      <w:r>
        <w:rPr>
          <w:rFonts w:ascii="Times New Roman" w:eastAsia="仿宋" w:hAnsi="Times New Roman" w:cs="宋体" w:hint="eastAsia"/>
          <w:sz w:val="30"/>
          <w:szCs w:val="30"/>
        </w:rPr>
        <w:t>Ⅲ</w:t>
      </w:r>
      <w:r>
        <w:rPr>
          <w:rFonts w:ascii="Times New Roman" w:eastAsia="仿宋" w:hAnsi="Times New Roman"/>
          <w:sz w:val="30"/>
          <w:szCs w:val="30"/>
        </w:rPr>
        <w:t>级）</w:t>
      </w:r>
      <w:r>
        <w:rPr>
          <w:rFonts w:ascii="Times New Roman" w:eastAsia="仿宋" w:hAnsi="Times New Roman" w:hint="eastAsia"/>
          <w:sz w:val="30"/>
          <w:szCs w:val="30"/>
        </w:rPr>
        <w:t>、</w:t>
      </w:r>
      <w:r>
        <w:rPr>
          <w:rFonts w:ascii="Times New Roman" w:eastAsia="仿宋" w:hAnsi="Times New Roman"/>
          <w:sz w:val="30"/>
          <w:szCs w:val="30"/>
        </w:rPr>
        <w:t>蓝色（</w:t>
      </w:r>
      <w:r>
        <w:rPr>
          <w:rFonts w:ascii="Times New Roman" w:eastAsia="仿宋" w:hAnsi="Times New Roman" w:cs="宋体" w:hint="eastAsia"/>
          <w:sz w:val="30"/>
          <w:szCs w:val="30"/>
        </w:rPr>
        <w:t>Ⅳ</w:t>
      </w:r>
      <w:r>
        <w:rPr>
          <w:rFonts w:ascii="Times New Roman" w:eastAsia="仿宋" w:hAnsi="Times New Roman"/>
          <w:sz w:val="30"/>
          <w:szCs w:val="30"/>
        </w:rPr>
        <w:t>级）。</w:t>
      </w:r>
    </w:p>
    <w:p w:rsidR="003B4B90" w:rsidRDefault="003B4B90">
      <w:pPr>
        <w:spacing w:line="360" w:lineRule="auto"/>
        <w:ind w:firstLine="480"/>
        <w:rPr>
          <w:rFonts w:ascii="Times New Roman" w:eastAsia="仿宋" w:hAnsi="Times New Roman"/>
          <w:sz w:val="30"/>
          <w:szCs w:val="30"/>
        </w:rPr>
      </w:pPr>
      <w:r>
        <w:rPr>
          <w:rFonts w:ascii="Times New Roman" w:eastAsia="仿宋" w:hAnsi="Times New Roman" w:hint="eastAsia"/>
          <w:sz w:val="30"/>
          <w:szCs w:val="30"/>
        </w:rPr>
        <w:t>预计可能发生特别重大突发环境事件时，发布红色预警；可能发生重大突发环境事件时，发布橙色预警；可能发生较大突发环境事件时，发布黄色预警；可能发生一般突发环境事件时，发布蓝色预警。</w:t>
      </w:r>
    </w:p>
    <w:p w:rsidR="003B4B90" w:rsidRDefault="003B4B90">
      <w:pPr>
        <w:pStyle w:val="3"/>
        <w:ind w:firstLineChars="198" w:firstLine="596"/>
        <w:rPr>
          <w:rFonts w:ascii="Times New Roman" w:hAnsi="Times New Roman"/>
        </w:rPr>
      </w:pPr>
      <w:bookmarkStart w:id="43" w:name="_Toc467854506"/>
      <w:bookmarkStart w:id="44" w:name="_Toc488918389"/>
      <w:bookmarkStart w:id="45" w:name="_Toc80116403"/>
      <w:smartTag w:uri="urn:schemas-microsoft-com:office:smarttags" w:element="chsdate">
        <w:smartTagPr>
          <w:attr w:name="IsROCDate" w:val="False"/>
          <w:attr w:name="IsLunarDate" w:val="False"/>
          <w:attr w:name="Day" w:val="30"/>
          <w:attr w:name="Month" w:val="12"/>
          <w:attr w:name="Year" w:val="1899"/>
        </w:smartTagPr>
        <w:r>
          <w:rPr>
            <w:rFonts w:ascii="Times New Roman" w:hAnsi="Times New Roman" w:hint="eastAsia"/>
          </w:rPr>
          <w:t>3.3.</w:t>
        </w:r>
        <w:r>
          <w:rPr>
            <w:rFonts w:ascii="Times New Roman" w:hAnsi="Times New Roman"/>
          </w:rPr>
          <w:t>2</w:t>
        </w:r>
      </w:smartTag>
      <w:r>
        <w:rPr>
          <w:rFonts w:ascii="Times New Roman" w:hAnsi="Times New Roman"/>
        </w:rPr>
        <w:t xml:space="preserve"> </w:t>
      </w:r>
      <w:r>
        <w:rPr>
          <w:rFonts w:ascii="Times New Roman" w:hAnsi="Times New Roman" w:hint="eastAsia"/>
        </w:rPr>
        <w:t>预警信息发布</w:t>
      </w:r>
      <w:bookmarkEnd w:id="43"/>
      <w:bookmarkEnd w:id="44"/>
      <w:bookmarkEnd w:id="45"/>
    </w:p>
    <w:p w:rsidR="003B4B90" w:rsidRDefault="003B4B90">
      <w:pPr>
        <w:spacing w:line="360" w:lineRule="auto"/>
        <w:ind w:firstLineChars="200" w:firstLine="600"/>
        <w:rPr>
          <w:rFonts w:ascii="Times New Roman" w:eastAsia="仿宋" w:hAnsi="Times New Roman" w:hint="eastAsia"/>
          <w:sz w:val="30"/>
          <w:szCs w:val="30"/>
        </w:rPr>
      </w:pPr>
      <w:r>
        <w:rPr>
          <w:rFonts w:ascii="Times New Roman" w:eastAsia="仿宋" w:hAnsi="Times New Roman" w:hint="eastAsia"/>
          <w:sz w:val="30"/>
          <w:szCs w:val="30"/>
        </w:rPr>
        <w:t>预警信息发布遵循“依申请发布、统一发布”的原则，实行严格的审签制度。</w:t>
      </w:r>
    </w:p>
    <w:p w:rsidR="003B4B90" w:rsidRDefault="003B4B90">
      <w:pPr>
        <w:spacing w:line="360" w:lineRule="auto"/>
        <w:ind w:firstLineChars="200" w:firstLine="600"/>
        <w:rPr>
          <w:rFonts w:ascii="Times New Roman" w:eastAsia="仿宋" w:hAnsi="Times New Roman" w:hint="eastAsia"/>
          <w:b/>
          <w:sz w:val="30"/>
          <w:szCs w:val="30"/>
        </w:rPr>
      </w:pPr>
      <w:r>
        <w:rPr>
          <w:rFonts w:ascii="Times New Roman" w:eastAsia="仿宋" w:hAnsi="Times New Roman" w:hint="eastAsia"/>
          <w:sz w:val="30"/>
          <w:szCs w:val="30"/>
        </w:rPr>
        <w:t>环境应急办提出预警信息发布建议，</w:t>
      </w:r>
      <w:proofErr w:type="gramStart"/>
      <w:r>
        <w:rPr>
          <w:rFonts w:ascii="Times New Roman" w:eastAsia="仿宋" w:hAnsi="Times New Roman" w:hint="eastAsia"/>
          <w:sz w:val="30"/>
          <w:szCs w:val="30"/>
        </w:rPr>
        <w:t>报环境</w:t>
      </w:r>
      <w:proofErr w:type="gramEnd"/>
      <w:r>
        <w:rPr>
          <w:rFonts w:ascii="Times New Roman" w:eastAsia="仿宋" w:hAnsi="Times New Roman" w:hint="eastAsia"/>
          <w:sz w:val="30"/>
          <w:szCs w:val="30"/>
        </w:rPr>
        <w:t>应急领导小组组长或副组长审批后，上报市突发环境事件应急指挥部（以下简称“市环境应急指挥部”）按照有关程序发布。</w:t>
      </w:r>
      <w:r>
        <w:rPr>
          <w:rFonts w:ascii="Times New Roman" w:eastAsia="仿宋" w:hAnsi="Times New Roman"/>
          <w:sz w:val="30"/>
          <w:szCs w:val="30"/>
        </w:rPr>
        <w:t>橙色（</w:t>
      </w:r>
      <w:r>
        <w:rPr>
          <w:rFonts w:ascii="Times New Roman" w:eastAsia="仿宋" w:hAnsi="Times New Roman" w:cs="宋体" w:hint="eastAsia"/>
          <w:sz w:val="30"/>
          <w:szCs w:val="30"/>
        </w:rPr>
        <w:t>Ⅱ</w:t>
      </w:r>
      <w:r>
        <w:rPr>
          <w:rFonts w:ascii="Times New Roman" w:eastAsia="仿宋" w:hAnsi="Times New Roman"/>
          <w:sz w:val="30"/>
          <w:szCs w:val="30"/>
        </w:rPr>
        <w:t>级）</w:t>
      </w:r>
      <w:r>
        <w:rPr>
          <w:rFonts w:ascii="Times New Roman" w:eastAsia="仿宋" w:hAnsi="Times New Roman" w:hint="eastAsia"/>
          <w:sz w:val="30"/>
          <w:szCs w:val="30"/>
        </w:rPr>
        <w:t>以上预警信息，按照《湖南省突发事件预警信息发布管理办法》由省政府应急办根据省政府授权发布；</w:t>
      </w:r>
      <w:r>
        <w:rPr>
          <w:rFonts w:ascii="Times New Roman" w:eastAsia="仿宋" w:hAnsi="Times New Roman"/>
          <w:sz w:val="30"/>
          <w:szCs w:val="30"/>
        </w:rPr>
        <w:t>黄色（</w:t>
      </w:r>
      <w:r>
        <w:rPr>
          <w:rFonts w:ascii="Times New Roman" w:eastAsia="仿宋" w:hAnsi="Times New Roman" w:cs="宋体" w:hint="eastAsia"/>
          <w:sz w:val="30"/>
          <w:szCs w:val="30"/>
        </w:rPr>
        <w:t>Ⅲ</w:t>
      </w:r>
      <w:r>
        <w:rPr>
          <w:rFonts w:ascii="Times New Roman" w:eastAsia="仿宋" w:hAnsi="Times New Roman"/>
          <w:sz w:val="30"/>
          <w:szCs w:val="30"/>
        </w:rPr>
        <w:t>级）</w:t>
      </w:r>
      <w:r>
        <w:rPr>
          <w:rFonts w:ascii="Times New Roman" w:eastAsia="仿宋" w:hAnsi="Times New Roman" w:hint="eastAsia"/>
          <w:sz w:val="30"/>
          <w:szCs w:val="30"/>
        </w:rPr>
        <w:t>、</w:t>
      </w:r>
      <w:r>
        <w:rPr>
          <w:rFonts w:ascii="Times New Roman" w:eastAsia="仿宋" w:hAnsi="Times New Roman"/>
          <w:sz w:val="30"/>
          <w:szCs w:val="30"/>
        </w:rPr>
        <w:t>蓝色（</w:t>
      </w:r>
      <w:r>
        <w:rPr>
          <w:rFonts w:ascii="Times New Roman" w:eastAsia="仿宋" w:hAnsi="Times New Roman" w:cs="宋体" w:hint="eastAsia"/>
          <w:sz w:val="30"/>
          <w:szCs w:val="30"/>
        </w:rPr>
        <w:t>Ⅳ</w:t>
      </w:r>
      <w:r>
        <w:rPr>
          <w:rFonts w:ascii="Times New Roman" w:eastAsia="仿宋" w:hAnsi="Times New Roman"/>
          <w:sz w:val="30"/>
          <w:szCs w:val="30"/>
        </w:rPr>
        <w:t>级）</w:t>
      </w:r>
      <w:r>
        <w:rPr>
          <w:rFonts w:ascii="Times New Roman" w:eastAsia="仿宋" w:hAnsi="Times New Roman" w:hint="eastAsia"/>
          <w:sz w:val="30"/>
          <w:szCs w:val="30"/>
        </w:rPr>
        <w:t>预警信息，由市环境应急办根据市政府核批和授权发布。其他任何组织、个人不得制作和向社会发布突发环境事件预警信息。</w:t>
      </w:r>
    </w:p>
    <w:p w:rsidR="003B4B90" w:rsidRDefault="003B4B90">
      <w:pPr>
        <w:spacing w:line="360" w:lineRule="auto"/>
        <w:ind w:firstLineChars="200" w:firstLine="600"/>
        <w:rPr>
          <w:rFonts w:ascii="Times New Roman" w:eastAsia="仿宋" w:hAnsi="Times New Roman" w:hint="eastAsia"/>
          <w:sz w:val="30"/>
          <w:szCs w:val="30"/>
        </w:rPr>
      </w:pPr>
      <w:r>
        <w:rPr>
          <w:rFonts w:ascii="Times New Roman" w:eastAsia="仿宋" w:hAnsi="Times New Roman" w:hint="eastAsia"/>
          <w:sz w:val="30"/>
          <w:szCs w:val="30"/>
        </w:rPr>
        <w:t>突发环境事件预警信息</w:t>
      </w:r>
      <w:r>
        <w:rPr>
          <w:rFonts w:ascii="Times New Roman" w:eastAsia="仿宋" w:hAnsi="Times New Roman" w:cs="宋体"/>
          <w:kern w:val="0"/>
          <w:sz w:val="30"/>
          <w:szCs w:val="30"/>
        </w:rPr>
        <w:t>应当包括发布机关、发布时间、可能</w:t>
      </w:r>
      <w:r>
        <w:rPr>
          <w:rFonts w:ascii="Times New Roman" w:eastAsia="仿宋" w:hAnsi="Times New Roman" w:cs="宋体"/>
          <w:kern w:val="0"/>
          <w:sz w:val="30"/>
          <w:szCs w:val="30"/>
        </w:rPr>
        <w:lastRenderedPageBreak/>
        <w:t>发生的突发事件的类别、起始时间、可能影响范围、预警级别、警示事项、事态发展、相关措施、咨询电话等</w:t>
      </w:r>
      <w:r>
        <w:rPr>
          <w:rFonts w:ascii="Times New Roman" w:eastAsia="仿宋" w:hAnsi="Times New Roman" w:hint="eastAsia"/>
          <w:sz w:val="30"/>
          <w:szCs w:val="30"/>
        </w:rPr>
        <w:t>。</w:t>
      </w:r>
      <w:bookmarkStart w:id="46" w:name="_Toc488918390"/>
    </w:p>
    <w:p w:rsidR="003B4B90" w:rsidRDefault="003B4B90">
      <w:pPr>
        <w:spacing w:line="360" w:lineRule="auto"/>
        <w:ind w:firstLineChars="200" w:firstLine="600"/>
        <w:rPr>
          <w:rFonts w:ascii="Times New Roman" w:eastAsia="仿宋" w:hAnsi="Times New Roman" w:hint="eastAsia"/>
          <w:sz w:val="30"/>
          <w:szCs w:val="30"/>
        </w:rPr>
      </w:pPr>
      <w:r>
        <w:rPr>
          <w:rFonts w:ascii="Times New Roman" w:eastAsia="仿宋" w:hAnsi="Times New Roman" w:hint="eastAsia"/>
          <w:sz w:val="30"/>
          <w:szCs w:val="30"/>
        </w:rPr>
        <w:t>预警信息主要通过常德市生态环境局发布，也可在市政府网站发布，也可充分利用其他网站、广播电台、电视台、手机短信、移动互联网应用（手机客户端、微博、</w:t>
      </w:r>
      <w:proofErr w:type="gramStart"/>
      <w:r>
        <w:rPr>
          <w:rFonts w:ascii="Times New Roman" w:eastAsia="仿宋" w:hAnsi="Times New Roman" w:hint="eastAsia"/>
          <w:sz w:val="30"/>
          <w:szCs w:val="30"/>
        </w:rPr>
        <w:t>微信等</w:t>
      </w:r>
      <w:proofErr w:type="gramEnd"/>
      <w:r>
        <w:rPr>
          <w:rFonts w:ascii="Times New Roman" w:eastAsia="仿宋" w:hAnsi="Times New Roman" w:hint="eastAsia"/>
          <w:sz w:val="30"/>
          <w:szCs w:val="30"/>
        </w:rPr>
        <w:t>）、热线电话、户外</w:t>
      </w:r>
      <w:r>
        <w:rPr>
          <w:rFonts w:ascii="Times New Roman" w:eastAsia="仿宋" w:hAnsi="Times New Roman" w:hint="eastAsia"/>
          <w:sz w:val="30"/>
          <w:szCs w:val="30"/>
        </w:rPr>
        <w:t>LED</w:t>
      </w:r>
      <w:r>
        <w:rPr>
          <w:rFonts w:ascii="Times New Roman" w:eastAsia="仿宋" w:hAnsi="Times New Roman" w:hint="eastAsia"/>
          <w:sz w:val="30"/>
          <w:szCs w:val="30"/>
        </w:rPr>
        <w:t>显示屏、交通引导屏等通信手段和传播媒介发布。</w:t>
      </w:r>
    </w:p>
    <w:p w:rsidR="003B4B90" w:rsidRDefault="003B4B90">
      <w:pPr>
        <w:pStyle w:val="3"/>
        <w:ind w:firstLineChars="198" w:firstLine="596"/>
        <w:rPr>
          <w:rFonts w:ascii="Times New Roman" w:hAnsi="Times New Roman" w:hint="eastAsia"/>
        </w:rPr>
      </w:pPr>
      <w:bookmarkStart w:id="47" w:name="_Toc80116404"/>
      <w:smartTag w:uri="urn:schemas-microsoft-com:office:smarttags" w:element="chsdate">
        <w:smartTagPr>
          <w:attr w:name="IsROCDate" w:val="False"/>
          <w:attr w:name="IsLunarDate" w:val="False"/>
          <w:attr w:name="Day" w:val="30"/>
          <w:attr w:name="Month" w:val="12"/>
          <w:attr w:name="Year" w:val="1899"/>
        </w:smartTagPr>
        <w:r>
          <w:rPr>
            <w:rFonts w:ascii="Times New Roman" w:hAnsi="Times New Roman"/>
          </w:rPr>
          <w:t>3</w:t>
        </w:r>
        <w:r>
          <w:rPr>
            <w:rFonts w:ascii="Times New Roman" w:hAnsi="Times New Roman" w:hint="eastAsia"/>
          </w:rPr>
          <w:t>.3</w:t>
        </w:r>
        <w:r>
          <w:rPr>
            <w:rFonts w:ascii="Times New Roman" w:hAnsi="Times New Roman"/>
          </w:rPr>
          <w:t>.3</w:t>
        </w:r>
      </w:smartTag>
      <w:r>
        <w:rPr>
          <w:rFonts w:ascii="Times New Roman" w:hAnsi="Times New Roman"/>
        </w:rPr>
        <w:t xml:space="preserve"> </w:t>
      </w:r>
      <w:r>
        <w:rPr>
          <w:rFonts w:ascii="Times New Roman" w:hAnsi="Times New Roman" w:hint="eastAsia"/>
        </w:rPr>
        <w:t>预警</w:t>
      </w:r>
      <w:bookmarkEnd w:id="46"/>
      <w:r>
        <w:rPr>
          <w:rFonts w:ascii="Times New Roman" w:hAnsi="Times New Roman" w:hint="eastAsia"/>
        </w:rPr>
        <w:t>措施</w:t>
      </w:r>
      <w:bookmarkEnd w:id="47"/>
    </w:p>
    <w:p w:rsidR="003B4B90" w:rsidRDefault="003B4B90">
      <w:pPr>
        <w:spacing w:line="360" w:lineRule="auto"/>
        <w:ind w:firstLine="480"/>
        <w:rPr>
          <w:rFonts w:ascii="Times New Roman" w:eastAsia="仿宋" w:hAnsi="Times New Roman"/>
          <w:sz w:val="30"/>
          <w:szCs w:val="30"/>
        </w:rPr>
      </w:pPr>
      <w:r>
        <w:rPr>
          <w:rFonts w:ascii="Times New Roman" w:eastAsia="仿宋" w:hAnsi="Times New Roman"/>
          <w:sz w:val="30"/>
          <w:szCs w:val="30"/>
        </w:rPr>
        <w:t>在发布预警公告、宣布进入预警期后，</w:t>
      </w:r>
      <w:r>
        <w:rPr>
          <w:rFonts w:ascii="Times New Roman" w:eastAsia="仿宋" w:hAnsi="Times New Roman" w:hint="eastAsia"/>
          <w:sz w:val="30"/>
          <w:szCs w:val="30"/>
        </w:rPr>
        <w:t>市生态环境局</w:t>
      </w:r>
      <w:r>
        <w:rPr>
          <w:rFonts w:ascii="Times New Roman" w:eastAsia="仿宋" w:hAnsi="Times New Roman"/>
          <w:sz w:val="30"/>
          <w:szCs w:val="30"/>
        </w:rPr>
        <w:t>视情采取以下措施：</w:t>
      </w:r>
      <w:r>
        <w:rPr>
          <w:rFonts w:ascii="Times New Roman" w:eastAsia="仿宋" w:hAnsi="Times New Roman" w:hint="eastAsia"/>
          <w:sz w:val="30"/>
          <w:szCs w:val="30"/>
        </w:rPr>
        <w:t xml:space="preserve"> </w:t>
      </w:r>
    </w:p>
    <w:p w:rsidR="003B4B90" w:rsidRDefault="003B4B90">
      <w:pPr>
        <w:spacing w:line="360" w:lineRule="auto"/>
        <w:ind w:firstLine="480"/>
        <w:rPr>
          <w:rFonts w:ascii="Times New Roman" w:eastAsia="仿宋" w:hAnsi="Times New Roman" w:hint="eastAsia"/>
          <w:sz w:val="30"/>
          <w:szCs w:val="30"/>
        </w:rPr>
      </w:pPr>
      <w:r>
        <w:rPr>
          <w:rFonts w:ascii="Times New Roman" w:eastAsia="仿宋" w:hAnsi="Times New Roman"/>
          <w:b/>
          <w:sz w:val="30"/>
          <w:szCs w:val="30"/>
        </w:rPr>
        <w:t>（</w:t>
      </w:r>
      <w:r>
        <w:rPr>
          <w:rFonts w:ascii="Times New Roman" w:eastAsia="仿宋" w:hAnsi="Times New Roman" w:hint="eastAsia"/>
          <w:b/>
          <w:sz w:val="30"/>
          <w:szCs w:val="30"/>
        </w:rPr>
        <w:t>1</w:t>
      </w:r>
      <w:r>
        <w:rPr>
          <w:rFonts w:ascii="Times New Roman" w:eastAsia="仿宋" w:hAnsi="Times New Roman"/>
          <w:b/>
          <w:sz w:val="30"/>
          <w:szCs w:val="30"/>
        </w:rPr>
        <w:t>）防范处置</w:t>
      </w:r>
      <w:r>
        <w:rPr>
          <w:rFonts w:ascii="Times New Roman" w:eastAsia="仿宋" w:hAnsi="Times New Roman" w:hint="eastAsia"/>
          <w:b/>
          <w:sz w:val="30"/>
          <w:szCs w:val="30"/>
        </w:rPr>
        <w:t>。</w:t>
      </w:r>
      <w:r>
        <w:rPr>
          <w:rFonts w:ascii="Times New Roman" w:eastAsia="仿宋" w:hAnsi="Times New Roman"/>
          <w:sz w:val="30"/>
          <w:szCs w:val="30"/>
        </w:rPr>
        <w:t>迅速采取有效处置措施，控制事件苗头，做好应急防范</w:t>
      </w:r>
      <w:r>
        <w:rPr>
          <w:rFonts w:ascii="Times New Roman" w:eastAsia="仿宋" w:hAnsi="Times New Roman" w:hint="eastAsia"/>
          <w:sz w:val="30"/>
          <w:szCs w:val="30"/>
        </w:rPr>
        <w:t>；</w:t>
      </w:r>
      <w:r>
        <w:rPr>
          <w:rFonts w:ascii="Times New Roman" w:eastAsia="仿宋" w:hAnsi="Times New Roman"/>
          <w:sz w:val="30"/>
          <w:szCs w:val="30"/>
        </w:rPr>
        <w:t>在涉险区域设置注意事项提示或事件危害警告标志，利用各种渠道增加宣传频次，</w:t>
      </w:r>
      <w:r>
        <w:rPr>
          <w:rFonts w:ascii="Times New Roman" w:eastAsia="仿宋" w:hAnsi="Times New Roman" w:hint="eastAsia"/>
          <w:sz w:val="30"/>
          <w:szCs w:val="30"/>
        </w:rPr>
        <w:t>及时</w:t>
      </w:r>
      <w:r>
        <w:rPr>
          <w:rFonts w:ascii="Times New Roman" w:eastAsia="仿宋" w:hAnsi="Times New Roman"/>
          <w:sz w:val="30"/>
          <w:szCs w:val="30"/>
        </w:rPr>
        <w:t>告知公众避险和减轻危害的常识、需采取的必要健康防护措施</w:t>
      </w:r>
      <w:r>
        <w:rPr>
          <w:rFonts w:ascii="Times New Roman" w:eastAsia="仿宋" w:hAnsi="Times New Roman" w:hint="eastAsia"/>
          <w:sz w:val="30"/>
          <w:szCs w:val="30"/>
        </w:rPr>
        <w:t>；针对突发环境事件可能造成的危害，应及时</w:t>
      </w:r>
      <w:r>
        <w:rPr>
          <w:rFonts w:ascii="Times New Roman" w:eastAsia="仿宋" w:hAnsi="Times New Roman"/>
          <w:sz w:val="30"/>
          <w:szCs w:val="30"/>
        </w:rPr>
        <w:t>封闭、隔离或者限制使用有关场所，中止可能导致危害扩大的行为和活动</w:t>
      </w:r>
      <w:r>
        <w:rPr>
          <w:rFonts w:ascii="Times New Roman" w:eastAsia="仿宋" w:hAnsi="Times New Roman" w:hint="eastAsia"/>
          <w:sz w:val="30"/>
          <w:szCs w:val="30"/>
        </w:rPr>
        <w:t>。</w:t>
      </w:r>
    </w:p>
    <w:p w:rsidR="003B4B90" w:rsidRDefault="003B4B90">
      <w:pPr>
        <w:spacing w:line="360" w:lineRule="auto"/>
        <w:ind w:firstLineChars="200" w:firstLine="600"/>
        <w:rPr>
          <w:rFonts w:ascii="Times New Roman" w:eastAsia="仿宋" w:hAnsi="Times New Roman"/>
          <w:sz w:val="30"/>
          <w:szCs w:val="30"/>
        </w:rPr>
      </w:pPr>
      <w:r>
        <w:rPr>
          <w:rFonts w:ascii="Times New Roman" w:eastAsia="仿宋" w:hAnsi="Times New Roman" w:hint="eastAsia"/>
          <w:sz w:val="30"/>
          <w:szCs w:val="30"/>
        </w:rPr>
        <w:t>当市域范围内发布防汛、防风等气象灾害预警时，市生态环境局及县区市分局加强重点流域、集中式饮用水水源地、化工园区等重点区域的巡查力度，会同县区市政府（管委会）及有关部门进一步督促较大及以上环境风险企业做好汛期的环境风险防范工作，必要时要求相关单位采取停运、限产、停产等措施；加强与气象、水务、应急管理等部门的联动预警，严格落实</w:t>
      </w:r>
      <w:r>
        <w:rPr>
          <w:rFonts w:ascii="Times New Roman" w:eastAsia="仿宋" w:hAnsi="Times New Roman" w:hint="eastAsia"/>
          <w:sz w:val="30"/>
          <w:szCs w:val="30"/>
        </w:rPr>
        <w:t>24</w:t>
      </w:r>
      <w:r>
        <w:rPr>
          <w:rFonts w:ascii="Times New Roman" w:eastAsia="仿宋" w:hAnsi="Times New Roman" w:hint="eastAsia"/>
          <w:sz w:val="30"/>
          <w:szCs w:val="30"/>
        </w:rPr>
        <w:t>小时应急值守制度，保持通讯畅通，确保汛期应对突发环境事件的</w:t>
      </w:r>
      <w:r>
        <w:rPr>
          <w:rFonts w:ascii="Times New Roman" w:eastAsia="仿宋" w:hAnsi="Times New Roman" w:hint="eastAsia"/>
          <w:sz w:val="30"/>
          <w:szCs w:val="30"/>
        </w:rPr>
        <w:lastRenderedPageBreak/>
        <w:t>人员、车辆、仪器设备以及应急物资到位。</w:t>
      </w:r>
    </w:p>
    <w:p w:rsidR="003B4B90" w:rsidRDefault="003B4B90">
      <w:pPr>
        <w:spacing w:line="360" w:lineRule="auto"/>
        <w:ind w:firstLine="480"/>
        <w:rPr>
          <w:rFonts w:ascii="Times New Roman" w:eastAsia="仿宋" w:hAnsi="Times New Roman"/>
          <w:sz w:val="30"/>
          <w:szCs w:val="30"/>
        </w:rPr>
      </w:pPr>
      <w:r>
        <w:rPr>
          <w:rFonts w:ascii="Times New Roman" w:eastAsia="仿宋" w:hAnsi="Times New Roman"/>
          <w:b/>
          <w:sz w:val="30"/>
          <w:szCs w:val="30"/>
        </w:rPr>
        <w:t>（</w:t>
      </w:r>
      <w:r>
        <w:rPr>
          <w:rFonts w:ascii="Times New Roman" w:eastAsia="仿宋" w:hAnsi="Times New Roman" w:hint="eastAsia"/>
          <w:b/>
          <w:sz w:val="30"/>
          <w:szCs w:val="30"/>
        </w:rPr>
        <w:t>2</w:t>
      </w:r>
      <w:r>
        <w:rPr>
          <w:rFonts w:ascii="Times New Roman" w:eastAsia="仿宋" w:hAnsi="Times New Roman"/>
          <w:b/>
          <w:sz w:val="30"/>
          <w:szCs w:val="30"/>
        </w:rPr>
        <w:t>）应急准备</w:t>
      </w:r>
      <w:r>
        <w:rPr>
          <w:rFonts w:ascii="Times New Roman" w:eastAsia="仿宋" w:hAnsi="Times New Roman" w:hint="eastAsia"/>
          <w:b/>
          <w:sz w:val="30"/>
          <w:szCs w:val="30"/>
        </w:rPr>
        <w:t>。</w:t>
      </w:r>
      <w:r>
        <w:rPr>
          <w:rFonts w:ascii="Times New Roman" w:eastAsia="仿宋" w:hAnsi="Times New Roman"/>
          <w:sz w:val="30"/>
          <w:szCs w:val="30"/>
        </w:rPr>
        <w:t>指挥应急救援队伍、负有特定职责的人员进入待命状态，动员后备人员做好参加应急救援和处置工作的准备，并调集应急可能需要的相关物资设备，做好应急保障工作</w:t>
      </w:r>
      <w:r>
        <w:rPr>
          <w:rFonts w:ascii="Times New Roman" w:eastAsia="仿宋" w:hAnsi="Times New Roman" w:hint="eastAsia"/>
          <w:sz w:val="30"/>
          <w:szCs w:val="30"/>
        </w:rPr>
        <w:t>；环境监测人员立即开展应急监测，随时掌握并报告事态进展情况；</w:t>
      </w:r>
      <w:r>
        <w:rPr>
          <w:rFonts w:ascii="Times New Roman" w:eastAsia="仿宋" w:hAnsi="Times New Roman"/>
          <w:sz w:val="30"/>
          <w:szCs w:val="30"/>
        </w:rPr>
        <w:t>提前疏散、转移可能受到危害的人员，并进行妥善安置</w:t>
      </w:r>
      <w:r>
        <w:rPr>
          <w:rFonts w:ascii="Times New Roman" w:eastAsia="仿宋" w:hAnsi="Times New Roman" w:hint="eastAsia"/>
          <w:sz w:val="30"/>
          <w:szCs w:val="30"/>
        </w:rPr>
        <w:t>；</w:t>
      </w:r>
      <w:r>
        <w:rPr>
          <w:rFonts w:ascii="Times New Roman" w:eastAsia="仿宋" w:hAnsi="Times New Roman"/>
          <w:sz w:val="30"/>
          <w:szCs w:val="30"/>
        </w:rPr>
        <w:t>对可能导致突发环境事件发生的</w:t>
      </w:r>
      <w:r>
        <w:rPr>
          <w:rFonts w:ascii="Times New Roman" w:eastAsia="仿宋" w:hAnsi="Times New Roman" w:hint="eastAsia"/>
          <w:sz w:val="30"/>
          <w:szCs w:val="30"/>
        </w:rPr>
        <w:t>相关企事业单位和生产经营行为</w:t>
      </w:r>
      <w:r>
        <w:rPr>
          <w:rFonts w:ascii="Times New Roman" w:eastAsia="仿宋" w:hAnsi="Times New Roman"/>
          <w:sz w:val="30"/>
          <w:szCs w:val="30"/>
        </w:rPr>
        <w:t>加强环境监管，必要时实行停运、限产、停产等相应措施</w:t>
      </w:r>
      <w:r>
        <w:rPr>
          <w:rFonts w:ascii="Times New Roman" w:eastAsia="仿宋" w:hAnsi="Times New Roman" w:hint="eastAsia"/>
          <w:sz w:val="30"/>
          <w:szCs w:val="30"/>
        </w:rPr>
        <w:t>。</w:t>
      </w:r>
    </w:p>
    <w:p w:rsidR="003B4B90" w:rsidRDefault="003B4B90">
      <w:pPr>
        <w:spacing w:line="360" w:lineRule="auto"/>
        <w:ind w:firstLine="480"/>
        <w:rPr>
          <w:rFonts w:ascii="Times New Roman" w:eastAsia="仿宋" w:hAnsi="Times New Roman" w:hint="eastAsia"/>
          <w:sz w:val="30"/>
          <w:szCs w:val="30"/>
        </w:rPr>
      </w:pPr>
      <w:r>
        <w:rPr>
          <w:rFonts w:ascii="Times New Roman" w:eastAsia="仿宋" w:hAnsi="Times New Roman"/>
          <w:b/>
          <w:sz w:val="30"/>
          <w:szCs w:val="30"/>
        </w:rPr>
        <w:t>（</w:t>
      </w:r>
      <w:r>
        <w:rPr>
          <w:rFonts w:ascii="Times New Roman" w:eastAsia="仿宋" w:hAnsi="Times New Roman" w:hint="eastAsia"/>
          <w:b/>
          <w:sz w:val="30"/>
          <w:szCs w:val="30"/>
        </w:rPr>
        <w:t>3</w:t>
      </w:r>
      <w:r>
        <w:rPr>
          <w:rFonts w:ascii="Times New Roman" w:eastAsia="仿宋" w:hAnsi="Times New Roman"/>
          <w:b/>
          <w:sz w:val="30"/>
          <w:szCs w:val="30"/>
        </w:rPr>
        <w:t>）舆论引导</w:t>
      </w:r>
      <w:r>
        <w:rPr>
          <w:rFonts w:ascii="Times New Roman" w:eastAsia="仿宋" w:hAnsi="Times New Roman" w:hint="eastAsia"/>
          <w:b/>
          <w:sz w:val="30"/>
          <w:szCs w:val="30"/>
        </w:rPr>
        <w:t>。</w:t>
      </w:r>
      <w:r>
        <w:rPr>
          <w:rFonts w:ascii="Times New Roman" w:eastAsia="仿宋" w:hAnsi="Times New Roman"/>
          <w:sz w:val="30"/>
          <w:szCs w:val="30"/>
        </w:rPr>
        <w:t>及时准确发布事态最新情况，公布咨询电话，组织专家解读</w:t>
      </w:r>
      <w:r>
        <w:rPr>
          <w:rFonts w:ascii="Times New Roman" w:eastAsia="仿宋" w:hAnsi="Times New Roman" w:hint="eastAsia"/>
          <w:sz w:val="30"/>
          <w:szCs w:val="30"/>
        </w:rPr>
        <w:t>；</w:t>
      </w:r>
      <w:r>
        <w:rPr>
          <w:rFonts w:ascii="Times New Roman" w:eastAsia="仿宋" w:hAnsi="Times New Roman"/>
          <w:sz w:val="30"/>
          <w:szCs w:val="30"/>
        </w:rPr>
        <w:t>加强相关舆情监测，做好舆论引导工作。</w:t>
      </w:r>
    </w:p>
    <w:p w:rsidR="003B4B90" w:rsidRDefault="003B4B90">
      <w:pPr>
        <w:pStyle w:val="3"/>
        <w:ind w:firstLineChars="198" w:firstLine="596"/>
        <w:rPr>
          <w:rFonts w:ascii="Times New Roman" w:hAnsi="Times New Roman"/>
        </w:rPr>
      </w:pPr>
      <w:bookmarkStart w:id="48" w:name="_Toc80116405"/>
      <w:bookmarkStart w:id="49" w:name="_Toc488918391"/>
      <w:smartTag w:uri="urn:schemas-microsoft-com:office:smarttags" w:element="chsdate">
        <w:smartTagPr>
          <w:attr w:name="IsROCDate" w:val="False"/>
          <w:attr w:name="IsLunarDate" w:val="False"/>
          <w:attr w:name="Day" w:val="30"/>
          <w:attr w:name="Month" w:val="12"/>
          <w:attr w:name="Year" w:val="1899"/>
        </w:smartTagPr>
        <w:r>
          <w:rPr>
            <w:rFonts w:ascii="Times New Roman" w:hAnsi="Times New Roman" w:hint="eastAsia"/>
          </w:rPr>
          <w:t>3.3.4</w:t>
        </w:r>
      </w:smartTag>
      <w:r>
        <w:rPr>
          <w:rFonts w:ascii="Times New Roman" w:hAnsi="Times New Roman" w:hint="eastAsia"/>
        </w:rPr>
        <w:t xml:space="preserve"> </w:t>
      </w:r>
      <w:r>
        <w:rPr>
          <w:rFonts w:ascii="Times New Roman" w:hAnsi="Times New Roman" w:hint="eastAsia"/>
        </w:rPr>
        <w:t>预警级别的调整和解除</w:t>
      </w:r>
      <w:bookmarkEnd w:id="48"/>
      <w:bookmarkEnd w:id="49"/>
    </w:p>
    <w:p w:rsidR="003B4B90" w:rsidRDefault="003B4B90">
      <w:pPr>
        <w:spacing w:line="360" w:lineRule="auto"/>
        <w:ind w:firstLineChars="200" w:firstLine="600"/>
        <w:rPr>
          <w:rFonts w:ascii="Times New Roman" w:eastAsia="仿宋" w:hAnsi="Times New Roman"/>
          <w:sz w:val="30"/>
          <w:szCs w:val="30"/>
        </w:rPr>
      </w:pPr>
      <w:r>
        <w:rPr>
          <w:rFonts w:ascii="Times New Roman" w:eastAsia="仿宋" w:hAnsi="Times New Roman" w:hint="eastAsia"/>
          <w:sz w:val="30"/>
          <w:szCs w:val="30"/>
        </w:rPr>
        <w:t>环境应急领导小组根据事态的发展，按照有关规定适时报请市环境应急指挥部调整预警级别，当判断不可能发生突发环境事件或者危险已经解除的，应当及时报请市环境应急指挥部终止预警，并解除已经采取的有关措施。</w:t>
      </w:r>
    </w:p>
    <w:p w:rsidR="003B4B90" w:rsidRDefault="003B4B90">
      <w:pPr>
        <w:pStyle w:val="2"/>
        <w:ind w:firstLineChars="200" w:firstLine="602"/>
        <w:rPr>
          <w:rFonts w:eastAsia="仿宋_GB2312" w:hint="eastAsia"/>
        </w:rPr>
      </w:pPr>
      <w:bookmarkStart w:id="50" w:name="_Toc80116406"/>
      <w:bookmarkStart w:id="51" w:name="_Toc488918392"/>
      <w:r>
        <w:rPr>
          <w:rFonts w:eastAsia="仿宋_GB2312" w:hint="eastAsia"/>
        </w:rPr>
        <w:t xml:space="preserve">3.4 </w:t>
      </w:r>
      <w:r>
        <w:rPr>
          <w:rFonts w:ascii="Times New Roman" w:eastAsia="仿宋" w:hAnsi="Times New Roman" w:hint="eastAsia"/>
          <w:kern w:val="2"/>
        </w:rPr>
        <w:t>信息报告</w:t>
      </w:r>
      <w:bookmarkEnd w:id="50"/>
      <w:bookmarkEnd w:id="51"/>
    </w:p>
    <w:p w:rsidR="003B4B90" w:rsidRDefault="003B4B90">
      <w:pPr>
        <w:pStyle w:val="3"/>
        <w:ind w:firstLineChars="198" w:firstLine="596"/>
        <w:rPr>
          <w:rFonts w:ascii="Times New Roman" w:hAnsi="Times New Roman" w:hint="eastAsia"/>
        </w:rPr>
      </w:pPr>
      <w:bookmarkStart w:id="52" w:name="_Toc80116407"/>
      <w:smartTag w:uri="urn:schemas-microsoft-com:office:smarttags" w:element="chsdate">
        <w:smartTagPr>
          <w:attr w:name="IsROCDate" w:val="False"/>
          <w:attr w:name="IsLunarDate" w:val="False"/>
          <w:attr w:name="Day" w:val="30"/>
          <w:attr w:name="Month" w:val="12"/>
          <w:attr w:name="Year" w:val="1899"/>
        </w:smartTagPr>
        <w:r>
          <w:rPr>
            <w:rFonts w:ascii="Times New Roman" w:hAnsi="Times New Roman" w:hint="eastAsia"/>
          </w:rPr>
          <w:t>3.4.1</w:t>
        </w:r>
      </w:smartTag>
      <w:r>
        <w:rPr>
          <w:rFonts w:ascii="Times New Roman" w:hAnsi="Times New Roman" w:hint="eastAsia"/>
        </w:rPr>
        <w:t xml:space="preserve"> </w:t>
      </w:r>
      <w:r>
        <w:rPr>
          <w:rFonts w:ascii="Times New Roman" w:hAnsi="Times New Roman" w:hint="eastAsia"/>
        </w:rPr>
        <w:t>信息接报</w:t>
      </w:r>
      <w:bookmarkEnd w:id="52"/>
    </w:p>
    <w:p w:rsidR="003B4B90" w:rsidRDefault="003B4B90">
      <w:pPr>
        <w:spacing w:line="360" w:lineRule="auto"/>
        <w:ind w:firstLineChars="200" w:firstLine="600"/>
        <w:rPr>
          <w:rFonts w:ascii="Times New Roman" w:eastAsia="仿宋" w:hAnsi="Times New Roman" w:hint="eastAsia"/>
          <w:sz w:val="30"/>
          <w:szCs w:val="30"/>
        </w:rPr>
      </w:pPr>
      <w:r>
        <w:rPr>
          <w:rFonts w:ascii="Times New Roman" w:eastAsia="仿宋" w:hAnsi="Times New Roman"/>
          <w:sz w:val="30"/>
          <w:szCs w:val="30"/>
        </w:rPr>
        <w:t>突发环境事件发生后，涉事企业事业单位或其他生产经营者必须采取应对措施</w:t>
      </w:r>
      <w:r>
        <w:rPr>
          <w:rFonts w:ascii="Times New Roman" w:eastAsia="仿宋" w:hAnsi="Times New Roman" w:hint="eastAsia"/>
          <w:sz w:val="30"/>
          <w:szCs w:val="30"/>
        </w:rPr>
        <w:t>，并立即向事发地生态环境分局，同时通报可能受到污染危害的单位和居民。获悉突发环境事件信息的任何法人与公民</w:t>
      </w:r>
      <w:proofErr w:type="gramStart"/>
      <w:r>
        <w:rPr>
          <w:rFonts w:ascii="Times New Roman" w:eastAsia="仿宋" w:hAnsi="Times New Roman" w:hint="eastAsia"/>
          <w:sz w:val="30"/>
          <w:szCs w:val="30"/>
        </w:rPr>
        <w:t>应当第</w:t>
      </w:r>
      <w:proofErr w:type="gramEnd"/>
      <w:r>
        <w:rPr>
          <w:rFonts w:ascii="Times New Roman" w:eastAsia="仿宋" w:hAnsi="Times New Roman" w:hint="eastAsia"/>
          <w:sz w:val="30"/>
          <w:szCs w:val="30"/>
        </w:rPr>
        <w:t>一时间通过电话等各种渠道向事发地生态环境分局报告。</w:t>
      </w:r>
    </w:p>
    <w:p w:rsidR="003B4B90" w:rsidRDefault="003B4B90">
      <w:pPr>
        <w:spacing w:line="360" w:lineRule="auto"/>
        <w:ind w:firstLineChars="200" w:firstLine="600"/>
        <w:rPr>
          <w:rFonts w:ascii="Times New Roman" w:eastAsia="仿宋" w:hAnsi="Times New Roman" w:hint="eastAsia"/>
          <w:sz w:val="30"/>
          <w:szCs w:val="30"/>
        </w:rPr>
      </w:pPr>
      <w:r>
        <w:rPr>
          <w:rFonts w:ascii="Times New Roman" w:eastAsia="仿宋" w:hAnsi="Times New Roman" w:hint="eastAsia"/>
          <w:sz w:val="30"/>
          <w:szCs w:val="30"/>
        </w:rPr>
        <w:lastRenderedPageBreak/>
        <w:t>事发地生态环境分局接到突发环境事件信息报告或监测到相关信息后，应当立即进行核实，尽可能详细准确地记录事件发生的时间、地点、信息来源、事件性质、主要污染物、影响范围、事件发展趋势、已经采取的措施和联系方式等，报告环境应急办。</w:t>
      </w:r>
    </w:p>
    <w:p w:rsidR="003B4B90" w:rsidRDefault="003B4B90">
      <w:pPr>
        <w:spacing w:line="360" w:lineRule="auto"/>
        <w:ind w:firstLineChars="200" w:firstLine="600"/>
        <w:rPr>
          <w:rFonts w:ascii="Times New Roman" w:eastAsia="仿宋" w:hAnsi="Times New Roman" w:hint="eastAsia"/>
          <w:sz w:val="30"/>
          <w:szCs w:val="30"/>
        </w:rPr>
      </w:pPr>
      <w:r>
        <w:rPr>
          <w:rFonts w:ascii="Times New Roman" w:eastAsia="仿宋" w:hAnsi="Times New Roman" w:hint="eastAsia"/>
          <w:sz w:val="30"/>
          <w:szCs w:val="30"/>
        </w:rPr>
        <w:t>局各相关科室、直属事业单位获悉发生突发环境事件信息的或监测到相关信息，应当及时报告环境应急办。</w:t>
      </w:r>
    </w:p>
    <w:p w:rsidR="003B4B90" w:rsidRDefault="003B4B90">
      <w:pPr>
        <w:spacing w:line="360" w:lineRule="auto"/>
        <w:ind w:firstLineChars="200" w:firstLine="600"/>
        <w:rPr>
          <w:rFonts w:ascii="Times New Roman" w:eastAsia="仿宋" w:hAnsi="Times New Roman" w:hint="eastAsia"/>
          <w:sz w:val="30"/>
          <w:szCs w:val="30"/>
        </w:rPr>
      </w:pPr>
      <w:r>
        <w:rPr>
          <w:rFonts w:ascii="Times New Roman" w:eastAsia="仿宋" w:hAnsi="Times New Roman" w:hint="eastAsia"/>
          <w:sz w:val="30"/>
          <w:szCs w:val="30"/>
        </w:rPr>
        <w:t>环境应急办负责突发环境事件信息的接收与上报工作，通过互联网信息监测、环境污染举报热线等多种渠道，加强对突发环境事件的信息收集，及时掌握突发环境事件发生情况。接到突发环境事件信息报告或监测到相关信息后，环境应急办应记录</w:t>
      </w:r>
      <w:proofErr w:type="gramStart"/>
      <w:r>
        <w:rPr>
          <w:rFonts w:ascii="Times New Roman" w:eastAsia="仿宋" w:hAnsi="Times New Roman" w:hint="eastAsia"/>
          <w:sz w:val="30"/>
          <w:szCs w:val="30"/>
        </w:rPr>
        <w:t>好事件</w:t>
      </w:r>
      <w:proofErr w:type="gramEnd"/>
      <w:r>
        <w:rPr>
          <w:rFonts w:ascii="Times New Roman" w:eastAsia="仿宋" w:hAnsi="Times New Roman" w:hint="eastAsia"/>
          <w:sz w:val="30"/>
          <w:szCs w:val="30"/>
        </w:rPr>
        <w:t>发生的时间、地点、污染物性质、人员伤亡、联系人及电话等情况，立即派出工作小组进行现场核实或通知事发地生态环境分局进行核实，并向环境应急领导小组报告。</w:t>
      </w:r>
    </w:p>
    <w:p w:rsidR="003B4B90" w:rsidRDefault="003B4B90">
      <w:pPr>
        <w:pStyle w:val="3"/>
        <w:ind w:firstLineChars="198" w:firstLine="596"/>
        <w:rPr>
          <w:rFonts w:ascii="Times New Roman" w:hAnsi="Times New Roman" w:hint="eastAsia"/>
        </w:rPr>
      </w:pPr>
      <w:bookmarkStart w:id="53" w:name="_Toc80116408"/>
      <w:smartTag w:uri="urn:schemas-microsoft-com:office:smarttags" w:element="chsdate">
        <w:smartTagPr>
          <w:attr w:name="IsROCDate" w:val="False"/>
          <w:attr w:name="IsLunarDate" w:val="False"/>
          <w:attr w:name="Day" w:val="30"/>
          <w:attr w:name="Month" w:val="12"/>
          <w:attr w:name="Year" w:val="1899"/>
        </w:smartTagPr>
        <w:r>
          <w:rPr>
            <w:rFonts w:ascii="Times New Roman" w:hAnsi="Times New Roman" w:hint="eastAsia"/>
          </w:rPr>
          <w:t>3.4.2</w:t>
        </w:r>
      </w:smartTag>
      <w:r>
        <w:rPr>
          <w:rFonts w:ascii="Times New Roman" w:hAnsi="Times New Roman"/>
        </w:rPr>
        <w:t xml:space="preserve"> </w:t>
      </w:r>
      <w:r>
        <w:rPr>
          <w:rFonts w:ascii="Times New Roman" w:hAnsi="Times New Roman" w:hint="eastAsia"/>
        </w:rPr>
        <w:t>信息报送</w:t>
      </w:r>
      <w:bookmarkEnd w:id="53"/>
    </w:p>
    <w:p w:rsidR="003B4B90" w:rsidRDefault="003B4B90">
      <w:pPr>
        <w:widowControl/>
        <w:shd w:val="clear" w:color="auto" w:fill="FFFFFF"/>
        <w:adjustRightInd w:val="0"/>
        <w:snapToGrid w:val="0"/>
        <w:spacing w:beforeLines="50" w:line="360" w:lineRule="auto"/>
        <w:ind w:firstLineChars="200" w:firstLine="602"/>
        <w:jc w:val="left"/>
        <w:rPr>
          <w:rFonts w:ascii="Times New Roman" w:eastAsia="仿宋" w:hAnsi="Times New Roman" w:cs="宋体" w:hint="eastAsia"/>
          <w:b/>
          <w:kern w:val="0"/>
          <w:sz w:val="30"/>
          <w:szCs w:val="30"/>
        </w:rPr>
      </w:pPr>
      <w:bookmarkStart w:id="54" w:name="_Toc488918394"/>
      <w:smartTag w:uri="urn:schemas-microsoft-com:office:smarttags" w:element="chsdate">
        <w:smartTagPr>
          <w:attr w:name="IsROCDate" w:val="False"/>
          <w:attr w:name="IsLunarDate" w:val="False"/>
          <w:attr w:name="Day" w:val="30"/>
          <w:attr w:name="Month" w:val="12"/>
          <w:attr w:name="Year" w:val="1899"/>
        </w:smartTagPr>
        <w:r>
          <w:rPr>
            <w:rFonts w:ascii="Times New Roman" w:eastAsia="仿宋" w:hAnsi="Times New Roman" w:cs="宋体" w:hint="eastAsia"/>
            <w:b/>
            <w:kern w:val="0"/>
            <w:sz w:val="30"/>
            <w:szCs w:val="30"/>
          </w:rPr>
          <w:t>3.4.2</w:t>
        </w:r>
      </w:smartTag>
      <w:r>
        <w:rPr>
          <w:rFonts w:ascii="Times New Roman" w:eastAsia="仿宋" w:hAnsi="Times New Roman" w:cs="宋体" w:hint="eastAsia"/>
          <w:b/>
          <w:kern w:val="0"/>
          <w:sz w:val="30"/>
          <w:szCs w:val="30"/>
        </w:rPr>
        <w:t xml:space="preserve">.1 </w:t>
      </w:r>
      <w:r>
        <w:rPr>
          <w:rFonts w:ascii="Times New Roman" w:eastAsia="仿宋" w:hAnsi="Times New Roman" w:cs="宋体" w:hint="eastAsia"/>
          <w:b/>
          <w:kern w:val="0"/>
          <w:sz w:val="30"/>
          <w:szCs w:val="30"/>
        </w:rPr>
        <w:t>报告时限和程序</w:t>
      </w:r>
    </w:p>
    <w:p w:rsidR="003B4B90" w:rsidRDefault="003B4B90">
      <w:pPr>
        <w:spacing w:line="360" w:lineRule="auto"/>
        <w:ind w:firstLineChars="200" w:firstLine="600"/>
        <w:rPr>
          <w:rFonts w:ascii="Times New Roman" w:eastAsia="仿宋" w:hAnsi="Times New Roman" w:hint="eastAsia"/>
          <w:sz w:val="30"/>
          <w:szCs w:val="30"/>
        </w:rPr>
      </w:pPr>
      <w:r>
        <w:rPr>
          <w:rFonts w:ascii="Times New Roman" w:eastAsia="仿宋" w:hAnsi="Times New Roman" w:hint="eastAsia"/>
          <w:sz w:val="30"/>
          <w:szCs w:val="30"/>
        </w:rPr>
        <w:t>对初步认定为一般（Ⅳ级）突发环境事件的，事发地生态环境分局应当在</w:t>
      </w:r>
      <w:r>
        <w:rPr>
          <w:rFonts w:ascii="Times New Roman" w:eastAsia="仿宋" w:hAnsi="Times New Roman" w:hint="eastAsia"/>
          <w:sz w:val="30"/>
          <w:szCs w:val="30"/>
        </w:rPr>
        <w:t>1</w:t>
      </w:r>
      <w:r>
        <w:rPr>
          <w:rFonts w:ascii="Times New Roman" w:eastAsia="仿宋" w:hAnsi="Times New Roman" w:hint="eastAsia"/>
          <w:sz w:val="30"/>
          <w:szCs w:val="30"/>
        </w:rPr>
        <w:t>小时内向所在地县区市政府和环境应急领导小组报告；对初步认定为较大（Ⅲ级）以上突发环境事件的，事发地生态环境分局应当在</w:t>
      </w:r>
      <w:r>
        <w:rPr>
          <w:rFonts w:ascii="Times New Roman" w:eastAsia="仿宋" w:hAnsi="Times New Roman" w:hint="eastAsia"/>
          <w:sz w:val="30"/>
          <w:szCs w:val="30"/>
        </w:rPr>
        <w:t>30</w:t>
      </w:r>
      <w:r>
        <w:rPr>
          <w:rFonts w:ascii="Times New Roman" w:eastAsia="仿宋" w:hAnsi="Times New Roman" w:hint="eastAsia"/>
          <w:sz w:val="30"/>
          <w:szCs w:val="30"/>
        </w:rPr>
        <w:t>分钟内向所在地的县区市政府和环境应急领导小组报告。</w:t>
      </w:r>
    </w:p>
    <w:p w:rsidR="003B4B90" w:rsidRDefault="003B4B90">
      <w:pPr>
        <w:spacing w:line="360" w:lineRule="auto"/>
        <w:ind w:firstLineChars="200" w:firstLine="600"/>
        <w:rPr>
          <w:rFonts w:ascii="Times New Roman" w:eastAsia="仿宋" w:hAnsi="Times New Roman"/>
          <w:sz w:val="30"/>
          <w:szCs w:val="30"/>
        </w:rPr>
      </w:pPr>
      <w:r>
        <w:rPr>
          <w:rFonts w:ascii="Times New Roman" w:eastAsia="仿宋" w:hAnsi="Times New Roman" w:hint="eastAsia"/>
          <w:sz w:val="30"/>
          <w:szCs w:val="30"/>
        </w:rPr>
        <w:t>对初步认定为一般（Ⅳ级）突发环境事件的，环境应急领导小组应当在</w:t>
      </w:r>
      <w:r>
        <w:rPr>
          <w:rFonts w:ascii="Times New Roman" w:eastAsia="仿宋" w:hAnsi="Times New Roman" w:hint="eastAsia"/>
          <w:sz w:val="30"/>
          <w:szCs w:val="30"/>
        </w:rPr>
        <w:t>1</w:t>
      </w:r>
      <w:r>
        <w:rPr>
          <w:rFonts w:ascii="Times New Roman" w:eastAsia="仿宋" w:hAnsi="Times New Roman" w:hint="eastAsia"/>
          <w:sz w:val="30"/>
          <w:szCs w:val="30"/>
        </w:rPr>
        <w:t>小时内</w:t>
      </w:r>
      <w:r>
        <w:rPr>
          <w:rFonts w:ascii="Times New Roman" w:eastAsia="仿宋" w:hAnsi="Times New Roman" w:cs="宋体" w:hint="eastAsia"/>
          <w:kern w:val="0"/>
          <w:sz w:val="30"/>
          <w:szCs w:val="30"/>
        </w:rPr>
        <w:t>将事件简要经过、先期处置结果书面</w:t>
      </w:r>
      <w:r>
        <w:rPr>
          <w:rFonts w:ascii="Times New Roman" w:eastAsia="仿宋" w:hAnsi="Times New Roman" w:hint="eastAsia"/>
          <w:sz w:val="30"/>
          <w:szCs w:val="30"/>
        </w:rPr>
        <w:t>向市环</w:t>
      </w:r>
      <w:r>
        <w:rPr>
          <w:rFonts w:ascii="Times New Roman" w:eastAsia="仿宋" w:hAnsi="Times New Roman" w:hint="eastAsia"/>
          <w:sz w:val="30"/>
          <w:szCs w:val="30"/>
        </w:rPr>
        <w:lastRenderedPageBreak/>
        <w:t>境应急指挥部及省生态环境厅报告；对初步认定为较大（Ⅲ级）及以上突发环境事件的，环境应急领导小组应当在</w:t>
      </w:r>
      <w:r>
        <w:rPr>
          <w:rFonts w:ascii="Times New Roman" w:eastAsia="仿宋" w:hAnsi="Times New Roman" w:hint="eastAsia"/>
          <w:sz w:val="30"/>
          <w:szCs w:val="30"/>
        </w:rPr>
        <w:t>30</w:t>
      </w:r>
      <w:r>
        <w:rPr>
          <w:rFonts w:ascii="Times New Roman" w:eastAsia="仿宋" w:hAnsi="Times New Roman" w:hint="eastAsia"/>
          <w:sz w:val="30"/>
          <w:szCs w:val="30"/>
        </w:rPr>
        <w:t>分钟内向市环境应急指挥部及省生态环境厅报告</w:t>
      </w:r>
      <w:r>
        <w:rPr>
          <w:rFonts w:ascii="Times New Roman" w:eastAsia="仿宋" w:hAnsi="Times New Roman" w:cs="宋体" w:hint="eastAsia"/>
          <w:kern w:val="0"/>
          <w:sz w:val="30"/>
          <w:szCs w:val="30"/>
        </w:rPr>
        <w:t>，并随时书面续报最新处置情况。</w:t>
      </w:r>
    </w:p>
    <w:p w:rsidR="003B4B90" w:rsidRDefault="003B4B90">
      <w:pPr>
        <w:spacing w:line="360" w:lineRule="auto"/>
        <w:ind w:firstLineChars="200" w:firstLine="600"/>
        <w:rPr>
          <w:rFonts w:ascii="Times New Roman" w:eastAsia="仿宋" w:hAnsi="Times New Roman" w:hint="eastAsia"/>
          <w:sz w:val="30"/>
          <w:szCs w:val="30"/>
        </w:rPr>
      </w:pPr>
      <w:r>
        <w:rPr>
          <w:rFonts w:ascii="Times New Roman" w:eastAsia="仿宋" w:hAnsi="Times New Roman" w:hint="eastAsia"/>
          <w:sz w:val="30"/>
          <w:szCs w:val="30"/>
        </w:rPr>
        <w:t>发生下列一时无法判明等级的突发环境事件，环境应急领导小组应当按照重大或者特别重大突发环境事件的报告程序上报：</w:t>
      </w:r>
      <w:r>
        <w:rPr>
          <w:rFonts w:ascii="Times New Roman" w:eastAsia="仿宋" w:hAnsi="Times New Roman" w:hint="eastAsia"/>
          <w:sz w:val="30"/>
          <w:szCs w:val="30"/>
        </w:rPr>
        <w:t xml:space="preserve"> </w:t>
      </w:r>
    </w:p>
    <w:p w:rsidR="003B4B90" w:rsidRDefault="003B4B90">
      <w:pPr>
        <w:spacing w:line="360" w:lineRule="auto"/>
        <w:ind w:firstLine="480"/>
        <w:rPr>
          <w:rFonts w:ascii="Times New Roman" w:eastAsia="仿宋" w:hAnsi="Times New Roman" w:hint="eastAsia"/>
          <w:sz w:val="30"/>
          <w:szCs w:val="30"/>
        </w:rPr>
      </w:pPr>
      <w:r>
        <w:rPr>
          <w:rFonts w:ascii="Times New Roman" w:eastAsia="仿宋" w:hAnsi="Times New Roman" w:hint="eastAsia"/>
          <w:sz w:val="30"/>
          <w:szCs w:val="30"/>
        </w:rPr>
        <w:t>（</w:t>
      </w:r>
      <w:r>
        <w:rPr>
          <w:rFonts w:ascii="Times New Roman" w:eastAsia="仿宋" w:hAnsi="Times New Roman" w:hint="eastAsia"/>
          <w:sz w:val="30"/>
          <w:szCs w:val="30"/>
        </w:rPr>
        <w:t>1</w:t>
      </w:r>
      <w:r>
        <w:rPr>
          <w:rFonts w:ascii="Times New Roman" w:eastAsia="仿宋" w:hAnsi="Times New Roman" w:hint="eastAsia"/>
          <w:sz w:val="30"/>
          <w:szCs w:val="30"/>
        </w:rPr>
        <w:t>）对饮用水水源保护区造成或者可能造成影响的；</w:t>
      </w:r>
    </w:p>
    <w:p w:rsidR="003B4B90" w:rsidRDefault="003B4B90">
      <w:pPr>
        <w:spacing w:line="360" w:lineRule="auto"/>
        <w:ind w:firstLine="480"/>
        <w:rPr>
          <w:rFonts w:ascii="Times New Roman" w:eastAsia="仿宋" w:hAnsi="Times New Roman" w:hint="eastAsia"/>
          <w:sz w:val="30"/>
          <w:szCs w:val="30"/>
        </w:rPr>
      </w:pPr>
      <w:r>
        <w:rPr>
          <w:rFonts w:ascii="Times New Roman" w:eastAsia="仿宋" w:hAnsi="Times New Roman" w:hint="eastAsia"/>
          <w:sz w:val="30"/>
          <w:szCs w:val="30"/>
        </w:rPr>
        <w:t>（</w:t>
      </w:r>
      <w:r>
        <w:rPr>
          <w:rFonts w:ascii="Times New Roman" w:eastAsia="仿宋" w:hAnsi="Times New Roman" w:hint="eastAsia"/>
          <w:sz w:val="30"/>
          <w:szCs w:val="30"/>
        </w:rPr>
        <w:t>2</w:t>
      </w:r>
      <w:r>
        <w:rPr>
          <w:rFonts w:ascii="Times New Roman" w:eastAsia="仿宋" w:hAnsi="Times New Roman" w:hint="eastAsia"/>
          <w:sz w:val="30"/>
          <w:szCs w:val="30"/>
        </w:rPr>
        <w:t>）涉及居民聚居区、学校、医院等敏感区域和敏感人群的；</w:t>
      </w:r>
    </w:p>
    <w:p w:rsidR="003B4B90" w:rsidRDefault="003B4B90">
      <w:pPr>
        <w:spacing w:line="360" w:lineRule="auto"/>
        <w:ind w:firstLine="480"/>
        <w:rPr>
          <w:rFonts w:ascii="Times New Roman" w:eastAsia="仿宋" w:hAnsi="Times New Roman" w:hint="eastAsia"/>
          <w:sz w:val="30"/>
          <w:szCs w:val="30"/>
        </w:rPr>
      </w:pPr>
      <w:r>
        <w:rPr>
          <w:rFonts w:ascii="Times New Roman" w:eastAsia="仿宋" w:hAnsi="Times New Roman" w:hint="eastAsia"/>
          <w:sz w:val="30"/>
          <w:szCs w:val="30"/>
        </w:rPr>
        <w:t>（</w:t>
      </w:r>
      <w:r>
        <w:rPr>
          <w:rFonts w:ascii="Times New Roman" w:eastAsia="仿宋" w:hAnsi="Times New Roman" w:hint="eastAsia"/>
          <w:sz w:val="30"/>
          <w:szCs w:val="30"/>
        </w:rPr>
        <w:t>3</w:t>
      </w:r>
      <w:r>
        <w:rPr>
          <w:rFonts w:ascii="Times New Roman" w:eastAsia="仿宋" w:hAnsi="Times New Roman" w:hint="eastAsia"/>
          <w:sz w:val="30"/>
          <w:szCs w:val="30"/>
        </w:rPr>
        <w:t>）涉及重金属污染的；</w:t>
      </w:r>
    </w:p>
    <w:p w:rsidR="003B4B90" w:rsidRDefault="003B4B90">
      <w:pPr>
        <w:spacing w:line="360" w:lineRule="auto"/>
        <w:ind w:firstLine="480"/>
        <w:rPr>
          <w:rFonts w:ascii="Times New Roman" w:eastAsia="仿宋" w:hAnsi="Times New Roman" w:hint="eastAsia"/>
          <w:sz w:val="30"/>
          <w:szCs w:val="30"/>
        </w:rPr>
      </w:pPr>
      <w:r>
        <w:rPr>
          <w:rFonts w:ascii="Times New Roman" w:eastAsia="仿宋" w:hAnsi="Times New Roman" w:hint="eastAsia"/>
          <w:sz w:val="30"/>
          <w:szCs w:val="30"/>
        </w:rPr>
        <w:t>（</w:t>
      </w:r>
      <w:r>
        <w:rPr>
          <w:rFonts w:ascii="Times New Roman" w:eastAsia="仿宋" w:hAnsi="Times New Roman" w:hint="eastAsia"/>
          <w:sz w:val="30"/>
          <w:szCs w:val="30"/>
        </w:rPr>
        <w:t>4</w:t>
      </w:r>
      <w:r>
        <w:rPr>
          <w:rFonts w:ascii="Times New Roman" w:eastAsia="仿宋" w:hAnsi="Times New Roman" w:hint="eastAsia"/>
          <w:sz w:val="30"/>
          <w:szCs w:val="30"/>
        </w:rPr>
        <w:t>）因环境污染引发群体性事件，或者社会影响较大的；</w:t>
      </w:r>
    </w:p>
    <w:p w:rsidR="003B4B90" w:rsidRDefault="003B4B90">
      <w:pPr>
        <w:spacing w:line="360" w:lineRule="auto"/>
        <w:ind w:firstLine="480"/>
        <w:rPr>
          <w:rFonts w:ascii="Times New Roman" w:eastAsia="仿宋" w:hAnsi="Times New Roman" w:hint="eastAsia"/>
          <w:sz w:val="30"/>
          <w:szCs w:val="30"/>
        </w:rPr>
      </w:pPr>
      <w:r>
        <w:rPr>
          <w:rFonts w:ascii="Times New Roman" w:eastAsia="仿宋" w:hAnsi="Times New Roman" w:hint="eastAsia"/>
          <w:sz w:val="30"/>
          <w:szCs w:val="30"/>
        </w:rPr>
        <w:t>（</w:t>
      </w:r>
      <w:r>
        <w:rPr>
          <w:rFonts w:ascii="Times New Roman" w:eastAsia="仿宋" w:hAnsi="Times New Roman" w:hint="eastAsia"/>
          <w:sz w:val="30"/>
          <w:szCs w:val="30"/>
        </w:rPr>
        <w:t>5</w:t>
      </w:r>
      <w:r>
        <w:rPr>
          <w:rFonts w:ascii="Times New Roman" w:eastAsia="仿宋" w:hAnsi="Times New Roman" w:hint="eastAsia"/>
          <w:sz w:val="30"/>
          <w:szCs w:val="30"/>
        </w:rPr>
        <w:t>）</w:t>
      </w:r>
      <w:proofErr w:type="gramStart"/>
      <w:r>
        <w:rPr>
          <w:rFonts w:ascii="Times New Roman" w:eastAsia="仿宋" w:hAnsi="Times New Roman" w:hint="eastAsia"/>
          <w:sz w:val="30"/>
          <w:szCs w:val="30"/>
        </w:rPr>
        <w:t>其他认为</w:t>
      </w:r>
      <w:proofErr w:type="gramEnd"/>
      <w:r>
        <w:rPr>
          <w:rFonts w:ascii="Times New Roman" w:eastAsia="仿宋" w:hAnsi="Times New Roman" w:hint="eastAsia"/>
          <w:sz w:val="30"/>
          <w:szCs w:val="30"/>
        </w:rPr>
        <w:t>有必要报告的突发环境事件。</w:t>
      </w:r>
    </w:p>
    <w:p w:rsidR="003B4B90" w:rsidRDefault="003B4B90">
      <w:pPr>
        <w:widowControl/>
        <w:shd w:val="clear" w:color="auto" w:fill="FFFFFF"/>
        <w:adjustRightInd w:val="0"/>
        <w:snapToGrid w:val="0"/>
        <w:spacing w:beforeLines="50" w:line="360" w:lineRule="auto"/>
        <w:ind w:firstLineChars="200" w:firstLine="602"/>
        <w:jc w:val="left"/>
        <w:rPr>
          <w:rFonts w:ascii="Times New Roman" w:eastAsia="仿宋" w:hAnsi="Times New Roman" w:hint="eastAsia"/>
          <w:b/>
          <w:sz w:val="30"/>
          <w:szCs w:val="30"/>
        </w:rPr>
      </w:pPr>
      <w:smartTag w:uri="urn:schemas-microsoft-com:office:smarttags" w:element="chsdate">
        <w:smartTagPr>
          <w:attr w:name="IsROCDate" w:val="False"/>
          <w:attr w:name="IsLunarDate" w:val="False"/>
          <w:attr w:name="Day" w:val="30"/>
          <w:attr w:name="Month" w:val="12"/>
          <w:attr w:name="Year" w:val="1899"/>
        </w:smartTagPr>
        <w:r>
          <w:rPr>
            <w:rFonts w:ascii="Times New Roman" w:eastAsia="仿宋" w:hAnsi="Times New Roman" w:cs="宋体" w:hint="eastAsia"/>
            <w:b/>
            <w:kern w:val="0"/>
            <w:sz w:val="30"/>
            <w:szCs w:val="30"/>
          </w:rPr>
          <w:t>3.4.2</w:t>
        </w:r>
      </w:smartTag>
      <w:r>
        <w:rPr>
          <w:rFonts w:ascii="Times New Roman" w:eastAsia="仿宋" w:hAnsi="Times New Roman" w:cs="宋体" w:hint="eastAsia"/>
          <w:b/>
          <w:kern w:val="0"/>
          <w:sz w:val="30"/>
          <w:szCs w:val="30"/>
        </w:rPr>
        <w:t>.2</w:t>
      </w:r>
      <w:r>
        <w:rPr>
          <w:rFonts w:ascii="Times New Roman" w:eastAsia="仿宋" w:hAnsi="Times New Roman" w:hint="eastAsia"/>
          <w:b/>
          <w:sz w:val="30"/>
          <w:szCs w:val="30"/>
        </w:rPr>
        <w:t>信息报告渠道与内容</w:t>
      </w:r>
      <w:bookmarkEnd w:id="54"/>
    </w:p>
    <w:p w:rsidR="003B4B90" w:rsidRDefault="003B4B90">
      <w:pPr>
        <w:adjustRightInd w:val="0"/>
        <w:snapToGrid w:val="0"/>
        <w:spacing w:line="360" w:lineRule="auto"/>
        <w:ind w:firstLineChars="200" w:firstLine="600"/>
        <w:rPr>
          <w:rFonts w:ascii="Times New Roman" w:eastAsia="仿宋" w:hAnsi="Times New Roman"/>
          <w:sz w:val="30"/>
          <w:szCs w:val="30"/>
        </w:rPr>
      </w:pPr>
      <w:r>
        <w:rPr>
          <w:rFonts w:ascii="Times New Roman" w:eastAsia="仿宋" w:hAnsi="Times New Roman"/>
          <w:sz w:val="30"/>
          <w:szCs w:val="30"/>
        </w:rPr>
        <w:t>突发环境事件的报告分为初报、续报和处理结果报告三类。</w:t>
      </w:r>
      <w:proofErr w:type="gramStart"/>
      <w:r>
        <w:rPr>
          <w:rFonts w:ascii="Times New Roman" w:eastAsia="仿宋" w:hAnsi="Times New Roman" w:hint="eastAsia"/>
          <w:sz w:val="30"/>
          <w:szCs w:val="30"/>
        </w:rPr>
        <w:t>初报在</w:t>
      </w:r>
      <w:proofErr w:type="gramEnd"/>
      <w:r>
        <w:rPr>
          <w:rFonts w:ascii="Times New Roman" w:eastAsia="仿宋" w:hAnsi="Times New Roman" w:hint="eastAsia"/>
          <w:sz w:val="30"/>
          <w:szCs w:val="30"/>
        </w:rPr>
        <w:t>发现或者得知突发环境事件后及时上报；续报在查清有关基本情况、事件发展情况后随时上报；处理结果报告在突发环境事件处理完毕后上报。</w:t>
      </w:r>
    </w:p>
    <w:p w:rsidR="003B4B90" w:rsidRDefault="003B4B90">
      <w:pPr>
        <w:spacing w:line="360" w:lineRule="auto"/>
        <w:ind w:firstLine="480"/>
        <w:rPr>
          <w:rFonts w:ascii="Times New Roman" w:eastAsia="仿宋" w:hAnsi="Times New Roman"/>
          <w:sz w:val="30"/>
          <w:szCs w:val="30"/>
        </w:rPr>
      </w:pPr>
      <w:r>
        <w:rPr>
          <w:rFonts w:ascii="Times New Roman" w:eastAsia="仿宋" w:hAnsi="Times New Roman" w:hint="eastAsia"/>
          <w:sz w:val="30"/>
          <w:szCs w:val="30"/>
        </w:rPr>
        <w:t>（</w:t>
      </w:r>
      <w:r>
        <w:rPr>
          <w:rFonts w:ascii="Times New Roman" w:eastAsia="仿宋" w:hAnsi="Times New Roman" w:hint="eastAsia"/>
          <w:sz w:val="30"/>
          <w:szCs w:val="30"/>
        </w:rPr>
        <w:t>1</w:t>
      </w:r>
      <w:r>
        <w:rPr>
          <w:rFonts w:ascii="Times New Roman" w:eastAsia="仿宋" w:hAnsi="Times New Roman" w:hint="eastAsia"/>
          <w:sz w:val="30"/>
          <w:szCs w:val="30"/>
        </w:rPr>
        <w:t>）</w:t>
      </w:r>
      <w:r>
        <w:rPr>
          <w:rFonts w:ascii="Times New Roman" w:eastAsia="仿宋" w:hAnsi="Times New Roman"/>
          <w:sz w:val="30"/>
          <w:szCs w:val="30"/>
        </w:rPr>
        <w:t>初报</w:t>
      </w:r>
      <w:r>
        <w:rPr>
          <w:rFonts w:ascii="Times New Roman" w:eastAsia="仿宋" w:hAnsi="Times New Roman" w:hint="eastAsia"/>
          <w:sz w:val="30"/>
          <w:szCs w:val="30"/>
        </w:rPr>
        <w:t>。</w:t>
      </w:r>
      <w:proofErr w:type="gramStart"/>
      <w:r>
        <w:rPr>
          <w:rFonts w:ascii="Times New Roman" w:eastAsia="仿宋" w:hAnsi="Times New Roman"/>
          <w:sz w:val="30"/>
          <w:szCs w:val="30"/>
        </w:rPr>
        <w:t>初报可</w:t>
      </w:r>
      <w:proofErr w:type="gramEnd"/>
      <w:r>
        <w:rPr>
          <w:rFonts w:ascii="Times New Roman" w:eastAsia="仿宋" w:hAnsi="Times New Roman" w:hint="eastAsia"/>
          <w:sz w:val="30"/>
          <w:szCs w:val="30"/>
        </w:rPr>
        <w:t>先电话报告</w:t>
      </w:r>
      <w:r>
        <w:rPr>
          <w:rFonts w:ascii="Times New Roman" w:eastAsia="仿宋" w:hAnsi="Times New Roman"/>
          <w:sz w:val="30"/>
          <w:szCs w:val="30"/>
        </w:rPr>
        <w:t>，主要内容包括：环境事件的类型、发生时间、地点、污染源、主要污染物质、人员受害情况等初步情况。</w:t>
      </w:r>
    </w:p>
    <w:p w:rsidR="003B4B90" w:rsidRDefault="003B4B90">
      <w:pPr>
        <w:spacing w:line="360" w:lineRule="auto"/>
        <w:ind w:firstLine="480"/>
        <w:rPr>
          <w:rFonts w:ascii="Times New Roman" w:eastAsia="仿宋" w:hAnsi="Times New Roman"/>
          <w:sz w:val="30"/>
          <w:szCs w:val="30"/>
        </w:rPr>
      </w:pPr>
      <w:r>
        <w:rPr>
          <w:rFonts w:ascii="Times New Roman" w:eastAsia="仿宋" w:hAnsi="Times New Roman" w:hint="eastAsia"/>
          <w:sz w:val="30"/>
          <w:szCs w:val="30"/>
        </w:rPr>
        <w:t>（</w:t>
      </w:r>
      <w:r>
        <w:rPr>
          <w:rFonts w:ascii="Times New Roman" w:eastAsia="仿宋" w:hAnsi="Times New Roman" w:hint="eastAsia"/>
          <w:sz w:val="30"/>
          <w:szCs w:val="30"/>
        </w:rPr>
        <w:t>2</w:t>
      </w:r>
      <w:r>
        <w:rPr>
          <w:rFonts w:ascii="Times New Roman" w:eastAsia="仿宋" w:hAnsi="Times New Roman" w:hint="eastAsia"/>
          <w:sz w:val="30"/>
          <w:szCs w:val="30"/>
        </w:rPr>
        <w:t>）</w:t>
      </w:r>
      <w:r>
        <w:rPr>
          <w:rFonts w:ascii="Times New Roman" w:eastAsia="仿宋" w:hAnsi="Times New Roman"/>
          <w:sz w:val="30"/>
          <w:szCs w:val="30"/>
        </w:rPr>
        <w:t>续报</w:t>
      </w:r>
      <w:r>
        <w:rPr>
          <w:rFonts w:ascii="Times New Roman" w:eastAsia="仿宋" w:hAnsi="Times New Roman" w:hint="eastAsia"/>
          <w:sz w:val="30"/>
          <w:szCs w:val="30"/>
        </w:rPr>
        <w:t>。</w:t>
      </w:r>
      <w:r>
        <w:rPr>
          <w:rFonts w:ascii="Times New Roman" w:eastAsia="仿宋" w:hAnsi="Times New Roman"/>
          <w:sz w:val="30"/>
          <w:szCs w:val="30"/>
        </w:rPr>
        <w:t>续报可通过网络或书面报告，</w:t>
      </w:r>
      <w:proofErr w:type="gramStart"/>
      <w:r>
        <w:rPr>
          <w:rFonts w:ascii="Times New Roman" w:eastAsia="仿宋" w:hAnsi="Times New Roman"/>
          <w:sz w:val="30"/>
          <w:szCs w:val="30"/>
        </w:rPr>
        <w:t>在初报的</w:t>
      </w:r>
      <w:proofErr w:type="gramEnd"/>
      <w:r>
        <w:rPr>
          <w:rFonts w:ascii="Times New Roman" w:eastAsia="仿宋" w:hAnsi="Times New Roman"/>
          <w:sz w:val="30"/>
          <w:szCs w:val="30"/>
        </w:rPr>
        <w:t>基础上报告有关确切数据、事件发生的原因、过程、进展情况及采取的应急措施等基本情况。</w:t>
      </w:r>
    </w:p>
    <w:p w:rsidR="003B4B90" w:rsidRDefault="003B4B90">
      <w:pPr>
        <w:spacing w:line="360" w:lineRule="auto"/>
        <w:ind w:firstLine="480"/>
        <w:rPr>
          <w:rFonts w:ascii="Times New Roman" w:eastAsia="仿宋" w:hAnsi="Times New Roman" w:hint="eastAsia"/>
          <w:sz w:val="30"/>
          <w:szCs w:val="30"/>
        </w:rPr>
      </w:pPr>
      <w:r>
        <w:rPr>
          <w:rFonts w:ascii="Times New Roman" w:eastAsia="仿宋" w:hAnsi="Times New Roman" w:hint="eastAsia"/>
          <w:sz w:val="30"/>
          <w:szCs w:val="30"/>
        </w:rPr>
        <w:lastRenderedPageBreak/>
        <w:t>（</w:t>
      </w:r>
      <w:r>
        <w:rPr>
          <w:rFonts w:ascii="Times New Roman" w:eastAsia="仿宋" w:hAnsi="Times New Roman" w:hint="eastAsia"/>
          <w:sz w:val="30"/>
          <w:szCs w:val="30"/>
        </w:rPr>
        <w:t>3</w:t>
      </w:r>
      <w:r>
        <w:rPr>
          <w:rFonts w:ascii="Times New Roman" w:eastAsia="仿宋" w:hAnsi="Times New Roman" w:hint="eastAsia"/>
          <w:sz w:val="30"/>
          <w:szCs w:val="30"/>
        </w:rPr>
        <w:t>）</w:t>
      </w:r>
      <w:r>
        <w:rPr>
          <w:rFonts w:ascii="Times New Roman" w:eastAsia="仿宋" w:hAnsi="Times New Roman"/>
          <w:sz w:val="30"/>
          <w:szCs w:val="30"/>
        </w:rPr>
        <w:t>处理结果报告</w:t>
      </w:r>
      <w:r>
        <w:rPr>
          <w:rFonts w:ascii="Times New Roman" w:eastAsia="仿宋" w:hAnsi="Times New Roman" w:hint="eastAsia"/>
          <w:sz w:val="30"/>
          <w:szCs w:val="30"/>
        </w:rPr>
        <w:t>。</w:t>
      </w:r>
      <w:r>
        <w:rPr>
          <w:rFonts w:ascii="Times New Roman" w:eastAsia="仿宋" w:hAnsi="Times New Roman"/>
          <w:sz w:val="30"/>
          <w:szCs w:val="30"/>
        </w:rPr>
        <w:t>处理结果报告采用书面报告，处理结果报告</w:t>
      </w:r>
      <w:proofErr w:type="gramStart"/>
      <w:r>
        <w:rPr>
          <w:rFonts w:ascii="Times New Roman" w:eastAsia="仿宋" w:hAnsi="Times New Roman"/>
          <w:sz w:val="30"/>
          <w:szCs w:val="30"/>
        </w:rPr>
        <w:t>在初报和续报</w:t>
      </w:r>
      <w:proofErr w:type="gramEnd"/>
      <w:r>
        <w:rPr>
          <w:rFonts w:ascii="Times New Roman" w:eastAsia="仿宋" w:hAnsi="Times New Roman"/>
          <w:sz w:val="30"/>
          <w:szCs w:val="30"/>
        </w:rPr>
        <w:t>的基础上，报告</w:t>
      </w:r>
      <w:r>
        <w:rPr>
          <w:rFonts w:ascii="Times New Roman" w:eastAsia="仿宋" w:hAnsi="Times New Roman" w:hint="eastAsia"/>
          <w:sz w:val="30"/>
          <w:szCs w:val="30"/>
        </w:rPr>
        <w:t>突发环境事件对水、大气、土壤环境的影响程度、范围和应对措施，</w:t>
      </w:r>
      <w:r>
        <w:rPr>
          <w:rFonts w:ascii="Times New Roman" w:eastAsia="仿宋" w:hAnsi="Times New Roman"/>
          <w:sz w:val="30"/>
          <w:szCs w:val="30"/>
        </w:rPr>
        <w:t>处理事件过程和结果，事件潜在或间接的危害、社会影响、处理后的遗留问题，参加处理工作的有关部门和工作内容，出具有关危害与损失的证明文件等详细情况。</w:t>
      </w:r>
      <w:bookmarkStart w:id="55" w:name="_Toc467854511"/>
    </w:p>
    <w:p w:rsidR="003B4B90" w:rsidRDefault="003B4B90">
      <w:pPr>
        <w:pStyle w:val="3"/>
        <w:ind w:firstLineChars="198" w:firstLine="596"/>
        <w:rPr>
          <w:rFonts w:ascii="Times New Roman" w:hAnsi="Times New Roman" w:hint="eastAsia"/>
        </w:rPr>
      </w:pPr>
      <w:bookmarkStart w:id="56" w:name="_Toc80116409"/>
      <w:smartTag w:uri="urn:schemas-microsoft-com:office:smarttags" w:element="chsdate">
        <w:smartTagPr>
          <w:attr w:name="IsROCDate" w:val="False"/>
          <w:attr w:name="IsLunarDate" w:val="False"/>
          <w:attr w:name="Day" w:val="30"/>
          <w:attr w:name="Month" w:val="12"/>
          <w:attr w:name="Year" w:val="1899"/>
        </w:smartTagPr>
        <w:r>
          <w:rPr>
            <w:rFonts w:ascii="Times New Roman" w:hAnsi="Times New Roman" w:hint="eastAsia"/>
          </w:rPr>
          <w:t>3.4.3</w:t>
        </w:r>
      </w:smartTag>
      <w:r>
        <w:rPr>
          <w:rFonts w:ascii="Times New Roman" w:hAnsi="Times New Roman" w:hint="eastAsia"/>
        </w:rPr>
        <w:t xml:space="preserve"> </w:t>
      </w:r>
      <w:r>
        <w:rPr>
          <w:rFonts w:ascii="Times New Roman" w:hAnsi="Times New Roman" w:hint="eastAsia"/>
        </w:rPr>
        <w:t>信息通报</w:t>
      </w:r>
      <w:bookmarkEnd w:id="56"/>
    </w:p>
    <w:p w:rsidR="003B4B90" w:rsidRDefault="003B4B90">
      <w:pPr>
        <w:spacing w:line="360" w:lineRule="auto"/>
        <w:ind w:firstLineChars="200" w:firstLine="600"/>
        <w:rPr>
          <w:rFonts w:ascii="Times New Roman" w:eastAsia="仿宋" w:hAnsi="Times New Roman" w:hint="eastAsia"/>
          <w:sz w:val="30"/>
          <w:szCs w:val="30"/>
        </w:rPr>
      </w:pPr>
      <w:r>
        <w:rPr>
          <w:rFonts w:ascii="Times New Roman" w:eastAsia="仿宋" w:hAnsi="Times New Roman" w:hint="eastAsia"/>
          <w:sz w:val="30"/>
          <w:szCs w:val="30"/>
        </w:rPr>
        <w:t>市生态环境局根据本预案的相关规定，及时将突发环境事件信息通报市环境应急指挥部各成员单位。</w:t>
      </w:r>
    </w:p>
    <w:p w:rsidR="003B4B90" w:rsidRDefault="003B4B90">
      <w:pPr>
        <w:spacing w:line="360" w:lineRule="auto"/>
        <w:ind w:firstLineChars="200" w:firstLine="600"/>
        <w:rPr>
          <w:rFonts w:ascii="Times New Roman" w:eastAsia="仿宋" w:hAnsi="Times New Roman" w:hint="eastAsia"/>
          <w:sz w:val="30"/>
          <w:szCs w:val="30"/>
        </w:rPr>
      </w:pPr>
      <w:r>
        <w:rPr>
          <w:rFonts w:ascii="Times New Roman" w:eastAsia="仿宋" w:hAnsi="Times New Roman" w:hint="eastAsia"/>
          <w:sz w:val="30"/>
          <w:szCs w:val="30"/>
        </w:rPr>
        <w:t>突发环境事件已经或者可能涉及相近、相邻行政区域的，由市生态环境局及时通报相近、相邻行政区域的同级生态环境主管部门。</w:t>
      </w:r>
    </w:p>
    <w:p w:rsidR="003B4B90" w:rsidRDefault="003B4B90">
      <w:pPr>
        <w:spacing w:line="360" w:lineRule="auto"/>
        <w:ind w:firstLine="480"/>
        <w:rPr>
          <w:rFonts w:ascii="Times New Roman" w:eastAsia="仿宋" w:hAnsi="Times New Roman" w:hint="eastAsia"/>
          <w:sz w:val="30"/>
          <w:szCs w:val="30"/>
        </w:rPr>
      </w:pPr>
    </w:p>
    <w:p w:rsidR="003B4B90" w:rsidRDefault="003B4B90">
      <w:pPr>
        <w:pStyle w:val="1"/>
        <w:ind w:firstLineChars="198" w:firstLine="596"/>
        <w:rPr>
          <w:rFonts w:ascii="Times New Roman" w:eastAsia="仿宋" w:hAnsi="Times New Roman"/>
        </w:rPr>
      </w:pPr>
      <w:bookmarkStart w:id="57" w:name="_Toc488918396"/>
      <w:bookmarkStart w:id="58" w:name="_Toc467751882"/>
      <w:bookmarkStart w:id="59" w:name="_Toc80116410"/>
      <w:bookmarkEnd w:id="55"/>
      <w:r>
        <w:rPr>
          <w:rFonts w:ascii="Times New Roman" w:eastAsia="仿宋" w:hAnsi="Times New Roman" w:hint="eastAsia"/>
        </w:rPr>
        <w:lastRenderedPageBreak/>
        <w:t>4</w:t>
      </w:r>
      <w:r>
        <w:rPr>
          <w:rFonts w:ascii="Times New Roman" w:eastAsia="仿宋" w:hAnsi="Times New Roman"/>
        </w:rPr>
        <w:t xml:space="preserve"> </w:t>
      </w:r>
      <w:r>
        <w:rPr>
          <w:rFonts w:ascii="Times New Roman" w:eastAsia="仿宋" w:hAnsi="Times New Roman"/>
        </w:rPr>
        <w:t>应急响应</w:t>
      </w:r>
      <w:bookmarkEnd w:id="57"/>
      <w:bookmarkEnd w:id="58"/>
      <w:bookmarkEnd w:id="59"/>
    </w:p>
    <w:p w:rsidR="003B4B90" w:rsidRDefault="003B4B90">
      <w:pPr>
        <w:pStyle w:val="2"/>
        <w:ind w:firstLineChars="198" w:firstLine="596"/>
        <w:rPr>
          <w:rFonts w:ascii="Times New Roman" w:eastAsia="仿宋" w:hAnsi="Times New Roman" w:hint="eastAsia"/>
        </w:rPr>
      </w:pPr>
      <w:bookmarkStart w:id="60" w:name="_Toc80116411"/>
      <w:bookmarkStart w:id="61" w:name="_Toc467751885"/>
      <w:bookmarkStart w:id="62" w:name="_Toc488918399"/>
      <w:r>
        <w:rPr>
          <w:rFonts w:ascii="Times New Roman" w:eastAsia="仿宋" w:hAnsi="Times New Roman" w:hint="eastAsia"/>
        </w:rPr>
        <w:t>4</w:t>
      </w:r>
      <w:r>
        <w:rPr>
          <w:rFonts w:ascii="Times New Roman" w:eastAsia="仿宋" w:hAnsi="Times New Roman"/>
        </w:rPr>
        <w:t xml:space="preserve">.1 </w:t>
      </w:r>
      <w:r>
        <w:rPr>
          <w:rFonts w:ascii="Times New Roman" w:eastAsia="仿宋" w:hAnsi="Times New Roman" w:hint="eastAsia"/>
        </w:rPr>
        <w:t>先期</w:t>
      </w:r>
      <w:r>
        <w:rPr>
          <w:rFonts w:ascii="Times New Roman" w:eastAsia="仿宋" w:hAnsi="Times New Roman"/>
        </w:rPr>
        <w:t>处置</w:t>
      </w:r>
      <w:bookmarkEnd w:id="60"/>
      <w:bookmarkEnd w:id="61"/>
      <w:bookmarkEnd w:id="62"/>
    </w:p>
    <w:p w:rsidR="003B4B90" w:rsidRDefault="003B4B90">
      <w:pPr>
        <w:spacing w:line="360" w:lineRule="auto"/>
        <w:ind w:firstLine="480"/>
        <w:rPr>
          <w:rFonts w:ascii="Times New Roman" w:eastAsia="仿宋" w:hAnsi="Times New Roman"/>
          <w:sz w:val="30"/>
          <w:szCs w:val="30"/>
        </w:rPr>
      </w:pPr>
      <w:r>
        <w:rPr>
          <w:rFonts w:ascii="Times New Roman" w:eastAsia="仿宋" w:hAnsi="Times New Roman"/>
          <w:sz w:val="30"/>
          <w:szCs w:val="30"/>
        </w:rPr>
        <w:t>突发环境事件发生后，涉事企事业单位或其他生产经营</w:t>
      </w:r>
      <w:r>
        <w:rPr>
          <w:rFonts w:ascii="Times New Roman" w:eastAsia="仿宋" w:hAnsi="Times New Roman" w:hint="eastAsia"/>
          <w:sz w:val="30"/>
          <w:szCs w:val="30"/>
        </w:rPr>
        <w:t>单位应当立即启动单位突发环境事件应急预案</w:t>
      </w:r>
      <w:r>
        <w:rPr>
          <w:rFonts w:ascii="Times New Roman" w:eastAsia="仿宋" w:hAnsi="Times New Roman"/>
          <w:sz w:val="30"/>
          <w:szCs w:val="30"/>
        </w:rPr>
        <w:t>，根据事件严重程度和污染物性质，采取必要的关闭、停产、封堵、围挡、喷淋、转移等措施，迅速切断和控制污染源，防止污染蔓延扩散。做好有毒有害物质和消防废水、废液等的收集、清理和安全处置工作</w:t>
      </w:r>
      <w:r>
        <w:rPr>
          <w:rFonts w:ascii="Times New Roman" w:eastAsia="仿宋" w:hAnsi="Times New Roman" w:hint="eastAsia"/>
          <w:sz w:val="30"/>
          <w:szCs w:val="30"/>
        </w:rPr>
        <w:t>，开展信息报告工作</w:t>
      </w:r>
      <w:r>
        <w:rPr>
          <w:rFonts w:ascii="Times New Roman" w:eastAsia="仿宋" w:hAnsi="Times New Roman"/>
          <w:sz w:val="30"/>
          <w:szCs w:val="30"/>
        </w:rPr>
        <w:t>。</w:t>
      </w:r>
    </w:p>
    <w:p w:rsidR="003B4B90" w:rsidRDefault="003B4B90">
      <w:pPr>
        <w:spacing w:line="360" w:lineRule="auto"/>
        <w:ind w:firstLineChars="200" w:firstLine="600"/>
        <w:rPr>
          <w:rFonts w:ascii="Times New Roman" w:eastAsia="仿宋" w:hAnsi="Times New Roman" w:hint="eastAsia"/>
          <w:sz w:val="30"/>
          <w:szCs w:val="30"/>
        </w:rPr>
      </w:pPr>
      <w:r>
        <w:rPr>
          <w:rFonts w:ascii="Times New Roman" w:eastAsia="仿宋" w:hAnsi="Times New Roman" w:hint="eastAsia"/>
          <w:sz w:val="30"/>
          <w:szCs w:val="30"/>
        </w:rPr>
        <w:t>事发地县区市环境应急指挥机构接到突发环境事件信息后，组织应急力量对辖区内突发环境事件实施先期处置，包括营救受伤人员、搜寻与疏散因环境污染受到威胁的人员、采取必要措施控制污染源及拦截污染物、开展环境应急监测、隔离事件现场等，并及时向环境应急领导小组报告事件处置进展情况，必要时向环境应急领导小组请求支援。</w:t>
      </w:r>
    </w:p>
    <w:p w:rsidR="003B4B90" w:rsidRDefault="003B4B90">
      <w:pPr>
        <w:pStyle w:val="2"/>
        <w:ind w:firstLineChars="198" w:firstLine="596"/>
        <w:rPr>
          <w:rFonts w:ascii="Times New Roman" w:eastAsia="仿宋" w:hAnsi="Times New Roman" w:hint="eastAsia"/>
        </w:rPr>
      </w:pPr>
      <w:bookmarkStart w:id="63" w:name="_Toc80116412"/>
      <w:bookmarkStart w:id="64" w:name="_Toc467751883"/>
      <w:bookmarkStart w:id="65" w:name="_Toc488918397"/>
      <w:r>
        <w:rPr>
          <w:rFonts w:ascii="Times New Roman" w:eastAsia="仿宋" w:hAnsi="Times New Roman" w:hint="eastAsia"/>
        </w:rPr>
        <w:t>4</w:t>
      </w:r>
      <w:r>
        <w:rPr>
          <w:rFonts w:ascii="Times New Roman" w:eastAsia="仿宋" w:hAnsi="Times New Roman"/>
        </w:rPr>
        <w:t>.</w:t>
      </w:r>
      <w:r>
        <w:rPr>
          <w:rFonts w:ascii="Times New Roman" w:eastAsia="仿宋" w:hAnsi="Times New Roman" w:hint="eastAsia"/>
        </w:rPr>
        <w:t>2</w:t>
      </w:r>
      <w:r>
        <w:rPr>
          <w:rFonts w:ascii="Times New Roman" w:eastAsia="仿宋" w:hAnsi="Times New Roman"/>
        </w:rPr>
        <w:t xml:space="preserve"> </w:t>
      </w:r>
      <w:r>
        <w:rPr>
          <w:rFonts w:ascii="Times New Roman" w:eastAsia="仿宋" w:hAnsi="Times New Roman"/>
        </w:rPr>
        <w:t>分级响应</w:t>
      </w:r>
      <w:bookmarkEnd w:id="63"/>
      <w:bookmarkEnd w:id="64"/>
      <w:bookmarkEnd w:id="65"/>
    </w:p>
    <w:p w:rsidR="003B4B90" w:rsidRDefault="003B4B90">
      <w:pPr>
        <w:spacing w:line="360" w:lineRule="auto"/>
        <w:ind w:firstLineChars="200" w:firstLine="600"/>
        <w:rPr>
          <w:rFonts w:ascii="Times New Roman" w:eastAsia="仿宋" w:hAnsi="Times New Roman" w:hint="eastAsia"/>
          <w:sz w:val="30"/>
          <w:szCs w:val="30"/>
        </w:rPr>
      </w:pPr>
      <w:r>
        <w:rPr>
          <w:rFonts w:ascii="Times New Roman" w:eastAsia="仿宋" w:hAnsi="Times New Roman" w:hint="eastAsia"/>
          <w:sz w:val="30"/>
          <w:szCs w:val="30"/>
        </w:rPr>
        <w:t>按突发环境事件的可控性、严重程度和影响范围，突发环境事件的应急响应分为特别重大（Ⅰ级响应）、重大（Ⅱ级响应）、较大（Ⅲ级响应）、一般（Ⅳ级响应）四级。</w:t>
      </w:r>
    </w:p>
    <w:p w:rsidR="003B4B90" w:rsidRDefault="003B4B90">
      <w:pPr>
        <w:spacing w:line="360" w:lineRule="auto"/>
        <w:ind w:firstLineChars="250" w:firstLine="750"/>
        <w:rPr>
          <w:rFonts w:ascii="Times New Roman" w:eastAsia="仿宋" w:hAnsi="Times New Roman" w:hint="eastAsia"/>
          <w:sz w:val="30"/>
          <w:szCs w:val="30"/>
        </w:rPr>
      </w:pPr>
      <w:r>
        <w:rPr>
          <w:rFonts w:ascii="Times New Roman" w:eastAsia="仿宋" w:hAnsi="Times New Roman" w:hint="eastAsia"/>
          <w:sz w:val="30"/>
          <w:szCs w:val="30"/>
        </w:rPr>
        <w:t>其中，特别重大（</w:t>
      </w:r>
      <w:r>
        <w:rPr>
          <w:rFonts w:ascii="Times New Roman" w:eastAsia="仿宋" w:hAnsi="Times New Roman" w:hint="eastAsia"/>
          <w:sz w:val="30"/>
          <w:szCs w:val="30"/>
        </w:rPr>
        <w:t>I</w:t>
      </w:r>
      <w:r>
        <w:rPr>
          <w:rFonts w:ascii="Times New Roman" w:eastAsia="仿宋" w:hAnsi="Times New Roman" w:hint="eastAsia"/>
          <w:sz w:val="30"/>
          <w:szCs w:val="30"/>
        </w:rPr>
        <w:t>级）、重大（Ⅱ级）级别响应启动后，环境应急领导小组在国家、省和市突发环境事件应急指挥机构的统一领导和指挥下，依照预案组织相关应急队伍实施应急处置措施。</w:t>
      </w:r>
    </w:p>
    <w:p w:rsidR="003B4B90" w:rsidRDefault="003B4B90">
      <w:pPr>
        <w:spacing w:line="360" w:lineRule="auto"/>
        <w:ind w:firstLineChars="200" w:firstLine="600"/>
        <w:rPr>
          <w:rFonts w:ascii="Times New Roman" w:eastAsia="仿宋" w:hAnsi="Times New Roman"/>
          <w:sz w:val="30"/>
          <w:szCs w:val="30"/>
        </w:rPr>
      </w:pPr>
      <w:r>
        <w:rPr>
          <w:rFonts w:ascii="Times New Roman" w:eastAsia="仿宋" w:hAnsi="Times New Roman" w:hint="eastAsia"/>
          <w:sz w:val="30"/>
          <w:szCs w:val="30"/>
        </w:rPr>
        <w:lastRenderedPageBreak/>
        <w:t>较大（Ⅲ级）、一般（Ⅳ级）级别响应启动后，市环境应急指挥部根据应急处置工作需要，成立环境应急现场指挥部，指定现场指挥官，负责组织协调突发环境事件的现场应急处置工作。环境应急领导小组及下设的调查处理组、应急监测组、协调保障组、污染处置组、新闻宣传组应当主动接受现场指挥部的统一指挥，按照相应的工作职责做好各项应急处置工作。</w:t>
      </w:r>
    </w:p>
    <w:p w:rsidR="003B4B90" w:rsidRDefault="003B4B90">
      <w:pPr>
        <w:pStyle w:val="2"/>
        <w:ind w:firstLineChars="200" w:firstLine="602"/>
        <w:rPr>
          <w:rFonts w:ascii="Times New Roman" w:eastAsia="仿宋" w:hAnsi="Times New Roman"/>
        </w:rPr>
      </w:pPr>
      <w:bookmarkStart w:id="66" w:name="_Toc80116413"/>
      <w:bookmarkStart w:id="67" w:name="_Hlk502866529"/>
      <w:r>
        <w:rPr>
          <w:rFonts w:ascii="Times New Roman" w:eastAsia="仿宋" w:hAnsi="Times New Roman"/>
        </w:rPr>
        <w:t xml:space="preserve">4.3 </w:t>
      </w:r>
      <w:r>
        <w:rPr>
          <w:rFonts w:ascii="Times New Roman" w:eastAsia="仿宋" w:hAnsi="Times New Roman" w:hint="eastAsia"/>
        </w:rPr>
        <w:t>响应措施</w:t>
      </w:r>
      <w:bookmarkEnd w:id="66"/>
    </w:p>
    <w:p w:rsidR="003B4B90" w:rsidRDefault="003B4B90">
      <w:pPr>
        <w:spacing w:line="360" w:lineRule="auto"/>
        <w:ind w:firstLineChars="200" w:firstLine="600"/>
        <w:rPr>
          <w:rFonts w:ascii="Times New Roman" w:eastAsia="仿宋" w:hAnsi="Times New Roman" w:hint="eastAsia"/>
          <w:sz w:val="30"/>
          <w:szCs w:val="30"/>
        </w:rPr>
      </w:pPr>
      <w:bookmarkStart w:id="68" w:name="_Hlk502866588"/>
      <w:r>
        <w:rPr>
          <w:rFonts w:ascii="Times New Roman" w:eastAsia="仿宋" w:hAnsi="Times New Roman" w:hint="eastAsia"/>
          <w:sz w:val="30"/>
          <w:szCs w:val="30"/>
        </w:rPr>
        <w:t>突发环境事件发生后，由环境应急领导小组立即启动本预案，环境应急领导小组立即指令各应急工作小组赶赴现场应急，联合市应急成员单位形成市级应急工作组，开展现场调查处理、应急监测、会商</w:t>
      </w:r>
      <w:proofErr w:type="gramStart"/>
      <w:r>
        <w:rPr>
          <w:rFonts w:ascii="Times New Roman" w:eastAsia="仿宋" w:hAnsi="Times New Roman" w:hint="eastAsia"/>
          <w:sz w:val="30"/>
          <w:szCs w:val="30"/>
        </w:rPr>
        <w:t>研</w:t>
      </w:r>
      <w:proofErr w:type="gramEnd"/>
      <w:r>
        <w:rPr>
          <w:rFonts w:ascii="Times New Roman" w:eastAsia="仿宋" w:hAnsi="Times New Roman" w:hint="eastAsia"/>
          <w:sz w:val="30"/>
          <w:szCs w:val="30"/>
        </w:rPr>
        <w:t>判、污染处置等应对工作，并及时向市环境应急指挥部报告。</w:t>
      </w:r>
    </w:p>
    <w:p w:rsidR="003B4B90" w:rsidRDefault="003B4B90">
      <w:pPr>
        <w:pStyle w:val="3"/>
        <w:ind w:firstLineChars="198" w:firstLine="596"/>
        <w:rPr>
          <w:rFonts w:ascii="Times New Roman" w:hAnsi="Times New Roman"/>
        </w:rPr>
      </w:pPr>
      <w:bookmarkStart w:id="69" w:name="_Toc80116414"/>
      <w:bookmarkEnd w:id="68"/>
      <w:smartTag w:uri="urn:schemas-microsoft-com:office:smarttags" w:element="chsdate">
        <w:smartTagPr>
          <w:attr w:name="IsROCDate" w:val="False"/>
          <w:attr w:name="IsLunarDate" w:val="False"/>
          <w:attr w:name="Day" w:val="30"/>
          <w:attr w:name="Month" w:val="12"/>
          <w:attr w:name="Year" w:val="1899"/>
        </w:smartTagPr>
        <w:r>
          <w:rPr>
            <w:rFonts w:ascii="Times New Roman" w:hAnsi="Times New Roman" w:hint="eastAsia"/>
          </w:rPr>
          <w:t>4</w:t>
        </w:r>
        <w:r>
          <w:rPr>
            <w:rFonts w:ascii="Times New Roman" w:hAnsi="Times New Roman"/>
          </w:rPr>
          <w:t>.3.1</w:t>
        </w:r>
      </w:smartTag>
      <w:r>
        <w:rPr>
          <w:rFonts w:ascii="Times New Roman" w:hAnsi="Times New Roman"/>
        </w:rPr>
        <w:t xml:space="preserve"> </w:t>
      </w:r>
      <w:r>
        <w:rPr>
          <w:rFonts w:ascii="Times New Roman" w:hAnsi="Times New Roman" w:hint="eastAsia"/>
        </w:rPr>
        <w:t>现场调查处理</w:t>
      </w:r>
      <w:bookmarkEnd w:id="69"/>
    </w:p>
    <w:p w:rsidR="003B4B90" w:rsidRDefault="003B4B90">
      <w:pPr>
        <w:ind w:firstLineChars="200" w:firstLine="602"/>
        <w:rPr>
          <w:rFonts w:ascii="Times New Roman" w:eastAsia="仿宋" w:hAnsi="Times New Roman" w:hint="eastAsia"/>
          <w:b/>
          <w:bCs/>
          <w:sz w:val="30"/>
          <w:szCs w:val="30"/>
        </w:rPr>
      </w:pPr>
      <w:r>
        <w:rPr>
          <w:rFonts w:ascii="Times New Roman" w:eastAsia="仿宋" w:hAnsi="Times New Roman" w:hint="eastAsia"/>
          <w:b/>
          <w:bCs/>
          <w:sz w:val="30"/>
          <w:szCs w:val="30"/>
        </w:rPr>
        <w:t>（</w:t>
      </w:r>
      <w:r>
        <w:rPr>
          <w:rFonts w:ascii="Times New Roman" w:eastAsia="仿宋" w:hAnsi="Times New Roman" w:hint="eastAsia"/>
          <w:b/>
          <w:bCs/>
          <w:sz w:val="30"/>
          <w:szCs w:val="30"/>
        </w:rPr>
        <w:t>1</w:t>
      </w:r>
      <w:r>
        <w:rPr>
          <w:rFonts w:ascii="Times New Roman" w:eastAsia="仿宋" w:hAnsi="Times New Roman" w:hint="eastAsia"/>
          <w:b/>
          <w:bCs/>
          <w:sz w:val="30"/>
          <w:szCs w:val="30"/>
        </w:rPr>
        <w:t>）污染源排查</w:t>
      </w:r>
    </w:p>
    <w:p w:rsidR="003B4B90" w:rsidRDefault="003B4B90">
      <w:pPr>
        <w:ind w:firstLineChars="200" w:firstLine="600"/>
        <w:rPr>
          <w:rFonts w:ascii="Times New Roman" w:eastAsia="仿宋" w:hAnsi="Times New Roman" w:hint="eastAsia"/>
          <w:sz w:val="30"/>
          <w:szCs w:val="30"/>
        </w:rPr>
      </w:pPr>
      <w:r>
        <w:rPr>
          <w:rFonts w:ascii="Times New Roman" w:eastAsia="仿宋" w:hAnsi="Times New Roman"/>
          <w:sz w:val="30"/>
          <w:szCs w:val="30"/>
        </w:rPr>
        <w:t>调查处理组</w:t>
      </w:r>
      <w:r>
        <w:rPr>
          <w:rFonts w:ascii="Times New Roman" w:eastAsia="仿宋" w:hAnsi="Times New Roman" w:hint="eastAsia"/>
          <w:sz w:val="30"/>
          <w:szCs w:val="30"/>
        </w:rPr>
        <w:t>抵达事发地现场后，</w:t>
      </w:r>
      <w:proofErr w:type="gramStart"/>
      <w:r>
        <w:rPr>
          <w:rFonts w:ascii="Times New Roman" w:eastAsia="仿宋" w:hAnsi="Times New Roman" w:hint="eastAsia"/>
          <w:sz w:val="30"/>
          <w:szCs w:val="30"/>
        </w:rPr>
        <w:t>应当第</w:t>
      </w:r>
      <w:proofErr w:type="gramEnd"/>
      <w:r>
        <w:rPr>
          <w:rFonts w:ascii="Times New Roman" w:eastAsia="仿宋" w:hAnsi="Times New Roman" w:hint="eastAsia"/>
          <w:sz w:val="30"/>
          <w:szCs w:val="30"/>
        </w:rPr>
        <w:t>一时间组织收集现场情况资料，调查事件发生时间、起因、基本过程、事件发展趋势、先期处置情况，涉及污染物的种类、数量、危害性和人员伤害情况；调查周边居民区、学校、河流、湖（库）、饮用水水源地等环境敏感点情况，并及时将有关调查情况报告现场指挥部。</w:t>
      </w:r>
    </w:p>
    <w:p w:rsidR="003B4B90" w:rsidRDefault="003B4B90">
      <w:pPr>
        <w:ind w:firstLineChars="200" w:firstLine="600"/>
        <w:rPr>
          <w:rFonts w:ascii="Times New Roman" w:eastAsia="仿宋" w:hAnsi="Times New Roman" w:hint="eastAsia"/>
          <w:sz w:val="30"/>
          <w:szCs w:val="30"/>
        </w:rPr>
      </w:pPr>
      <w:r>
        <w:rPr>
          <w:rFonts w:ascii="Times New Roman" w:eastAsia="仿宋" w:hAnsi="Times New Roman" w:hint="eastAsia"/>
          <w:sz w:val="30"/>
          <w:szCs w:val="30"/>
        </w:rPr>
        <w:t>对固定源（如生产、使用、贮存危险化学品、危险废物的单位和工业污染源等），可通过采取对相关单位有关人员（如管理、技术人员和使用人员）调查询问方式，对企业生产工艺、原辅材</w:t>
      </w:r>
      <w:r>
        <w:rPr>
          <w:rFonts w:ascii="Times New Roman" w:eastAsia="仿宋" w:hAnsi="Times New Roman" w:hint="eastAsia"/>
          <w:sz w:val="30"/>
          <w:szCs w:val="30"/>
        </w:rPr>
        <w:lastRenderedPageBreak/>
        <w:t>料、产品等信息进行分析，对事故现场的遗留痕迹跟踪调查分析，以及采样对比分析方式，联系专家组成员对现场污染源进行甄别，确定污染物的属性。</w:t>
      </w:r>
    </w:p>
    <w:p w:rsidR="003B4B90" w:rsidRDefault="003B4B90">
      <w:pPr>
        <w:ind w:firstLineChars="200" w:firstLine="600"/>
        <w:rPr>
          <w:rFonts w:ascii="Times New Roman" w:eastAsia="仿宋" w:hAnsi="Times New Roman"/>
          <w:sz w:val="30"/>
          <w:szCs w:val="30"/>
        </w:rPr>
      </w:pPr>
      <w:r>
        <w:rPr>
          <w:rFonts w:ascii="Times New Roman" w:eastAsia="仿宋" w:hAnsi="Times New Roman" w:hint="eastAsia"/>
          <w:sz w:val="30"/>
          <w:szCs w:val="30"/>
        </w:rPr>
        <w:t>对流动源（危险化学品、危险废物运输）所引发的突发性环境污染事故，可通过对运输工具驾驶员、押运员的询问以及危险化学品的外包装、准运证、上岗证、驾驶证、车号等信息，确定运输危险化学品的名称、数量、来源、生产或使用单位；也可通过污染事故现场的一些特征，如气味、挥发性、遇水的反应特性等，初步判断污染物质；通过采样分析，联系专家组成员对现场污染源进行甄别，确定污染物的属性。</w:t>
      </w:r>
    </w:p>
    <w:p w:rsidR="003B4B90" w:rsidRDefault="003B4B90">
      <w:pPr>
        <w:ind w:firstLineChars="200" w:firstLine="600"/>
        <w:rPr>
          <w:rFonts w:ascii="Times New Roman" w:eastAsia="仿宋" w:hAnsi="Times New Roman" w:hint="eastAsia"/>
          <w:sz w:val="30"/>
          <w:szCs w:val="30"/>
        </w:rPr>
      </w:pPr>
      <w:r>
        <w:rPr>
          <w:rFonts w:ascii="Times New Roman" w:eastAsia="仿宋" w:hAnsi="Times New Roman" w:hint="eastAsia"/>
          <w:sz w:val="30"/>
          <w:szCs w:val="30"/>
        </w:rPr>
        <w:t>（</w:t>
      </w:r>
      <w:r>
        <w:rPr>
          <w:rFonts w:ascii="Times New Roman" w:eastAsia="仿宋" w:hAnsi="Times New Roman" w:hint="eastAsia"/>
          <w:sz w:val="30"/>
          <w:szCs w:val="30"/>
        </w:rPr>
        <w:t>2</w:t>
      </w:r>
      <w:r>
        <w:rPr>
          <w:rFonts w:ascii="Times New Roman" w:eastAsia="仿宋" w:hAnsi="Times New Roman" w:hint="eastAsia"/>
          <w:sz w:val="30"/>
          <w:szCs w:val="30"/>
        </w:rPr>
        <w:t>）切断与控制污染源</w:t>
      </w:r>
    </w:p>
    <w:p w:rsidR="003B4B90" w:rsidRDefault="003B4B90">
      <w:pPr>
        <w:ind w:firstLineChars="200" w:firstLine="600"/>
        <w:rPr>
          <w:rFonts w:ascii="Times New Roman" w:eastAsia="仿宋" w:hAnsi="Times New Roman"/>
          <w:sz w:val="30"/>
          <w:szCs w:val="30"/>
        </w:rPr>
      </w:pPr>
      <w:r>
        <w:rPr>
          <w:rFonts w:ascii="Times New Roman" w:eastAsia="仿宋" w:hAnsi="Times New Roman" w:hint="eastAsia"/>
          <w:sz w:val="30"/>
          <w:szCs w:val="30"/>
        </w:rPr>
        <w:t>对于发生非正常排污或有毒有害物质泄漏的</w:t>
      </w:r>
      <w:proofErr w:type="gramStart"/>
      <w:r>
        <w:rPr>
          <w:rFonts w:ascii="Times New Roman" w:eastAsia="仿宋" w:hAnsi="Times New Roman" w:hint="eastAsia"/>
          <w:sz w:val="30"/>
          <w:szCs w:val="30"/>
        </w:rPr>
        <w:t>固定源</w:t>
      </w:r>
      <w:proofErr w:type="gramEnd"/>
      <w:r>
        <w:rPr>
          <w:rFonts w:ascii="Times New Roman" w:eastAsia="仿宋" w:hAnsi="Times New Roman" w:hint="eastAsia"/>
          <w:sz w:val="30"/>
          <w:szCs w:val="30"/>
        </w:rPr>
        <w:t>突发环境事件，尽快查找污染源或泄漏源，责成涉事企业通过关闭、封堵、收集、转移等措施，切断污染源或泄漏源；对于道路交通运输过程中发生的流动源突发环境事件，协调道路管理单位启动路面系统中建设的导流槽、应急池，或通过紧急设置围堰、闸坝、围油栏等对污染物进行封堵和收集。</w:t>
      </w:r>
    </w:p>
    <w:p w:rsidR="003B4B90" w:rsidRDefault="003B4B90">
      <w:pPr>
        <w:pStyle w:val="3"/>
        <w:ind w:firstLineChars="198" w:firstLine="596"/>
        <w:rPr>
          <w:rFonts w:ascii="Times New Roman" w:hAnsi="Times New Roman" w:hint="eastAsia"/>
        </w:rPr>
      </w:pPr>
      <w:bookmarkStart w:id="70" w:name="_Toc80116415"/>
      <w:smartTag w:uri="urn:schemas-microsoft-com:office:smarttags" w:element="chsdate">
        <w:smartTagPr>
          <w:attr w:name="IsROCDate" w:val="False"/>
          <w:attr w:name="IsLunarDate" w:val="False"/>
          <w:attr w:name="Day" w:val="30"/>
          <w:attr w:name="Month" w:val="12"/>
          <w:attr w:name="Year" w:val="1899"/>
        </w:smartTagPr>
        <w:r>
          <w:rPr>
            <w:rFonts w:ascii="Times New Roman" w:hAnsi="Times New Roman"/>
          </w:rPr>
          <w:t>4.3.2</w:t>
        </w:r>
      </w:smartTag>
      <w:r>
        <w:rPr>
          <w:rFonts w:ascii="Times New Roman" w:hAnsi="Times New Roman"/>
        </w:rPr>
        <w:t xml:space="preserve"> </w:t>
      </w:r>
      <w:r>
        <w:rPr>
          <w:rFonts w:ascii="Times New Roman" w:hAnsi="Times New Roman" w:hint="eastAsia"/>
        </w:rPr>
        <w:t>应急监测</w:t>
      </w:r>
      <w:bookmarkEnd w:id="70"/>
    </w:p>
    <w:p w:rsidR="003B4B90" w:rsidRDefault="003B4B90">
      <w:pPr>
        <w:spacing w:line="360" w:lineRule="auto"/>
        <w:ind w:firstLineChars="200" w:firstLine="600"/>
        <w:rPr>
          <w:rFonts w:ascii="Times New Roman" w:eastAsia="仿宋" w:hAnsi="Times New Roman"/>
          <w:sz w:val="30"/>
          <w:szCs w:val="30"/>
        </w:rPr>
      </w:pPr>
      <w:r>
        <w:rPr>
          <w:rFonts w:ascii="Times New Roman" w:eastAsia="仿宋" w:hAnsi="Times New Roman"/>
          <w:sz w:val="30"/>
          <w:szCs w:val="30"/>
        </w:rPr>
        <w:t>应急</w:t>
      </w:r>
      <w:proofErr w:type="gramStart"/>
      <w:r>
        <w:rPr>
          <w:rFonts w:ascii="Times New Roman" w:eastAsia="仿宋" w:hAnsi="Times New Roman"/>
          <w:sz w:val="30"/>
          <w:szCs w:val="30"/>
        </w:rPr>
        <w:t>监测组</w:t>
      </w:r>
      <w:proofErr w:type="gramEnd"/>
      <w:r>
        <w:rPr>
          <w:rFonts w:ascii="Times New Roman" w:eastAsia="仿宋" w:hAnsi="Times New Roman" w:hint="eastAsia"/>
          <w:sz w:val="30"/>
          <w:szCs w:val="30"/>
        </w:rPr>
        <w:t>到达现场后，迅速开展现场踏勘、组织专家会商，根据突发环境事件污染物的性质、扩散速度和事发地的气象、水文和地域特点等按照《地表水和污水监测技术规范》《地下水环境监测技术规范》《土壤环境监测技术规范》《突发环境事件应急</w:t>
      </w:r>
      <w:r>
        <w:rPr>
          <w:rFonts w:ascii="Times New Roman" w:eastAsia="仿宋" w:hAnsi="Times New Roman" w:hint="eastAsia"/>
          <w:sz w:val="30"/>
          <w:szCs w:val="30"/>
        </w:rPr>
        <w:lastRenderedPageBreak/>
        <w:t>监测技术规范》等技术规范制订应急监测方案，明确监测指标、监测频次、监测断面以及评价标准等，确定污染物扩散范围。采用监测和模拟等手段，追踪污染扩散途径和范围，实时调整监测方案。</w:t>
      </w:r>
    </w:p>
    <w:p w:rsidR="003B4B90" w:rsidRDefault="003B4B90">
      <w:pPr>
        <w:spacing w:line="360" w:lineRule="auto"/>
        <w:ind w:firstLineChars="200" w:firstLine="600"/>
        <w:rPr>
          <w:rFonts w:ascii="Times New Roman" w:eastAsia="仿宋" w:hAnsi="Times New Roman"/>
          <w:sz w:val="30"/>
          <w:szCs w:val="30"/>
        </w:rPr>
      </w:pPr>
      <w:r>
        <w:rPr>
          <w:rFonts w:ascii="Times New Roman" w:eastAsia="仿宋" w:hAnsi="Times New Roman" w:hint="eastAsia"/>
          <w:sz w:val="30"/>
          <w:szCs w:val="30"/>
        </w:rPr>
        <w:t>根据监测结果，综合分析突发环境事件污染变化趋势，并通过专家咨询和讨论的方式，预测并报告突发环境事件的发展情况、污染物的变化情况以及对人群和生态系统的影响情况，并及时将应急监测结果及有关预测、分析结果报告现场指挥部，作为突发环境事件应急决策依据。</w:t>
      </w:r>
    </w:p>
    <w:p w:rsidR="003B4B90" w:rsidRDefault="003B4B90">
      <w:pPr>
        <w:spacing w:line="360" w:lineRule="auto"/>
        <w:ind w:firstLineChars="200" w:firstLine="600"/>
        <w:rPr>
          <w:rFonts w:ascii="Times New Roman" w:eastAsia="仿宋" w:hAnsi="Times New Roman" w:hint="eastAsia"/>
          <w:sz w:val="30"/>
          <w:szCs w:val="30"/>
        </w:rPr>
      </w:pPr>
      <w:r>
        <w:rPr>
          <w:rFonts w:ascii="Times New Roman" w:eastAsia="仿宋" w:hAnsi="Times New Roman" w:hint="eastAsia"/>
          <w:sz w:val="30"/>
          <w:szCs w:val="30"/>
        </w:rPr>
        <w:t>根据需要协调国家或相关省市监测力量增援，必要时委托第三方环境监测单位协助环境应急监测。</w:t>
      </w:r>
    </w:p>
    <w:p w:rsidR="003B4B90" w:rsidRDefault="003B4B90">
      <w:pPr>
        <w:pStyle w:val="3"/>
        <w:ind w:firstLineChars="198" w:firstLine="596"/>
        <w:rPr>
          <w:rFonts w:ascii="Times New Roman" w:hAnsi="Times New Roman" w:hint="eastAsia"/>
        </w:rPr>
      </w:pPr>
      <w:bookmarkStart w:id="71" w:name="_Toc80116416"/>
      <w:smartTag w:uri="urn:schemas-microsoft-com:office:smarttags" w:element="chsdate">
        <w:smartTagPr>
          <w:attr w:name="IsROCDate" w:val="False"/>
          <w:attr w:name="IsLunarDate" w:val="False"/>
          <w:attr w:name="Day" w:val="30"/>
          <w:attr w:name="Month" w:val="12"/>
          <w:attr w:name="Year" w:val="1899"/>
        </w:smartTagPr>
        <w:r>
          <w:rPr>
            <w:rFonts w:ascii="Times New Roman" w:hAnsi="Times New Roman" w:hint="eastAsia"/>
          </w:rPr>
          <w:t>4</w:t>
        </w:r>
        <w:r>
          <w:rPr>
            <w:rFonts w:ascii="Times New Roman" w:hAnsi="Times New Roman"/>
          </w:rPr>
          <w:t>.3.3</w:t>
        </w:r>
      </w:smartTag>
      <w:r>
        <w:rPr>
          <w:rFonts w:ascii="Times New Roman" w:hAnsi="Times New Roman"/>
        </w:rPr>
        <w:t xml:space="preserve"> </w:t>
      </w:r>
      <w:r>
        <w:rPr>
          <w:rFonts w:ascii="Times New Roman" w:hAnsi="Times New Roman" w:hint="eastAsia"/>
        </w:rPr>
        <w:t>会商</w:t>
      </w:r>
      <w:proofErr w:type="gramStart"/>
      <w:r>
        <w:rPr>
          <w:rFonts w:ascii="Times New Roman" w:hAnsi="Times New Roman" w:hint="eastAsia"/>
        </w:rPr>
        <w:t>研</w:t>
      </w:r>
      <w:proofErr w:type="gramEnd"/>
      <w:r>
        <w:rPr>
          <w:rFonts w:ascii="Times New Roman" w:hAnsi="Times New Roman" w:hint="eastAsia"/>
        </w:rPr>
        <w:t>判</w:t>
      </w:r>
      <w:bookmarkEnd w:id="71"/>
    </w:p>
    <w:p w:rsidR="003B4B90" w:rsidRDefault="003B4B90">
      <w:pPr>
        <w:spacing w:line="360" w:lineRule="auto"/>
        <w:ind w:firstLineChars="200" w:firstLine="600"/>
        <w:rPr>
          <w:rFonts w:ascii="Times New Roman" w:eastAsia="仿宋" w:hAnsi="Times New Roman" w:hint="eastAsia"/>
          <w:sz w:val="30"/>
          <w:szCs w:val="30"/>
        </w:rPr>
      </w:pPr>
      <w:r>
        <w:rPr>
          <w:rFonts w:ascii="Times New Roman" w:eastAsia="仿宋" w:hAnsi="Times New Roman" w:hint="eastAsia"/>
          <w:sz w:val="30"/>
          <w:szCs w:val="30"/>
        </w:rPr>
        <w:t>协调保障组根据现场调查、应急监测的结果以及事发地气象条件、水文特点等，组织有关单位、专家进行会商，分析</w:t>
      </w:r>
      <w:proofErr w:type="gramStart"/>
      <w:r>
        <w:rPr>
          <w:rFonts w:ascii="Times New Roman" w:eastAsia="仿宋" w:hAnsi="Times New Roman" w:hint="eastAsia"/>
          <w:sz w:val="30"/>
          <w:szCs w:val="30"/>
        </w:rPr>
        <w:t>研判事件</w:t>
      </w:r>
      <w:proofErr w:type="gramEnd"/>
      <w:r>
        <w:rPr>
          <w:rFonts w:ascii="Times New Roman" w:eastAsia="仿宋" w:hAnsi="Times New Roman" w:hint="eastAsia"/>
          <w:sz w:val="30"/>
          <w:szCs w:val="30"/>
        </w:rPr>
        <w:t>性质、扩散范围、污染程度、生态破坏和发展态势，提出消除或控制污染的应急处置措施建议和意见，并报告现场指挥部。按照现场指挥部的指令，根据突发环境事件性质、污染物特性、波及范围、受影响人员分布等，组织有关部门、责任单位制定应急处置方案。协调相关部门及单位实施转移安置人员。做好突发环境事件应急物资、经费、通信、交通等应急保障工作。</w:t>
      </w:r>
    </w:p>
    <w:p w:rsidR="003B4B90" w:rsidRDefault="003B4B90">
      <w:pPr>
        <w:spacing w:line="360" w:lineRule="auto"/>
        <w:ind w:firstLineChars="200" w:firstLine="600"/>
        <w:rPr>
          <w:rFonts w:ascii="Times New Roman" w:eastAsia="仿宋" w:hAnsi="Times New Roman" w:hint="eastAsia"/>
          <w:sz w:val="30"/>
          <w:szCs w:val="30"/>
        </w:rPr>
      </w:pPr>
      <w:r>
        <w:rPr>
          <w:rFonts w:ascii="Times New Roman" w:eastAsia="仿宋" w:hAnsi="Times New Roman" w:hint="eastAsia"/>
          <w:sz w:val="30"/>
          <w:szCs w:val="30"/>
        </w:rPr>
        <w:t>专家咨询组为现场指挥部提供技术支持和决策咨询，预测污染物的扩散趋势和迁移强度，提出可靠的现场处置建议。</w:t>
      </w:r>
    </w:p>
    <w:p w:rsidR="003B4B90" w:rsidRDefault="003B4B90">
      <w:pPr>
        <w:pStyle w:val="3"/>
        <w:ind w:firstLineChars="198" w:firstLine="596"/>
        <w:rPr>
          <w:rFonts w:ascii="Times New Roman" w:hAnsi="Times New Roman"/>
        </w:rPr>
      </w:pPr>
      <w:bookmarkStart w:id="72" w:name="_Toc80116417"/>
      <w:smartTag w:uri="urn:schemas-microsoft-com:office:smarttags" w:element="chsdate">
        <w:smartTagPr>
          <w:attr w:name="IsROCDate" w:val="False"/>
          <w:attr w:name="IsLunarDate" w:val="False"/>
          <w:attr w:name="Day" w:val="30"/>
          <w:attr w:name="Month" w:val="12"/>
          <w:attr w:name="Year" w:val="1899"/>
        </w:smartTagPr>
        <w:r>
          <w:rPr>
            <w:rFonts w:ascii="Times New Roman" w:hAnsi="Times New Roman"/>
          </w:rPr>
          <w:lastRenderedPageBreak/>
          <w:t>4.3.4</w:t>
        </w:r>
      </w:smartTag>
      <w:r>
        <w:rPr>
          <w:rFonts w:ascii="Times New Roman" w:hAnsi="Times New Roman"/>
        </w:rPr>
        <w:t xml:space="preserve"> </w:t>
      </w:r>
      <w:r>
        <w:rPr>
          <w:rFonts w:ascii="Times New Roman" w:hAnsi="Times New Roman" w:hint="eastAsia"/>
        </w:rPr>
        <w:t>污染控制</w:t>
      </w:r>
      <w:bookmarkEnd w:id="72"/>
    </w:p>
    <w:p w:rsidR="003B4B90" w:rsidRDefault="003B4B90">
      <w:pPr>
        <w:ind w:firstLineChars="200" w:firstLine="600"/>
        <w:rPr>
          <w:rFonts w:ascii="Times New Roman" w:eastAsia="仿宋" w:hAnsi="Times New Roman"/>
          <w:sz w:val="30"/>
          <w:szCs w:val="30"/>
        </w:rPr>
      </w:pPr>
      <w:r>
        <w:rPr>
          <w:rFonts w:ascii="Times New Roman" w:eastAsia="仿宋" w:hAnsi="Times New Roman" w:hint="eastAsia"/>
          <w:sz w:val="30"/>
          <w:szCs w:val="30"/>
        </w:rPr>
        <w:t>污染</w:t>
      </w:r>
      <w:proofErr w:type="gramStart"/>
      <w:r>
        <w:rPr>
          <w:rFonts w:ascii="Times New Roman" w:eastAsia="仿宋" w:hAnsi="Times New Roman" w:hint="eastAsia"/>
          <w:sz w:val="30"/>
          <w:szCs w:val="30"/>
        </w:rPr>
        <w:t>处置组</w:t>
      </w:r>
      <w:proofErr w:type="gramEnd"/>
      <w:r>
        <w:rPr>
          <w:rFonts w:ascii="Times New Roman" w:eastAsia="仿宋" w:hAnsi="Times New Roman" w:hint="eastAsia"/>
          <w:sz w:val="30"/>
          <w:szCs w:val="30"/>
        </w:rPr>
        <w:t>根据应急处置方案，</w:t>
      </w:r>
      <w:bookmarkStart w:id="73" w:name="_Hlk37110797"/>
      <w:r>
        <w:rPr>
          <w:rFonts w:ascii="Times New Roman" w:eastAsia="仿宋" w:hAnsi="Times New Roman" w:hint="eastAsia"/>
          <w:sz w:val="30"/>
          <w:szCs w:val="30"/>
        </w:rPr>
        <w:t>组织应急人力物力等，迅速消除、控制或安全转移污染源，及时控制污染物继续外排或泄漏</w:t>
      </w:r>
      <w:bookmarkEnd w:id="73"/>
      <w:r>
        <w:rPr>
          <w:rFonts w:ascii="Times New Roman" w:eastAsia="仿宋" w:hAnsi="Times New Roman" w:hint="eastAsia"/>
          <w:sz w:val="30"/>
          <w:szCs w:val="30"/>
        </w:rPr>
        <w:t>；对水体污染物采取拦截、倒流、疏浚等形式防止水体污染扩大，采取隔离、吸附、打捞、氧化还原、中和、沉淀、消毒、去污消洗、临时收贮、微生物消解、调水稀释、转移异地处置、临时改造污染处置工艺或临时建设污染处置工艺等方式处置污染物；对气体污染物采取洗消、防扩散等现场救援措施，切断污染物进入环境的途径，</w:t>
      </w:r>
      <w:r>
        <w:rPr>
          <w:rFonts w:ascii="Times New Roman" w:eastAsia="仿宋" w:hAnsi="Times New Roman"/>
          <w:sz w:val="30"/>
          <w:szCs w:val="30"/>
        </w:rPr>
        <w:t>采用监测和模拟等手段追踪污染气体扩散途径和范围</w:t>
      </w:r>
      <w:r>
        <w:rPr>
          <w:rFonts w:ascii="Times New Roman" w:eastAsia="仿宋" w:hAnsi="Times New Roman" w:hint="eastAsia"/>
          <w:sz w:val="30"/>
          <w:szCs w:val="30"/>
        </w:rPr>
        <w:t>。</w:t>
      </w:r>
      <w:r>
        <w:rPr>
          <w:rFonts w:ascii="Times New Roman" w:eastAsia="仿宋" w:hAnsi="Times New Roman"/>
          <w:sz w:val="30"/>
          <w:szCs w:val="30"/>
        </w:rPr>
        <w:t>必要时，要求其他排污单位停产、限产、限排，减轻环境污染负荷</w:t>
      </w:r>
      <w:r>
        <w:rPr>
          <w:rFonts w:ascii="Times New Roman" w:eastAsia="仿宋" w:hAnsi="Times New Roman" w:hint="eastAsia"/>
          <w:sz w:val="30"/>
          <w:szCs w:val="30"/>
        </w:rPr>
        <w:t>。</w:t>
      </w:r>
    </w:p>
    <w:p w:rsidR="003B4B90" w:rsidRDefault="003B4B90">
      <w:pPr>
        <w:pStyle w:val="2"/>
        <w:ind w:firstLineChars="198" w:firstLine="596"/>
        <w:rPr>
          <w:rFonts w:ascii="Times New Roman" w:eastAsia="仿宋" w:hAnsi="Times New Roman"/>
        </w:rPr>
      </w:pPr>
      <w:bookmarkStart w:id="74" w:name="_Toc80116418"/>
      <w:r>
        <w:rPr>
          <w:rFonts w:ascii="Times New Roman" w:eastAsia="仿宋" w:hAnsi="Times New Roman" w:hint="eastAsia"/>
        </w:rPr>
        <w:t xml:space="preserve">4.4 </w:t>
      </w:r>
      <w:r>
        <w:rPr>
          <w:rFonts w:ascii="Times New Roman" w:eastAsia="仿宋" w:hAnsi="Times New Roman" w:hint="eastAsia"/>
        </w:rPr>
        <w:t>社会动员</w:t>
      </w:r>
      <w:bookmarkEnd w:id="74"/>
    </w:p>
    <w:p w:rsidR="003B4B90" w:rsidRDefault="003B4B90">
      <w:pPr>
        <w:spacing w:line="360" w:lineRule="auto"/>
        <w:ind w:firstLineChars="200" w:firstLine="600"/>
        <w:rPr>
          <w:rFonts w:ascii="Times New Roman" w:eastAsia="仿宋" w:hAnsi="Times New Roman" w:hint="eastAsia"/>
          <w:sz w:val="30"/>
          <w:szCs w:val="30"/>
        </w:rPr>
      </w:pPr>
      <w:r>
        <w:rPr>
          <w:rFonts w:ascii="Times New Roman" w:eastAsia="仿宋" w:hAnsi="Times New Roman" w:hint="eastAsia"/>
          <w:sz w:val="30"/>
          <w:szCs w:val="30"/>
        </w:rPr>
        <w:t>当突发环境事件现场的应急处置力量不足，需要征用社会人力资源、车辆、专项或生活应急物资时，可发布动员令，动员公民、企事业单位、社会团体、基层群众自治组织和其他力量，协助做好安全防护、污染消除、秩序维护、后勤保障、医疗救助、卫生防疫、恢复重建、心理疏导等应急处置工作。</w:t>
      </w:r>
    </w:p>
    <w:p w:rsidR="003B4B90" w:rsidRDefault="003B4B90">
      <w:pPr>
        <w:pStyle w:val="2"/>
        <w:ind w:firstLineChars="198" w:firstLine="596"/>
        <w:rPr>
          <w:rFonts w:ascii="Times New Roman" w:eastAsia="仿宋" w:hAnsi="Times New Roman" w:hint="eastAsia"/>
        </w:rPr>
      </w:pPr>
      <w:bookmarkStart w:id="75" w:name="_Toc80116419"/>
      <w:r>
        <w:rPr>
          <w:rFonts w:ascii="Times New Roman" w:eastAsia="仿宋" w:hAnsi="Times New Roman" w:hint="eastAsia"/>
        </w:rPr>
        <w:t xml:space="preserve">4.5 </w:t>
      </w:r>
      <w:r>
        <w:rPr>
          <w:rFonts w:ascii="Times New Roman" w:eastAsia="仿宋" w:hAnsi="Times New Roman" w:hint="eastAsia"/>
        </w:rPr>
        <w:t>信息发布</w:t>
      </w:r>
      <w:bookmarkEnd w:id="75"/>
    </w:p>
    <w:p w:rsidR="003B4B90" w:rsidRDefault="003B4B90">
      <w:pPr>
        <w:spacing w:line="360" w:lineRule="auto"/>
        <w:ind w:firstLine="480"/>
        <w:rPr>
          <w:rFonts w:ascii="Times New Roman" w:eastAsia="仿宋" w:hAnsi="Times New Roman"/>
          <w:sz w:val="30"/>
          <w:szCs w:val="30"/>
        </w:rPr>
      </w:pPr>
      <w:r>
        <w:rPr>
          <w:rFonts w:ascii="Times New Roman" w:eastAsia="仿宋" w:hAnsi="Times New Roman" w:hint="eastAsia"/>
          <w:sz w:val="30"/>
          <w:szCs w:val="30"/>
        </w:rPr>
        <w:t>新闻宣传组负责与市环境应急指挥部沟通协调，做好突发环境事件的信息发布、消息报道工作。市环境应急指挥部负责突发环境事件信息对外统一发布工作。</w:t>
      </w:r>
      <w:r>
        <w:rPr>
          <w:rFonts w:ascii="Times New Roman" w:eastAsia="仿宋" w:hAnsi="Times New Roman"/>
          <w:sz w:val="30"/>
          <w:szCs w:val="30"/>
        </w:rPr>
        <w:t>通过政府授权发布、发新闻稿、接受记者采访、举行新闻发布会、组织专家解读等方式，借助电</w:t>
      </w:r>
      <w:r>
        <w:rPr>
          <w:rFonts w:ascii="Times New Roman" w:eastAsia="仿宋" w:hAnsi="Times New Roman"/>
          <w:sz w:val="30"/>
          <w:szCs w:val="30"/>
        </w:rPr>
        <w:lastRenderedPageBreak/>
        <w:t>视、广播、报纸、互联网等多种途径，主动、及时、准确、客观地向社会发布突发环境事件和应对工作信息，回应社会关切，澄清不实信息，正确引导社会舆论。信息发布内容包括事件原因、污染程度、影响范围、应对措施、需要公众配合采取的措施、公众防范常识和事件调查处理进展情况等。</w:t>
      </w:r>
    </w:p>
    <w:p w:rsidR="003B4B90" w:rsidRDefault="003B4B90">
      <w:pPr>
        <w:pStyle w:val="2"/>
        <w:ind w:firstLineChars="198" w:firstLine="596"/>
        <w:rPr>
          <w:rFonts w:ascii="Times New Roman" w:eastAsia="仿宋" w:hAnsi="Times New Roman" w:hint="eastAsia"/>
        </w:rPr>
      </w:pPr>
      <w:bookmarkStart w:id="76" w:name="_Toc80116420"/>
      <w:bookmarkStart w:id="77" w:name="_Toc488918401"/>
      <w:bookmarkEnd w:id="67"/>
      <w:r>
        <w:rPr>
          <w:rFonts w:ascii="Times New Roman" w:eastAsia="仿宋" w:hAnsi="Times New Roman" w:hint="eastAsia"/>
        </w:rPr>
        <w:t xml:space="preserve">4.6 </w:t>
      </w:r>
      <w:r>
        <w:rPr>
          <w:rFonts w:ascii="Times New Roman" w:eastAsia="仿宋" w:hAnsi="Times New Roman" w:hint="eastAsia"/>
        </w:rPr>
        <w:t>响应终止</w:t>
      </w:r>
      <w:bookmarkEnd w:id="76"/>
      <w:bookmarkEnd w:id="77"/>
    </w:p>
    <w:p w:rsidR="003B4B90" w:rsidRDefault="003B4B90">
      <w:pPr>
        <w:ind w:firstLineChars="200" w:firstLine="640"/>
        <w:rPr>
          <w:rFonts w:ascii="Times New Roman" w:eastAsia="仿宋" w:hAnsi="Times New Roman" w:cs="宋体" w:hint="eastAsia"/>
          <w:kern w:val="0"/>
          <w:sz w:val="32"/>
          <w:szCs w:val="32"/>
        </w:rPr>
      </w:pPr>
      <w:r>
        <w:rPr>
          <w:rFonts w:ascii="Times New Roman" w:eastAsia="仿宋" w:hAnsi="Times New Roman" w:hint="eastAsia"/>
          <w:sz w:val="32"/>
          <w:szCs w:val="32"/>
        </w:rPr>
        <w:t>突发环境事件得到有效处置后，经评估短期内突发环境事件影响不再扩大或已减轻，</w:t>
      </w:r>
      <w:r>
        <w:rPr>
          <w:rFonts w:ascii="Times New Roman" w:eastAsia="仿宋" w:hAnsi="Times New Roman" w:cs="宋体" w:hint="eastAsia"/>
          <w:kern w:val="0"/>
          <w:sz w:val="32"/>
          <w:szCs w:val="32"/>
        </w:rPr>
        <w:t>市环境应急指挥部向社会发布突发环境事件应急终止的公告。环境应急领导小组接到市环境应急指挥部的应急终止通知后，宣布终止应急状态，转入正常工作。</w:t>
      </w:r>
    </w:p>
    <w:p w:rsidR="003B4B90" w:rsidRDefault="003B4B90">
      <w:pPr>
        <w:spacing w:line="360" w:lineRule="auto"/>
        <w:ind w:firstLineChars="200" w:firstLine="600"/>
        <w:rPr>
          <w:rFonts w:ascii="Times New Roman" w:eastAsia="仿宋" w:hAnsi="Times New Roman" w:hint="eastAsia"/>
          <w:sz w:val="30"/>
          <w:szCs w:val="30"/>
        </w:rPr>
      </w:pPr>
      <w:r>
        <w:rPr>
          <w:rFonts w:ascii="Times New Roman" w:eastAsia="仿宋" w:hAnsi="Times New Roman" w:hint="eastAsia"/>
          <w:sz w:val="30"/>
          <w:szCs w:val="30"/>
        </w:rPr>
        <w:t>符合下列条件之一的，即满足应急终止条件：</w:t>
      </w:r>
    </w:p>
    <w:p w:rsidR="003B4B90" w:rsidRDefault="003B4B90">
      <w:pPr>
        <w:spacing w:line="360" w:lineRule="auto"/>
        <w:ind w:firstLineChars="200" w:firstLine="600"/>
        <w:rPr>
          <w:rFonts w:ascii="Times New Roman" w:eastAsia="仿宋" w:hAnsi="Times New Roman" w:hint="eastAsia"/>
          <w:sz w:val="30"/>
          <w:szCs w:val="30"/>
        </w:rPr>
      </w:pPr>
      <w:r>
        <w:rPr>
          <w:rFonts w:ascii="Times New Roman" w:eastAsia="仿宋" w:hAnsi="Times New Roman" w:hint="eastAsia"/>
          <w:sz w:val="30"/>
          <w:szCs w:val="30"/>
        </w:rPr>
        <w:t>（</w:t>
      </w:r>
      <w:r>
        <w:rPr>
          <w:rFonts w:ascii="Times New Roman" w:eastAsia="仿宋" w:hAnsi="Times New Roman" w:hint="eastAsia"/>
          <w:sz w:val="30"/>
          <w:szCs w:val="30"/>
        </w:rPr>
        <w:t>1</w:t>
      </w:r>
      <w:r>
        <w:rPr>
          <w:rFonts w:ascii="Times New Roman" w:eastAsia="仿宋" w:hAnsi="Times New Roman" w:hint="eastAsia"/>
          <w:sz w:val="30"/>
          <w:szCs w:val="30"/>
        </w:rPr>
        <w:t>）环境污染事件现场得到控制，事件条件已经消除。</w:t>
      </w:r>
    </w:p>
    <w:p w:rsidR="003B4B90" w:rsidRDefault="003B4B90">
      <w:pPr>
        <w:spacing w:line="360" w:lineRule="auto"/>
        <w:ind w:firstLineChars="200" w:firstLine="600"/>
        <w:rPr>
          <w:rFonts w:ascii="Times New Roman" w:eastAsia="仿宋" w:hAnsi="Times New Roman" w:hint="eastAsia"/>
          <w:sz w:val="30"/>
          <w:szCs w:val="30"/>
        </w:rPr>
      </w:pPr>
      <w:r>
        <w:rPr>
          <w:rFonts w:ascii="Times New Roman" w:eastAsia="仿宋" w:hAnsi="Times New Roman" w:hint="eastAsia"/>
          <w:sz w:val="30"/>
          <w:szCs w:val="30"/>
        </w:rPr>
        <w:t>（</w:t>
      </w:r>
      <w:r>
        <w:rPr>
          <w:rFonts w:ascii="Times New Roman" w:eastAsia="仿宋" w:hAnsi="Times New Roman" w:hint="eastAsia"/>
          <w:sz w:val="30"/>
          <w:szCs w:val="30"/>
        </w:rPr>
        <w:t>2</w:t>
      </w:r>
      <w:r>
        <w:rPr>
          <w:rFonts w:ascii="Times New Roman" w:eastAsia="仿宋" w:hAnsi="Times New Roman" w:hint="eastAsia"/>
          <w:sz w:val="30"/>
          <w:szCs w:val="30"/>
        </w:rPr>
        <w:t>）污染源的泄漏或释放已降至规定限值以内。</w:t>
      </w:r>
    </w:p>
    <w:p w:rsidR="003B4B90" w:rsidRDefault="003B4B90">
      <w:pPr>
        <w:spacing w:line="360" w:lineRule="auto"/>
        <w:ind w:firstLineChars="200" w:firstLine="600"/>
        <w:rPr>
          <w:rFonts w:ascii="Times New Roman" w:eastAsia="仿宋" w:hAnsi="Times New Roman" w:hint="eastAsia"/>
          <w:sz w:val="30"/>
          <w:szCs w:val="30"/>
        </w:rPr>
      </w:pPr>
      <w:r>
        <w:rPr>
          <w:rFonts w:ascii="Times New Roman" w:eastAsia="仿宋" w:hAnsi="Times New Roman" w:hint="eastAsia"/>
          <w:sz w:val="30"/>
          <w:szCs w:val="30"/>
        </w:rPr>
        <w:t>（</w:t>
      </w:r>
      <w:r>
        <w:rPr>
          <w:rFonts w:ascii="Times New Roman" w:eastAsia="仿宋" w:hAnsi="Times New Roman" w:hint="eastAsia"/>
          <w:sz w:val="30"/>
          <w:szCs w:val="30"/>
        </w:rPr>
        <w:t>3</w:t>
      </w:r>
      <w:r>
        <w:rPr>
          <w:rFonts w:ascii="Times New Roman" w:eastAsia="仿宋" w:hAnsi="Times New Roman" w:hint="eastAsia"/>
          <w:sz w:val="30"/>
          <w:szCs w:val="30"/>
        </w:rPr>
        <w:t>）环境污染事件所造成的危害已经被彻底消除，无续发可能。</w:t>
      </w:r>
    </w:p>
    <w:p w:rsidR="003B4B90" w:rsidRDefault="003B4B90">
      <w:pPr>
        <w:spacing w:line="360" w:lineRule="auto"/>
        <w:ind w:firstLineChars="200" w:firstLine="600"/>
        <w:rPr>
          <w:rFonts w:ascii="Times New Roman" w:eastAsia="仿宋" w:hAnsi="Times New Roman" w:hint="eastAsia"/>
          <w:sz w:val="30"/>
          <w:szCs w:val="30"/>
        </w:rPr>
      </w:pPr>
      <w:r>
        <w:rPr>
          <w:rFonts w:ascii="Times New Roman" w:eastAsia="仿宋" w:hAnsi="Times New Roman" w:hint="eastAsia"/>
          <w:sz w:val="30"/>
          <w:szCs w:val="30"/>
        </w:rPr>
        <w:t>（</w:t>
      </w:r>
      <w:r>
        <w:rPr>
          <w:rFonts w:ascii="Times New Roman" w:eastAsia="仿宋" w:hAnsi="Times New Roman" w:hint="eastAsia"/>
          <w:sz w:val="30"/>
          <w:szCs w:val="30"/>
        </w:rPr>
        <w:t>4</w:t>
      </w:r>
      <w:r>
        <w:rPr>
          <w:rFonts w:ascii="Times New Roman" w:eastAsia="仿宋" w:hAnsi="Times New Roman" w:hint="eastAsia"/>
          <w:sz w:val="30"/>
          <w:szCs w:val="30"/>
        </w:rPr>
        <w:t>）环境污染事件现场各种专业应急处置行动已无继续的必要。</w:t>
      </w:r>
    </w:p>
    <w:p w:rsidR="003B4B90" w:rsidRDefault="003B4B90">
      <w:pPr>
        <w:spacing w:line="360" w:lineRule="auto"/>
        <w:ind w:firstLineChars="200" w:firstLine="600"/>
        <w:rPr>
          <w:rFonts w:ascii="Times New Roman" w:eastAsia="仿宋" w:hAnsi="Times New Roman"/>
          <w:sz w:val="30"/>
          <w:szCs w:val="30"/>
        </w:rPr>
      </w:pPr>
      <w:r>
        <w:rPr>
          <w:rFonts w:ascii="Times New Roman" w:eastAsia="仿宋" w:hAnsi="Times New Roman" w:hint="eastAsia"/>
          <w:sz w:val="30"/>
          <w:szCs w:val="30"/>
        </w:rPr>
        <w:t>（</w:t>
      </w:r>
      <w:r>
        <w:rPr>
          <w:rFonts w:ascii="Times New Roman" w:eastAsia="仿宋" w:hAnsi="Times New Roman" w:hint="eastAsia"/>
          <w:sz w:val="30"/>
          <w:szCs w:val="30"/>
        </w:rPr>
        <w:t>5</w:t>
      </w:r>
      <w:r>
        <w:rPr>
          <w:rFonts w:ascii="Times New Roman" w:eastAsia="仿宋" w:hAnsi="Times New Roman" w:hint="eastAsia"/>
          <w:sz w:val="30"/>
          <w:szCs w:val="30"/>
        </w:rPr>
        <w:t>）已采取一切必要的防护措施以保护公众免受再次危害，并使事件可能引起的中长期影响趋于合理且尽量低的水平。</w:t>
      </w:r>
    </w:p>
    <w:p w:rsidR="003B4B90" w:rsidRDefault="003B4B90">
      <w:pPr>
        <w:spacing w:line="360" w:lineRule="auto"/>
        <w:ind w:firstLineChars="200" w:firstLine="600"/>
        <w:rPr>
          <w:rFonts w:ascii="Times New Roman" w:eastAsia="仿宋" w:hAnsi="Times New Roman" w:hint="eastAsia"/>
          <w:sz w:val="30"/>
          <w:szCs w:val="30"/>
        </w:rPr>
      </w:pPr>
    </w:p>
    <w:p w:rsidR="003B4B90" w:rsidRDefault="003B4B90">
      <w:pPr>
        <w:pStyle w:val="1"/>
        <w:ind w:firstLineChars="198" w:firstLine="596"/>
        <w:rPr>
          <w:rFonts w:ascii="Times New Roman" w:eastAsia="仿宋" w:hAnsi="Times New Roman" w:hint="eastAsia"/>
        </w:rPr>
      </w:pPr>
      <w:bookmarkStart w:id="78" w:name="_Toc488918402"/>
      <w:bookmarkStart w:id="79" w:name="_Toc467751891"/>
      <w:bookmarkStart w:id="80" w:name="_Toc80116421"/>
      <w:r>
        <w:rPr>
          <w:rFonts w:ascii="Times New Roman" w:eastAsia="仿宋" w:hAnsi="Times New Roman" w:hint="eastAsia"/>
        </w:rPr>
        <w:lastRenderedPageBreak/>
        <w:t>5</w:t>
      </w:r>
      <w:r>
        <w:rPr>
          <w:rFonts w:ascii="Times New Roman" w:eastAsia="仿宋" w:hAnsi="Times New Roman"/>
        </w:rPr>
        <w:t xml:space="preserve"> </w:t>
      </w:r>
      <w:r>
        <w:rPr>
          <w:rFonts w:ascii="Times New Roman" w:eastAsia="仿宋" w:hAnsi="Times New Roman"/>
        </w:rPr>
        <w:t>后期</w:t>
      </w:r>
      <w:bookmarkStart w:id="81" w:name="_Toc467751892"/>
      <w:bookmarkEnd w:id="78"/>
      <w:bookmarkEnd w:id="79"/>
      <w:r>
        <w:rPr>
          <w:rFonts w:ascii="Times New Roman" w:eastAsia="仿宋" w:hAnsi="Times New Roman"/>
        </w:rPr>
        <w:t>处置</w:t>
      </w:r>
      <w:bookmarkEnd w:id="80"/>
    </w:p>
    <w:p w:rsidR="003B4B90" w:rsidRDefault="003B4B90">
      <w:pPr>
        <w:pStyle w:val="2"/>
        <w:ind w:firstLineChars="198" w:firstLine="596"/>
        <w:rPr>
          <w:rFonts w:ascii="Times New Roman" w:eastAsia="仿宋" w:hAnsi="Times New Roman" w:hint="eastAsia"/>
        </w:rPr>
      </w:pPr>
      <w:bookmarkStart w:id="82" w:name="_Toc488918403"/>
      <w:bookmarkStart w:id="83" w:name="_Toc80116422"/>
      <w:bookmarkEnd w:id="81"/>
      <w:r>
        <w:rPr>
          <w:rFonts w:ascii="Times New Roman" w:eastAsia="仿宋" w:hAnsi="Times New Roman" w:hint="eastAsia"/>
        </w:rPr>
        <w:t xml:space="preserve">5.1 </w:t>
      </w:r>
      <w:r>
        <w:rPr>
          <w:rFonts w:ascii="Times New Roman" w:eastAsia="仿宋" w:hAnsi="Times New Roman" w:hint="eastAsia"/>
        </w:rPr>
        <w:t>善后处理</w:t>
      </w:r>
      <w:bookmarkEnd w:id="82"/>
      <w:bookmarkEnd w:id="83"/>
    </w:p>
    <w:p w:rsidR="003B4B90" w:rsidRDefault="003B4B90">
      <w:pPr>
        <w:ind w:firstLineChars="200" w:firstLine="600"/>
        <w:rPr>
          <w:rFonts w:ascii="Times New Roman" w:eastAsia="仿宋" w:hAnsi="Times New Roman" w:hint="eastAsia"/>
          <w:sz w:val="30"/>
          <w:szCs w:val="30"/>
        </w:rPr>
      </w:pPr>
      <w:r>
        <w:rPr>
          <w:rFonts w:ascii="Times New Roman" w:eastAsia="仿宋" w:hAnsi="Times New Roman" w:hint="eastAsia"/>
          <w:sz w:val="30"/>
          <w:szCs w:val="30"/>
        </w:rPr>
        <w:t>（</w:t>
      </w:r>
      <w:r>
        <w:rPr>
          <w:rFonts w:ascii="Times New Roman" w:eastAsia="仿宋" w:hAnsi="Times New Roman" w:hint="eastAsia"/>
          <w:sz w:val="30"/>
          <w:szCs w:val="30"/>
        </w:rPr>
        <w:t>1</w:t>
      </w:r>
      <w:r>
        <w:rPr>
          <w:rFonts w:ascii="Times New Roman" w:eastAsia="仿宋" w:hAnsi="Times New Roman" w:hint="eastAsia"/>
          <w:sz w:val="30"/>
          <w:szCs w:val="30"/>
        </w:rPr>
        <w:t>）应急响应终止后，相关应急工作组应根据环境应急领导小组的有关指示和实际情况，继续进行监测、监控和评价工作，直至本次事件的影响完全消除为止。</w:t>
      </w:r>
    </w:p>
    <w:p w:rsidR="003B4B90" w:rsidRDefault="003B4B90">
      <w:pPr>
        <w:ind w:firstLineChars="200" w:firstLine="600"/>
        <w:rPr>
          <w:rFonts w:ascii="Times New Roman" w:eastAsia="仿宋" w:hAnsi="Times New Roman" w:hint="eastAsia"/>
          <w:sz w:val="30"/>
          <w:szCs w:val="30"/>
        </w:rPr>
      </w:pPr>
      <w:r>
        <w:rPr>
          <w:rFonts w:ascii="Times New Roman" w:eastAsia="仿宋" w:hAnsi="Times New Roman" w:hint="eastAsia"/>
          <w:sz w:val="30"/>
          <w:szCs w:val="30"/>
        </w:rPr>
        <w:t>（</w:t>
      </w:r>
      <w:r>
        <w:rPr>
          <w:rFonts w:ascii="Times New Roman" w:eastAsia="仿宋" w:hAnsi="Times New Roman" w:hint="eastAsia"/>
          <w:sz w:val="30"/>
          <w:szCs w:val="30"/>
        </w:rPr>
        <w:t>2</w:t>
      </w:r>
      <w:r>
        <w:rPr>
          <w:rFonts w:ascii="Times New Roman" w:eastAsia="仿宋" w:hAnsi="Times New Roman" w:hint="eastAsia"/>
          <w:sz w:val="30"/>
          <w:szCs w:val="30"/>
        </w:rPr>
        <w:t>）应急处置过程中调拨或征用企事业单位有关应急物资、装备的，环境应急办应当按照有关规定，汇总有关征用物资、场所和调用人员的情况，依程序做好应急补偿或者原物返还工作。</w:t>
      </w:r>
    </w:p>
    <w:p w:rsidR="003B4B90" w:rsidRDefault="003B4B90">
      <w:pPr>
        <w:ind w:firstLineChars="200" w:firstLine="600"/>
        <w:rPr>
          <w:rFonts w:ascii="Times New Roman" w:eastAsia="仿宋" w:hAnsi="Times New Roman" w:hint="eastAsia"/>
          <w:sz w:val="30"/>
          <w:szCs w:val="30"/>
        </w:rPr>
      </w:pPr>
      <w:r>
        <w:rPr>
          <w:rFonts w:ascii="Times New Roman" w:eastAsia="仿宋" w:hAnsi="Times New Roman" w:hint="eastAsia"/>
          <w:sz w:val="30"/>
          <w:szCs w:val="30"/>
        </w:rPr>
        <w:t>（</w:t>
      </w:r>
      <w:r>
        <w:rPr>
          <w:rFonts w:ascii="Times New Roman" w:eastAsia="仿宋" w:hAnsi="Times New Roman" w:hint="eastAsia"/>
          <w:sz w:val="30"/>
          <w:szCs w:val="30"/>
        </w:rPr>
        <w:t>3</w:t>
      </w:r>
      <w:r>
        <w:rPr>
          <w:rFonts w:ascii="Times New Roman" w:eastAsia="仿宋" w:hAnsi="Times New Roman" w:hint="eastAsia"/>
          <w:sz w:val="30"/>
          <w:szCs w:val="30"/>
        </w:rPr>
        <w:t>）事发地生态环境分局应当组织属地政府或者涉事单位做好现场残留的危险化学品、消防废水以及应急处置过程中产生的固体废物清理工作，确保无害化处理，避免造成二次污染；属于危险废物的，应当委托有相应资质的处置单位进行处理。</w:t>
      </w:r>
    </w:p>
    <w:p w:rsidR="003B4B90" w:rsidRDefault="003B4B90">
      <w:pPr>
        <w:pStyle w:val="2"/>
        <w:ind w:firstLineChars="198" w:firstLine="596"/>
        <w:rPr>
          <w:rFonts w:ascii="Times New Roman" w:eastAsia="仿宋" w:hAnsi="Times New Roman"/>
        </w:rPr>
      </w:pPr>
      <w:bookmarkStart w:id="84" w:name="_Toc467751893"/>
      <w:bookmarkStart w:id="85" w:name="_Toc488918404"/>
      <w:bookmarkStart w:id="86" w:name="_Toc80116423"/>
      <w:r>
        <w:rPr>
          <w:rFonts w:ascii="Times New Roman" w:eastAsia="仿宋" w:hAnsi="Times New Roman" w:hint="eastAsia"/>
        </w:rPr>
        <w:t>5</w:t>
      </w:r>
      <w:r>
        <w:rPr>
          <w:rFonts w:ascii="Times New Roman" w:eastAsia="仿宋" w:hAnsi="Times New Roman"/>
        </w:rPr>
        <w:t>.</w:t>
      </w:r>
      <w:r>
        <w:rPr>
          <w:rFonts w:ascii="Times New Roman" w:eastAsia="仿宋" w:hAnsi="Times New Roman" w:hint="eastAsia"/>
        </w:rPr>
        <w:t>2</w:t>
      </w:r>
      <w:r>
        <w:rPr>
          <w:rFonts w:ascii="Times New Roman" w:eastAsia="仿宋" w:hAnsi="Times New Roman"/>
        </w:rPr>
        <w:t xml:space="preserve"> </w:t>
      </w:r>
      <w:bookmarkEnd w:id="84"/>
      <w:r>
        <w:rPr>
          <w:rFonts w:ascii="Times New Roman" w:eastAsia="仿宋" w:hAnsi="Times New Roman" w:hint="eastAsia"/>
        </w:rPr>
        <w:t>调查</w:t>
      </w:r>
      <w:bookmarkEnd w:id="85"/>
      <w:r>
        <w:rPr>
          <w:rFonts w:ascii="Times New Roman" w:eastAsia="仿宋" w:hAnsi="Times New Roman" w:hint="eastAsia"/>
        </w:rPr>
        <w:t>处理</w:t>
      </w:r>
      <w:bookmarkEnd w:id="86"/>
    </w:p>
    <w:p w:rsidR="003B4B90" w:rsidRDefault="003B4B90">
      <w:pPr>
        <w:spacing w:line="360" w:lineRule="auto"/>
        <w:ind w:firstLineChars="200" w:firstLine="600"/>
        <w:rPr>
          <w:rFonts w:ascii="Times New Roman" w:eastAsia="仿宋" w:hAnsi="Times New Roman" w:hint="eastAsia"/>
          <w:sz w:val="30"/>
          <w:szCs w:val="30"/>
        </w:rPr>
      </w:pPr>
      <w:r>
        <w:rPr>
          <w:rFonts w:ascii="Times New Roman" w:eastAsia="仿宋" w:hAnsi="Times New Roman" w:hint="eastAsia"/>
          <w:sz w:val="30"/>
          <w:szCs w:val="30"/>
        </w:rPr>
        <w:t>应急响应终止后，环境应急领导小组会同相关部门组成调查组，组织开展事件调查工作，查明事件原因和性质，评估事件影响，认定事件责任，提出整改防范措施和处理建议；根据《突发环境事件应急处置阶段污染损害评估工作程序规定》组织开展相关级别突发环境事件污染损失评估工作，依法向市政府和省生态环境厅报告</w:t>
      </w:r>
      <w:r>
        <w:rPr>
          <w:rFonts w:ascii="Times New Roman" w:eastAsia="仿宋" w:hAnsi="Times New Roman"/>
          <w:sz w:val="30"/>
          <w:szCs w:val="30"/>
        </w:rPr>
        <w:t>，并将评估结论向社会公开</w:t>
      </w:r>
      <w:r>
        <w:rPr>
          <w:rFonts w:ascii="Times New Roman" w:eastAsia="仿宋" w:hAnsi="Times New Roman" w:hint="eastAsia"/>
          <w:sz w:val="30"/>
          <w:szCs w:val="30"/>
        </w:rPr>
        <w:t>。</w:t>
      </w:r>
    </w:p>
    <w:p w:rsidR="003B4B90" w:rsidRDefault="003B4B90">
      <w:pPr>
        <w:pStyle w:val="2"/>
        <w:ind w:firstLineChars="198" w:firstLine="596"/>
        <w:rPr>
          <w:rFonts w:ascii="Times New Roman" w:eastAsia="仿宋" w:hAnsi="Times New Roman" w:hint="eastAsia"/>
        </w:rPr>
      </w:pPr>
      <w:bookmarkStart w:id="87" w:name="_Toc80116424"/>
      <w:r>
        <w:rPr>
          <w:rFonts w:ascii="Times New Roman" w:eastAsia="仿宋" w:hAnsi="Times New Roman" w:hint="eastAsia"/>
        </w:rPr>
        <w:t>5.3</w:t>
      </w:r>
      <w:r>
        <w:rPr>
          <w:rFonts w:ascii="Times New Roman" w:eastAsia="仿宋" w:hAnsi="Times New Roman"/>
        </w:rPr>
        <w:t xml:space="preserve"> </w:t>
      </w:r>
      <w:r>
        <w:rPr>
          <w:rFonts w:ascii="Times New Roman" w:eastAsia="仿宋" w:hAnsi="Times New Roman" w:hint="eastAsia"/>
        </w:rPr>
        <w:t>总结评估</w:t>
      </w:r>
      <w:bookmarkEnd w:id="87"/>
    </w:p>
    <w:p w:rsidR="003B4B90" w:rsidRDefault="003B4B90">
      <w:pPr>
        <w:ind w:firstLineChars="200" w:firstLine="600"/>
        <w:rPr>
          <w:rFonts w:ascii="Times New Roman" w:eastAsia="仿宋" w:hAnsi="Times New Roman"/>
          <w:sz w:val="30"/>
          <w:szCs w:val="30"/>
        </w:rPr>
      </w:pPr>
      <w:r>
        <w:rPr>
          <w:rFonts w:ascii="Times New Roman" w:eastAsia="仿宋" w:hAnsi="Times New Roman" w:hint="eastAsia"/>
          <w:sz w:val="30"/>
          <w:szCs w:val="30"/>
        </w:rPr>
        <w:t>应急响应终止后，参与应急工作的有关科室、直属单位、分局或现场工作小组要及时总结应急工作情况，报送环境应急办。</w:t>
      </w:r>
      <w:r>
        <w:rPr>
          <w:rFonts w:ascii="Times New Roman" w:eastAsia="仿宋" w:hAnsi="Times New Roman" w:hint="eastAsia"/>
          <w:sz w:val="30"/>
          <w:szCs w:val="30"/>
        </w:rPr>
        <w:lastRenderedPageBreak/>
        <w:t>环境应急办在汇总相关情况的基础上总结事件经验教训，对事件发生过程、应急救援处置情况、经验教训、事件启示进行综合分析，形成总结报告，存档备查。</w:t>
      </w:r>
    </w:p>
    <w:p w:rsidR="003B4B90" w:rsidRDefault="003B4B90">
      <w:pPr>
        <w:spacing w:line="360" w:lineRule="auto"/>
        <w:ind w:firstLineChars="200" w:firstLine="600"/>
        <w:rPr>
          <w:rFonts w:ascii="Times New Roman" w:eastAsia="仿宋" w:hAnsi="Times New Roman"/>
          <w:sz w:val="30"/>
          <w:szCs w:val="30"/>
        </w:rPr>
      </w:pPr>
    </w:p>
    <w:p w:rsidR="003B4B90" w:rsidRDefault="003B4B90">
      <w:pPr>
        <w:pStyle w:val="1"/>
        <w:ind w:firstLineChars="198" w:firstLine="596"/>
        <w:rPr>
          <w:rFonts w:ascii="Times New Roman" w:eastAsia="仿宋" w:hAnsi="Times New Roman" w:hint="eastAsia"/>
        </w:rPr>
      </w:pPr>
      <w:bookmarkStart w:id="88" w:name="_Toc467751895"/>
      <w:bookmarkStart w:id="89" w:name="_Toc488918407"/>
      <w:bookmarkStart w:id="90" w:name="_Toc80116425"/>
      <w:r>
        <w:rPr>
          <w:rFonts w:ascii="Times New Roman" w:eastAsia="仿宋" w:hAnsi="Times New Roman" w:hint="eastAsia"/>
        </w:rPr>
        <w:lastRenderedPageBreak/>
        <w:t>6</w:t>
      </w:r>
      <w:r>
        <w:rPr>
          <w:rFonts w:ascii="Times New Roman" w:eastAsia="仿宋" w:hAnsi="Times New Roman"/>
        </w:rPr>
        <w:t xml:space="preserve"> </w:t>
      </w:r>
      <w:r>
        <w:rPr>
          <w:rFonts w:ascii="Times New Roman" w:eastAsia="仿宋" w:hAnsi="Times New Roman"/>
        </w:rPr>
        <w:t>应急保障</w:t>
      </w:r>
      <w:bookmarkStart w:id="91" w:name="_Toc467751896"/>
      <w:bookmarkEnd w:id="88"/>
      <w:bookmarkEnd w:id="89"/>
      <w:bookmarkEnd w:id="90"/>
    </w:p>
    <w:p w:rsidR="003B4B90" w:rsidRDefault="003B4B90">
      <w:pPr>
        <w:pStyle w:val="2"/>
        <w:ind w:firstLineChars="198" w:firstLine="596"/>
        <w:rPr>
          <w:rFonts w:ascii="Times New Roman" w:eastAsia="仿宋" w:hAnsi="Times New Roman" w:hint="eastAsia"/>
        </w:rPr>
      </w:pPr>
      <w:bookmarkStart w:id="92" w:name="_Toc80116426"/>
      <w:bookmarkStart w:id="93" w:name="_Toc488918408"/>
      <w:r>
        <w:rPr>
          <w:rFonts w:ascii="Times New Roman" w:eastAsia="仿宋" w:hAnsi="Times New Roman" w:hint="eastAsia"/>
        </w:rPr>
        <w:t>6</w:t>
      </w:r>
      <w:r>
        <w:rPr>
          <w:rFonts w:ascii="Times New Roman" w:eastAsia="仿宋" w:hAnsi="Times New Roman"/>
        </w:rPr>
        <w:t>.</w:t>
      </w:r>
      <w:r>
        <w:rPr>
          <w:rFonts w:ascii="Times New Roman" w:eastAsia="仿宋" w:hAnsi="Times New Roman" w:hint="eastAsia"/>
        </w:rPr>
        <w:t>1</w:t>
      </w:r>
      <w:r>
        <w:rPr>
          <w:rFonts w:ascii="Times New Roman" w:eastAsia="仿宋" w:hAnsi="Times New Roman"/>
        </w:rPr>
        <w:t xml:space="preserve"> </w:t>
      </w:r>
      <w:r>
        <w:rPr>
          <w:rFonts w:ascii="Times New Roman" w:eastAsia="仿宋" w:hAnsi="Times New Roman"/>
        </w:rPr>
        <w:t>人力保障</w:t>
      </w:r>
      <w:bookmarkEnd w:id="92"/>
      <w:bookmarkEnd w:id="93"/>
    </w:p>
    <w:p w:rsidR="003B4B90" w:rsidRDefault="003B4B90">
      <w:pPr>
        <w:pStyle w:val="a4"/>
        <w:spacing w:line="360" w:lineRule="auto"/>
        <w:ind w:firstLineChars="200" w:firstLine="600"/>
        <w:jc w:val="both"/>
        <w:rPr>
          <w:rFonts w:ascii="Times New Roman" w:eastAsia="仿宋" w:hAnsi="Times New Roman"/>
          <w:sz w:val="30"/>
          <w:szCs w:val="30"/>
        </w:rPr>
      </w:pPr>
      <w:r>
        <w:rPr>
          <w:rFonts w:ascii="Times New Roman" w:eastAsia="仿宋" w:hAnsi="Times New Roman"/>
          <w:sz w:val="30"/>
          <w:szCs w:val="30"/>
        </w:rPr>
        <w:t>不断加强大气、水体、土壤环境应急管理队伍、应急救援队伍和技术支撑队伍建设。以</w:t>
      </w:r>
      <w:r>
        <w:rPr>
          <w:rFonts w:ascii="Times New Roman" w:eastAsia="仿宋" w:hAnsi="Times New Roman" w:hint="eastAsia"/>
          <w:sz w:val="30"/>
          <w:szCs w:val="30"/>
        </w:rPr>
        <w:t>执法</w:t>
      </w:r>
      <w:r>
        <w:rPr>
          <w:rFonts w:ascii="Times New Roman" w:eastAsia="仿宋" w:hAnsi="Times New Roman"/>
          <w:sz w:val="30"/>
          <w:szCs w:val="30"/>
        </w:rPr>
        <w:t>和环境监测机构为基础，组建一支训练有素、业务熟悉、召之即来、来之能战的高素质环境事件应急处置、监测队伍，并形成应急网络，确保在事件发生时，能迅速控制污染、减少危害，确保环境和公众安全。</w:t>
      </w:r>
      <w:r>
        <w:rPr>
          <w:rFonts w:ascii="Times New Roman" w:eastAsia="仿宋" w:hAnsi="Times New Roman" w:hint="eastAsia"/>
          <w:sz w:val="30"/>
          <w:szCs w:val="30"/>
        </w:rPr>
        <w:t>常德市生态环境保护综合行政执法支队、常德生态环境监测中心等科室及直属单位要</w:t>
      </w:r>
      <w:r>
        <w:rPr>
          <w:rFonts w:ascii="Times New Roman" w:eastAsia="仿宋" w:hAnsi="Times New Roman"/>
          <w:sz w:val="30"/>
          <w:szCs w:val="30"/>
        </w:rPr>
        <w:t>随时做好应急人员、车辆、仪器设备、处置物资等方面的准备工作，并对以上应急资源作定期检查，确保突发环境事件发生时做到及时响应、科学处置。环境应急</w:t>
      </w:r>
      <w:proofErr w:type="gramStart"/>
      <w:r>
        <w:rPr>
          <w:rFonts w:ascii="Times New Roman" w:eastAsia="仿宋" w:hAnsi="Times New Roman"/>
          <w:sz w:val="30"/>
          <w:szCs w:val="30"/>
        </w:rPr>
        <w:t>办建设</w:t>
      </w:r>
      <w:proofErr w:type="gramEnd"/>
      <w:r>
        <w:rPr>
          <w:rFonts w:ascii="Times New Roman" w:eastAsia="仿宋" w:hAnsi="Times New Roman"/>
          <w:sz w:val="30"/>
          <w:szCs w:val="30"/>
        </w:rPr>
        <w:t>应急专家库，以科学有效指导突发环境应急处置的各个环节，做到科学决策。</w:t>
      </w:r>
    </w:p>
    <w:p w:rsidR="003B4B90" w:rsidRDefault="003B4B90">
      <w:pPr>
        <w:pStyle w:val="a4"/>
        <w:spacing w:line="360" w:lineRule="auto"/>
        <w:ind w:firstLineChars="200" w:firstLine="600"/>
        <w:jc w:val="both"/>
        <w:rPr>
          <w:rFonts w:ascii="Times New Roman" w:eastAsia="仿宋" w:hAnsi="Times New Roman"/>
          <w:sz w:val="30"/>
          <w:szCs w:val="30"/>
        </w:rPr>
      </w:pPr>
      <w:r>
        <w:rPr>
          <w:rFonts w:ascii="Times New Roman" w:eastAsia="仿宋" w:hAnsi="Times New Roman" w:hint="eastAsia"/>
          <w:sz w:val="30"/>
          <w:szCs w:val="30"/>
        </w:rPr>
        <w:t>充分依托常德市有条件、有基础的大中型企业</w:t>
      </w:r>
      <w:proofErr w:type="gramStart"/>
      <w:r>
        <w:rPr>
          <w:rFonts w:ascii="Times New Roman" w:eastAsia="仿宋" w:hAnsi="Times New Roman" w:hint="eastAsia"/>
          <w:sz w:val="30"/>
          <w:szCs w:val="30"/>
        </w:rPr>
        <w:t>或危废处置</w:t>
      </w:r>
      <w:proofErr w:type="gramEnd"/>
      <w:r>
        <w:rPr>
          <w:rFonts w:ascii="Times New Roman" w:eastAsia="仿宋" w:hAnsi="Times New Roman" w:hint="eastAsia"/>
          <w:sz w:val="30"/>
          <w:szCs w:val="30"/>
        </w:rPr>
        <w:t>企业以及社会化专业环境应急救援机构的应急救援力量，</w:t>
      </w:r>
      <w:r>
        <w:rPr>
          <w:rFonts w:ascii="Times New Roman" w:eastAsia="仿宋" w:hAnsi="Times New Roman"/>
          <w:sz w:val="30"/>
          <w:szCs w:val="30"/>
        </w:rPr>
        <w:t>建立突发环境事件应急综合性救援队伍；指导</w:t>
      </w:r>
      <w:proofErr w:type="gramStart"/>
      <w:r>
        <w:rPr>
          <w:rFonts w:ascii="Times New Roman" w:eastAsia="仿宋" w:hAnsi="Times New Roman"/>
          <w:sz w:val="30"/>
          <w:szCs w:val="30"/>
        </w:rPr>
        <w:t>高环境</w:t>
      </w:r>
      <w:proofErr w:type="gramEnd"/>
      <w:r>
        <w:rPr>
          <w:rFonts w:ascii="Times New Roman" w:eastAsia="仿宋" w:hAnsi="Times New Roman"/>
          <w:sz w:val="30"/>
          <w:szCs w:val="30"/>
        </w:rPr>
        <w:t>风险行业企业建立专职或者兼职的应急救援队伍；探索通过市场化方式，签订年度框架合作协议，委托当地有应急处置能力的环保技术单位承担突发环境事件应急技术处置、</w:t>
      </w:r>
      <w:proofErr w:type="gramStart"/>
      <w:r>
        <w:rPr>
          <w:rFonts w:ascii="Times New Roman" w:eastAsia="仿宋" w:hAnsi="Times New Roman"/>
          <w:sz w:val="30"/>
          <w:szCs w:val="30"/>
        </w:rPr>
        <w:t>危废处置</w:t>
      </w:r>
      <w:proofErr w:type="gramEnd"/>
      <w:r>
        <w:rPr>
          <w:rFonts w:ascii="Times New Roman" w:eastAsia="仿宋" w:hAnsi="Times New Roman"/>
          <w:sz w:val="30"/>
          <w:szCs w:val="30"/>
        </w:rPr>
        <w:t>利用或暂存场地的储备。</w:t>
      </w:r>
    </w:p>
    <w:p w:rsidR="003B4B90" w:rsidRDefault="003B4B90">
      <w:pPr>
        <w:pStyle w:val="2"/>
        <w:ind w:firstLineChars="198" w:firstLine="596"/>
        <w:rPr>
          <w:rFonts w:ascii="Times New Roman" w:eastAsia="仿宋" w:hAnsi="Times New Roman" w:hint="eastAsia"/>
        </w:rPr>
      </w:pPr>
      <w:bookmarkStart w:id="94" w:name="_Toc80116427"/>
      <w:bookmarkStart w:id="95" w:name="_Toc488918409"/>
      <w:r>
        <w:rPr>
          <w:rFonts w:ascii="Times New Roman" w:eastAsia="仿宋" w:hAnsi="Times New Roman" w:hint="eastAsia"/>
        </w:rPr>
        <w:t>6</w:t>
      </w:r>
      <w:r>
        <w:rPr>
          <w:rFonts w:ascii="Times New Roman" w:eastAsia="仿宋" w:hAnsi="Times New Roman"/>
        </w:rPr>
        <w:t>.</w:t>
      </w:r>
      <w:r>
        <w:rPr>
          <w:rFonts w:ascii="Times New Roman" w:eastAsia="仿宋" w:hAnsi="Times New Roman" w:hint="eastAsia"/>
        </w:rPr>
        <w:t>2</w:t>
      </w:r>
      <w:r>
        <w:rPr>
          <w:rFonts w:ascii="Times New Roman" w:eastAsia="仿宋" w:hAnsi="Times New Roman"/>
        </w:rPr>
        <w:t xml:space="preserve"> </w:t>
      </w:r>
      <w:r>
        <w:rPr>
          <w:rFonts w:ascii="Times New Roman" w:eastAsia="仿宋" w:hAnsi="Times New Roman"/>
        </w:rPr>
        <w:t>资金保障</w:t>
      </w:r>
      <w:bookmarkEnd w:id="91"/>
      <w:bookmarkEnd w:id="94"/>
      <w:bookmarkEnd w:id="95"/>
    </w:p>
    <w:p w:rsidR="003B4B90" w:rsidRDefault="003B4B90">
      <w:pPr>
        <w:pStyle w:val="a4"/>
        <w:spacing w:line="360" w:lineRule="auto"/>
        <w:ind w:firstLineChars="200" w:firstLine="600"/>
        <w:jc w:val="both"/>
        <w:rPr>
          <w:rFonts w:ascii="Times New Roman" w:eastAsia="仿宋" w:hAnsi="Times New Roman" w:hint="eastAsia"/>
          <w:sz w:val="30"/>
          <w:szCs w:val="30"/>
        </w:rPr>
      </w:pPr>
      <w:r>
        <w:rPr>
          <w:rFonts w:ascii="Times New Roman" w:eastAsia="仿宋" w:hAnsi="Times New Roman" w:hint="eastAsia"/>
          <w:sz w:val="30"/>
          <w:szCs w:val="30"/>
        </w:rPr>
        <w:t>突发环境事件应急处置所需经费首先由事件责任单位承担。因自然灾害、不明原因等因素造成的，以及无法查明肇事责任人的突发环境事件，市县两级财政部门按照现行财政体制规范，给</w:t>
      </w:r>
      <w:r>
        <w:rPr>
          <w:rFonts w:ascii="Times New Roman" w:eastAsia="仿宋" w:hAnsi="Times New Roman" w:hint="eastAsia"/>
          <w:sz w:val="30"/>
          <w:szCs w:val="30"/>
        </w:rPr>
        <w:lastRenderedPageBreak/>
        <w:t>予相应的资金支持。</w:t>
      </w:r>
    </w:p>
    <w:p w:rsidR="003B4B90" w:rsidRDefault="003B4B90">
      <w:pPr>
        <w:pStyle w:val="a4"/>
        <w:spacing w:line="360" w:lineRule="auto"/>
        <w:ind w:firstLineChars="200" w:firstLine="600"/>
        <w:jc w:val="both"/>
        <w:rPr>
          <w:rFonts w:ascii="Times New Roman" w:eastAsia="仿宋" w:hAnsi="Times New Roman" w:hint="eastAsia"/>
          <w:sz w:val="30"/>
          <w:szCs w:val="30"/>
        </w:rPr>
      </w:pPr>
      <w:r>
        <w:rPr>
          <w:rFonts w:ascii="Times New Roman" w:eastAsia="仿宋" w:hAnsi="Times New Roman" w:hint="eastAsia"/>
          <w:sz w:val="30"/>
          <w:szCs w:val="30"/>
        </w:rPr>
        <w:t>市县两级财政部门按照现行财政体制规范，给予各级政府环境应急机构在</w:t>
      </w:r>
      <w:r>
        <w:rPr>
          <w:rFonts w:ascii="Times New Roman" w:eastAsia="仿宋" w:hAnsi="Times New Roman"/>
          <w:sz w:val="30"/>
          <w:szCs w:val="30"/>
        </w:rPr>
        <w:t>水体</w:t>
      </w:r>
      <w:r>
        <w:rPr>
          <w:rFonts w:ascii="Times New Roman" w:eastAsia="仿宋" w:hAnsi="Times New Roman" w:hint="eastAsia"/>
          <w:sz w:val="30"/>
          <w:szCs w:val="30"/>
        </w:rPr>
        <w:t>、</w:t>
      </w:r>
      <w:r>
        <w:rPr>
          <w:rFonts w:ascii="Times New Roman" w:eastAsia="仿宋" w:hAnsi="Times New Roman"/>
          <w:sz w:val="30"/>
          <w:szCs w:val="30"/>
        </w:rPr>
        <w:t>大气、土壤等</w:t>
      </w:r>
      <w:r>
        <w:rPr>
          <w:rFonts w:ascii="Times New Roman" w:eastAsia="仿宋" w:hAnsi="Times New Roman" w:hint="eastAsia"/>
          <w:sz w:val="30"/>
          <w:szCs w:val="30"/>
        </w:rPr>
        <w:t>监测分析仪器设备购置，突发环境事件的应急处置工程、应急培训及演练能力建设等方面的</w:t>
      </w:r>
      <w:r>
        <w:rPr>
          <w:rFonts w:ascii="Times New Roman" w:eastAsia="仿宋" w:hAnsi="Times New Roman"/>
          <w:sz w:val="30"/>
          <w:szCs w:val="30"/>
        </w:rPr>
        <w:t>资金</w:t>
      </w:r>
      <w:r>
        <w:rPr>
          <w:rFonts w:ascii="Times New Roman" w:eastAsia="仿宋" w:hAnsi="Times New Roman" w:hint="eastAsia"/>
          <w:sz w:val="30"/>
          <w:szCs w:val="30"/>
        </w:rPr>
        <w:t>支持。</w:t>
      </w:r>
    </w:p>
    <w:p w:rsidR="003B4B90" w:rsidRDefault="003B4B90">
      <w:pPr>
        <w:pStyle w:val="2"/>
        <w:ind w:firstLineChars="198" w:firstLine="596"/>
        <w:rPr>
          <w:rFonts w:ascii="Times New Roman" w:eastAsia="仿宋" w:hAnsi="Times New Roman"/>
        </w:rPr>
      </w:pPr>
      <w:bookmarkStart w:id="96" w:name="_Toc488918410"/>
      <w:bookmarkStart w:id="97" w:name="_Toc467751897"/>
      <w:bookmarkStart w:id="98" w:name="_Toc80116428"/>
      <w:r>
        <w:rPr>
          <w:rFonts w:ascii="Times New Roman" w:eastAsia="仿宋" w:hAnsi="Times New Roman" w:hint="eastAsia"/>
        </w:rPr>
        <w:t>6</w:t>
      </w:r>
      <w:r>
        <w:rPr>
          <w:rFonts w:ascii="Times New Roman" w:eastAsia="仿宋" w:hAnsi="Times New Roman"/>
        </w:rPr>
        <w:t>.</w:t>
      </w:r>
      <w:r>
        <w:rPr>
          <w:rFonts w:ascii="Times New Roman" w:eastAsia="仿宋" w:hAnsi="Times New Roman" w:hint="eastAsia"/>
        </w:rPr>
        <w:t>3</w:t>
      </w:r>
      <w:r>
        <w:rPr>
          <w:rFonts w:ascii="Times New Roman" w:eastAsia="仿宋" w:hAnsi="Times New Roman"/>
        </w:rPr>
        <w:t xml:space="preserve"> </w:t>
      </w:r>
      <w:r>
        <w:rPr>
          <w:rFonts w:ascii="Times New Roman" w:eastAsia="仿宋" w:hAnsi="Times New Roman"/>
        </w:rPr>
        <w:t>物资保障</w:t>
      </w:r>
      <w:bookmarkEnd w:id="96"/>
      <w:bookmarkEnd w:id="97"/>
      <w:bookmarkEnd w:id="98"/>
    </w:p>
    <w:p w:rsidR="003B4B90" w:rsidRDefault="003B4B90">
      <w:pPr>
        <w:spacing w:line="360" w:lineRule="auto"/>
        <w:ind w:firstLineChars="200" w:firstLine="600"/>
        <w:rPr>
          <w:rFonts w:ascii="Times New Roman" w:eastAsia="仿宋" w:hAnsi="Times New Roman" w:hint="eastAsia"/>
          <w:sz w:val="30"/>
          <w:szCs w:val="30"/>
        </w:rPr>
      </w:pPr>
      <w:r>
        <w:rPr>
          <w:rFonts w:ascii="Times New Roman" w:eastAsia="仿宋" w:hAnsi="Times New Roman" w:hint="eastAsia"/>
          <w:sz w:val="30"/>
          <w:szCs w:val="30"/>
        </w:rPr>
        <w:t>市生态环境</w:t>
      </w:r>
      <w:proofErr w:type="gramStart"/>
      <w:r>
        <w:rPr>
          <w:rFonts w:ascii="Times New Roman" w:eastAsia="仿宋" w:hAnsi="Times New Roman" w:hint="eastAsia"/>
          <w:sz w:val="30"/>
          <w:szCs w:val="30"/>
        </w:rPr>
        <w:t>局推动</w:t>
      </w:r>
      <w:proofErr w:type="gramEnd"/>
      <w:r>
        <w:rPr>
          <w:rFonts w:ascii="Times New Roman" w:eastAsia="仿宋" w:hAnsi="Times New Roman" w:hint="eastAsia"/>
          <w:sz w:val="30"/>
          <w:szCs w:val="30"/>
        </w:rPr>
        <w:t>建设重点区域应急物资储备中心，统筹、优化全市的环境应急物资贮备，根据</w:t>
      </w:r>
      <w:r>
        <w:rPr>
          <w:rFonts w:ascii="Times New Roman" w:eastAsia="仿宋" w:hAnsi="Times New Roman"/>
          <w:sz w:val="30"/>
          <w:szCs w:val="30"/>
        </w:rPr>
        <w:t>水体污染</w:t>
      </w:r>
      <w:r>
        <w:rPr>
          <w:rFonts w:ascii="Times New Roman" w:eastAsia="仿宋" w:hAnsi="Times New Roman" w:hint="eastAsia"/>
          <w:sz w:val="30"/>
          <w:szCs w:val="30"/>
        </w:rPr>
        <w:t>、</w:t>
      </w:r>
      <w:r>
        <w:rPr>
          <w:rFonts w:ascii="Times New Roman" w:eastAsia="仿宋" w:hAnsi="Times New Roman"/>
          <w:sz w:val="30"/>
          <w:szCs w:val="30"/>
        </w:rPr>
        <w:t>大气污染、土壤污染等突发性环境污染事件</w:t>
      </w:r>
      <w:r>
        <w:rPr>
          <w:rFonts w:ascii="Times New Roman" w:eastAsia="仿宋" w:hAnsi="Times New Roman" w:hint="eastAsia"/>
          <w:sz w:val="30"/>
          <w:szCs w:val="30"/>
        </w:rPr>
        <w:t>储备相应的应急物资；加强</w:t>
      </w:r>
      <w:r>
        <w:rPr>
          <w:rFonts w:ascii="Times New Roman" w:eastAsia="仿宋" w:hAnsi="Times New Roman"/>
          <w:sz w:val="30"/>
          <w:szCs w:val="30"/>
        </w:rPr>
        <w:t>对环境应急物资的储存、更新、</w:t>
      </w:r>
      <w:r>
        <w:rPr>
          <w:rFonts w:ascii="Times New Roman" w:eastAsia="仿宋" w:hAnsi="Times New Roman" w:hint="eastAsia"/>
          <w:sz w:val="30"/>
          <w:szCs w:val="30"/>
        </w:rPr>
        <w:t>补充、调</w:t>
      </w:r>
      <w:r>
        <w:rPr>
          <w:rFonts w:ascii="Times New Roman" w:eastAsia="仿宋" w:hAnsi="Times New Roman"/>
          <w:sz w:val="30"/>
          <w:szCs w:val="30"/>
        </w:rPr>
        <w:t>拨和紧急配送等</w:t>
      </w:r>
      <w:r>
        <w:rPr>
          <w:rFonts w:ascii="Times New Roman" w:eastAsia="仿宋" w:hAnsi="Times New Roman" w:hint="eastAsia"/>
          <w:sz w:val="30"/>
          <w:szCs w:val="30"/>
        </w:rPr>
        <w:t>动态</w:t>
      </w:r>
      <w:r>
        <w:rPr>
          <w:rFonts w:ascii="Times New Roman" w:eastAsia="仿宋" w:hAnsi="Times New Roman"/>
          <w:sz w:val="30"/>
          <w:szCs w:val="30"/>
        </w:rPr>
        <w:t>管理工作</w:t>
      </w:r>
      <w:r>
        <w:rPr>
          <w:rFonts w:ascii="Times New Roman" w:eastAsia="仿宋" w:hAnsi="Times New Roman" w:hint="eastAsia"/>
          <w:sz w:val="30"/>
          <w:szCs w:val="30"/>
        </w:rPr>
        <w:t>，建立市环境应急物资储备信息库，确保随时找得到、调得动、用得上、效果好。</w:t>
      </w:r>
    </w:p>
    <w:p w:rsidR="003B4B90" w:rsidRDefault="003B4B90">
      <w:pPr>
        <w:spacing w:line="360" w:lineRule="auto"/>
        <w:ind w:firstLineChars="200" w:firstLine="600"/>
        <w:rPr>
          <w:rFonts w:ascii="Times New Roman" w:eastAsia="仿宋" w:hAnsi="Times New Roman" w:hint="eastAsia"/>
          <w:sz w:val="30"/>
          <w:szCs w:val="30"/>
        </w:rPr>
      </w:pPr>
      <w:r>
        <w:rPr>
          <w:rFonts w:ascii="Times New Roman" w:eastAsia="仿宋" w:hAnsi="Times New Roman" w:hint="eastAsia"/>
          <w:sz w:val="30"/>
          <w:szCs w:val="30"/>
        </w:rPr>
        <w:t>生态环境分局要根据辖区环境安全风险特征，贮备一定量的环境应急物资和装备。</w:t>
      </w:r>
    </w:p>
    <w:p w:rsidR="003B4B90" w:rsidRDefault="003B4B90">
      <w:pPr>
        <w:spacing w:line="360" w:lineRule="auto"/>
        <w:ind w:firstLineChars="200" w:firstLine="600"/>
        <w:rPr>
          <w:rFonts w:ascii="Times New Roman" w:eastAsia="仿宋" w:hAnsi="Times New Roman" w:hint="eastAsia"/>
          <w:sz w:val="30"/>
          <w:szCs w:val="30"/>
        </w:rPr>
      </w:pPr>
      <w:r>
        <w:rPr>
          <w:rFonts w:ascii="Times New Roman" w:eastAsia="仿宋" w:hAnsi="Times New Roman" w:hint="eastAsia"/>
          <w:sz w:val="30"/>
          <w:szCs w:val="30"/>
        </w:rPr>
        <w:t>常德生态环境监测中心负责应急监测仪器设备的申请采购与维护，确保其使用功能。</w:t>
      </w:r>
    </w:p>
    <w:p w:rsidR="003B4B90" w:rsidRDefault="003B4B90">
      <w:pPr>
        <w:spacing w:line="360" w:lineRule="auto"/>
        <w:ind w:firstLineChars="200" w:firstLine="600"/>
        <w:rPr>
          <w:rFonts w:ascii="Times New Roman" w:eastAsia="仿宋" w:hAnsi="Times New Roman" w:hint="eastAsia"/>
          <w:sz w:val="30"/>
          <w:szCs w:val="30"/>
        </w:rPr>
      </w:pPr>
      <w:r>
        <w:rPr>
          <w:rFonts w:ascii="Times New Roman" w:eastAsia="仿宋" w:hAnsi="Times New Roman" w:hint="eastAsia"/>
          <w:sz w:val="30"/>
          <w:szCs w:val="30"/>
        </w:rPr>
        <w:t>企事业单位作为环境应急物资储备的主体，应依据自身的环境风险特点，针对性地配备必要的环境应急物资和装备，并及时更新，使用后和过期失效的环境应急物资必须按规定进行处置。</w:t>
      </w:r>
    </w:p>
    <w:p w:rsidR="003B4B90" w:rsidRDefault="003B4B90">
      <w:pPr>
        <w:pStyle w:val="2"/>
        <w:ind w:firstLineChars="198" w:firstLine="596"/>
        <w:rPr>
          <w:rFonts w:ascii="Times New Roman" w:eastAsia="仿宋" w:hAnsi="Times New Roman" w:hint="eastAsia"/>
        </w:rPr>
      </w:pPr>
      <w:bookmarkStart w:id="99" w:name="_Toc488918412"/>
      <w:bookmarkStart w:id="100" w:name="_Toc467751898"/>
      <w:bookmarkStart w:id="101" w:name="_Toc80116429"/>
      <w:r>
        <w:rPr>
          <w:rFonts w:ascii="Times New Roman" w:eastAsia="仿宋" w:hAnsi="Times New Roman" w:hint="eastAsia"/>
        </w:rPr>
        <w:t>6</w:t>
      </w:r>
      <w:r>
        <w:rPr>
          <w:rFonts w:ascii="Times New Roman" w:eastAsia="仿宋" w:hAnsi="Times New Roman"/>
        </w:rPr>
        <w:t>.</w:t>
      </w:r>
      <w:r>
        <w:rPr>
          <w:rFonts w:ascii="Times New Roman" w:eastAsia="仿宋" w:hAnsi="Times New Roman" w:hint="eastAsia"/>
        </w:rPr>
        <w:t>4</w:t>
      </w:r>
      <w:r>
        <w:rPr>
          <w:rFonts w:ascii="Times New Roman" w:eastAsia="仿宋" w:hAnsi="Times New Roman"/>
        </w:rPr>
        <w:t xml:space="preserve"> </w:t>
      </w:r>
      <w:r>
        <w:rPr>
          <w:rFonts w:ascii="Times New Roman" w:eastAsia="仿宋" w:hAnsi="Times New Roman"/>
        </w:rPr>
        <w:t>通信保障</w:t>
      </w:r>
      <w:bookmarkStart w:id="102" w:name="_Toc467751899"/>
      <w:bookmarkEnd w:id="99"/>
      <w:bookmarkEnd w:id="100"/>
      <w:bookmarkEnd w:id="101"/>
    </w:p>
    <w:p w:rsidR="003B4B90" w:rsidRDefault="003B4B90">
      <w:pPr>
        <w:spacing w:line="360" w:lineRule="auto"/>
        <w:ind w:firstLineChars="200" w:firstLine="600"/>
        <w:rPr>
          <w:rFonts w:ascii="Times New Roman" w:eastAsia="仿宋" w:hAnsi="Times New Roman" w:hint="eastAsia"/>
          <w:sz w:val="30"/>
          <w:szCs w:val="30"/>
        </w:rPr>
      </w:pPr>
      <w:r>
        <w:rPr>
          <w:rFonts w:ascii="Times New Roman" w:eastAsia="仿宋" w:hAnsi="Times New Roman" w:hint="eastAsia"/>
          <w:sz w:val="30"/>
          <w:szCs w:val="30"/>
        </w:rPr>
        <w:t>充分发挥</w:t>
      </w:r>
      <w:r>
        <w:rPr>
          <w:rFonts w:ascii="Times New Roman" w:eastAsia="仿宋" w:hAnsi="Times New Roman" w:hint="eastAsia"/>
          <w:sz w:val="30"/>
          <w:szCs w:val="30"/>
        </w:rPr>
        <w:t>12369</w:t>
      </w:r>
      <w:r>
        <w:rPr>
          <w:rFonts w:ascii="Times New Roman" w:eastAsia="仿宋" w:hAnsi="Times New Roman" w:hint="eastAsia"/>
          <w:sz w:val="30"/>
          <w:szCs w:val="30"/>
        </w:rPr>
        <w:t>环境举报电话作用，</w:t>
      </w:r>
      <w:r>
        <w:rPr>
          <w:rFonts w:ascii="Times New Roman" w:eastAsia="仿宋" w:hAnsi="Times New Roman"/>
          <w:sz w:val="30"/>
          <w:szCs w:val="30"/>
        </w:rPr>
        <w:t>建立和完善环境应急指挥系统，提升环境应急信息化水平</w:t>
      </w:r>
      <w:r>
        <w:rPr>
          <w:rFonts w:ascii="Times New Roman" w:eastAsia="仿宋" w:hAnsi="Times New Roman" w:hint="eastAsia"/>
          <w:sz w:val="30"/>
          <w:szCs w:val="30"/>
        </w:rPr>
        <w:t>；各级通信管理部门要及时组</w:t>
      </w:r>
      <w:r>
        <w:rPr>
          <w:rFonts w:ascii="Times New Roman" w:eastAsia="仿宋" w:hAnsi="Times New Roman" w:hint="eastAsia"/>
          <w:sz w:val="30"/>
          <w:szCs w:val="30"/>
        </w:rPr>
        <w:lastRenderedPageBreak/>
        <w:t>织有关基础电信运营企业，保障突发环境事件处置过程中的通信畅通；</w:t>
      </w:r>
      <w:r>
        <w:rPr>
          <w:rFonts w:ascii="Times New Roman" w:eastAsia="仿宋" w:hAnsi="Times New Roman"/>
          <w:sz w:val="30"/>
          <w:szCs w:val="30"/>
        </w:rPr>
        <w:t>配备必要的有线、无线通信器材，确保本预案启动时</w:t>
      </w:r>
      <w:r>
        <w:rPr>
          <w:rFonts w:ascii="Times New Roman" w:eastAsia="仿宋" w:hAnsi="Times New Roman" w:hint="eastAsia"/>
          <w:sz w:val="30"/>
          <w:szCs w:val="30"/>
        </w:rPr>
        <w:t>局应急领导小组</w:t>
      </w:r>
      <w:r>
        <w:rPr>
          <w:rFonts w:ascii="Times New Roman" w:eastAsia="仿宋" w:hAnsi="Times New Roman"/>
          <w:sz w:val="30"/>
          <w:szCs w:val="30"/>
        </w:rPr>
        <w:t>及现场应急队伍间的联络畅通。</w:t>
      </w:r>
    </w:p>
    <w:p w:rsidR="003B4B90" w:rsidRDefault="003B4B90">
      <w:pPr>
        <w:pStyle w:val="2"/>
        <w:ind w:firstLineChars="198" w:firstLine="596"/>
        <w:rPr>
          <w:rFonts w:ascii="Times New Roman" w:eastAsia="仿宋" w:hAnsi="Times New Roman"/>
        </w:rPr>
      </w:pPr>
      <w:bookmarkStart w:id="103" w:name="_Toc488918413"/>
      <w:bookmarkStart w:id="104" w:name="_Toc80116430"/>
      <w:bookmarkStart w:id="105" w:name="_Toc467751900"/>
      <w:bookmarkEnd w:id="102"/>
      <w:r>
        <w:rPr>
          <w:rFonts w:ascii="Times New Roman" w:eastAsia="仿宋" w:hAnsi="Times New Roman" w:hint="eastAsia"/>
        </w:rPr>
        <w:t>6</w:t>
      </w:r>
      <w:r>
        <w:rPr>
          <w:rFonts w:ascii="Times New Roman" w:eastAsia="仿宋" w:hAnsi="Times New Roman"/>
        </w:rPr>
        <w:t xml:space="preserve">.5 </w:t>
      </w:r>
      <w:r>
        <w:rPr>
          <w:rFonts w:ascii="Times New Roman" w:eastAsia="仿宋" w:hAnsi="Times New Roman"/>
        </w:rPr>
        <w:t>技术保障</w:t>
      </w:r>
      <w:bookmarkEnd w:id="103"/>
      <w:bookmarkEnd w:id="104"/>
      <w:bookmarkEnd w:id="105"/>
    </w:p>
    <w:p w:rsidR="003B4B90" w:rsidRDefault="003B4B90">
      <w:pPr>
        <w:spacing w:line="360" w:lineRule="auto"/>
        <w:ind w:firstLineChars="200" w:firstLine="600"/>
        <w:rPr>
          <w:rFonts w:ascii="Times New Roman" w:eastAsia="仿宋" w:hAnsi="Times New Roman"/>
          <w:kern w:val="0"/>
          <w:sz w:val="30"/>
          <w:szCs w:val="30"/>
        </w:rPr>
      </w:pPr>
      <w:r>
        <w:rPr>
          <w:rFonts w:ascii="Times New Roman" w:eastAsia="仿宋" w:hAnsi="Times New Roman" w:hint="eastAsia"/>
          <w:kern w:val="0"/>
          <w:sz w:val="30"/>
          <w:szCs w:val="30"/>
        </w:rPr>
        <w:t>加快引进</w:t>
      </w:r>
      <w:r>
        <w:rPr>
          <w:rFonts w:ascii="Times New Roman" w:eastAsia="仿宋" w:hAnsi="Times New Roman"/>
          <w:sz w:val="30"/>
          <w:szCs w:val="30"/>
        </w:rPr>
        <w:t>水体污染、</w:t>
      </w:r>
      <w:r>
        <w:rPr>
          <w:rFonts w:ascii="Times New Roman" w:eastAsia="仿宋" w:hAnsi="Times New Roman" w:hint="eastAsia"/>
          <w:sz w:val="30"/>
          <w:szCs w:val="30"/>
        </w:rPr>
        <w:t>大气污染、</w:t>
      </w:r>
      <w:r>
        <w:rPr>
          <w:rFonts w:ascii="Times New Roman" w:eastAsia="仿宋" w:hAnsi="Times New Roman"/>
          <w:sz w:val="30"/>
          <w:szCs w:val="30"/>
        </w:rPr>
        <w:t>土壤污染等突发性环境污染事件</w:t>
      </w:r>
      <w:r>
        <w:rPr>
          <w:rFonts w:ascii="Times New Roman" w:eastAsia="仿宋" w:hAnsi="Times New Roman"/>
          <w:kern w:val="0"/>
          <w:sz w:val="30"/>
          <w:szCs w:val="30"/>
        </w:rPr>
        <w:t>应急处置和监测先进技术、装备</w:t>
      </w:r>
      <w:r>
        <w:rPr>
          <w:rFonts w:ascii="Times New Roman" w:eastAsia="仿宋" w:hAnsi="Times New Roman" w:hint="eastAsia"/>
          <w:kern w:val="0"/>
          <w:sz w:val="30"/>
          <w:szCs w:val="30"/>
        </w:rPr>
        <w:t>，使用</w:t>
      </w:r>
      <w:r>
        <w:rPr>
          <w:rFonts w:ascii="Times New Roman" w:eastAsia="仿宋" w:hAnsi="Times New Roman"/>
          <w:kern w:val="0"/>
          <w:sz w:val="30"/>
          <w:szCs w:val="30"/>
        </w:rPr>
        <w:t>无人机</w:t>
      </w:r>
      <w:r>
        <w:rPr>
          <w:rFonts w:ascii="Times New Roman" w:eastAsia="仿宋" w:hAnsi="Times New Roman" w:hint="eastAsia"/>
          <w:kern w:val="0"/>
          <w:sz w:val="30"/>
          <w:szCs w:val="30"/>
        </w:rPr>
        <w:t>等先进设备与</w:t>
      </w:r>
      <w:r>
        <w:rPr>
          <w:rFonts w:ascii="Times New Roman" w:eastAsia="仿宋" w:hAnsi="Times New Roman"/>
          <w:kern w:val="0"/>
          <w:sz w:val="30"/>
          <w:szCs w:val="30"/>
        </w:rPr>
        <w:t>物联网技术</w:t>
      </w:r>
      <w:r>
        <w:rPr>
          <w:rFonts w:ascii="Times New Roman" w:eastAsia="仿宋" w:hAnsi="Times New Roman" w:hint="eastAsia"/>
          <w:kern w:val="0"/>
          <w:sz w:val="30"/>
          <w:szCs w:val="30"/>
        </w:rPr>
        <w:t>，通过</w:t>
      </w:r>
      <w:r>
        <w:rPr>
          <w:rFonts w:ascii="Times New Roman" w:eastAsia="仿宋" w:hAnsi="Times New Roman"/>
          <w:kern w:val="0"/>
          <w:sz w:val="30"/>
          <w:szCs w:val="30"/>
        </w:rPr>
        <w:t>突发环境事件现场</w:t>
      </w:r>
      <w:r>
        <w:rPr>
          <w:rFonts w:ascii="Times New Roman" w:eastAsia="仿宋" w:hAnsi="Times New Roman" w:hint="eastAsia"/>
          <w:kern w:val="0"/>
          <w:sz w:val="30"/>
          <w:szCs w:val="30"/>
        </w:rPr>
        <w:t>数据</w:t>
      </w:r>
      <w:r>
        <w:rPr>
          <w:rFonts w:ascii="Times New Roman" w:eastAsia="仿宋" w:hAnsi="Times New Roman"/>
          <w:kern w:val="0"/>
          <w:sz w:val="30"/>
          <w:szCs w:val="30"/>
        </w:rPr>
        <w:t>传输</w:t>
      </w:r>
      <w:r>
        <w:rPr>
          <w:rFonts w:ascii="Times New Roman" w:eastAsia="仿宋" w:hAnsi="Times New Roman" w:hint="eastAsia"/>
          <w:kern w:val="0"/>
          <w:sz w:val="30"/>
          <w:szCs w:val="30"/>
        </w:rPr>
        <w:t>、应急</w:t>
      </w:r>
      <w:r>
        <w:rPr>
          <w:rFonts w:ascii="Times New Roman" w:eastAsia="仿宋" w:hAnsi="Times New Roman"/>
          <w:kern w:val="0"/>
          <w:sz w:val="30"/>
          <w:szCs w:val="30"/>
        </w:rPr>
        <w:t>监测、远程监控</w:t>
      </w:r>
      <w:r>
        <w:rPr>
          <w:rFonts w:ascii="Times New Roman" w:eastAsia="仿宋" w:hAnsi="Times New Roman" w:hint="eastAsia"/>
          <w:kern w:val="0"/>
          <w:sz w:val="30"/>
          <w:szCs w:val="30"/>
        </w:rPr>
        <w:t>等</w:t>
      </w:r>
      <w:r>
        <w:rPr>
          <w:rFonts w:ascii="Times New Roman" w:eastAsia="仿宋" w:hAnsi="Times New Roman"/>
          <w:kern w:val="0"/>
          <w:sz w:val="30"/>
          <w:szCs w:val="30"/>
        </w:rPr>
        <w:t>应用，为</w:t>
      </w:r>
      <w:r>
        <w:rPr>
          <w:rFonts w:ascii="Times New Roman" w:eastAsia="仿宋" w:hAnsi="Times New Roman" w:hint="eastAsia"/>
          <w:kern w:val="0"/>
          <w:sz w:val="30"/>
          <w:szCs w:val="30"/>
        </w:rPr>
        <w:t>现场</w:t>
      </w:r>
      <w:r>
        <w:rPr>
          <w:rFonts w:ascii="Times New Roman" w:eastAsia="仿宋" w:hAnsi="Times New Roman"/>
          <w:kern w:val="0"/>
          <w:sz w:val="30"/>
          <w:szCs w:val="30"/>
        </w:rPr>
        <w:t>科学决策</w:t>
      </w:r>
      <w:r>
        <w:rPr>
          <w:rFonts w:ascii="Times New Roman" w:eastAsia="仿宋" w:hAnsi="Times New Roman" w:hint="eastAsia"/>
          <w:kern w:val="0"/>
          <w:sz w:val="30"/>
          <w:szCs w:val="30"/>
        </w:rPr>
        <w:t>、</w:t>
      </w:r>
      <w:r>
        <w:rPr>
          <w:rFonts w:ascii="Times New Roman" w:eastAsia="仿宋" w:hAnsi="Times New Roman"/>
          <w:kern w:val="0"/>
          <w:sz w:val="30"/>
          <w:szCs w:val="30"/>
        </w:rPr>
        <w:t>有效处置环境事件提供参考依据</w:t>
      </w:r>
      <w:r>
        <w:rPr>
          <w:rFonts w:ascii="Times New Roman" w:eastAsia="仿宋" w:hAnsi="Times New Roman" w:hint="eastAsia"/>
          <w:kern w:val="0"/>
          <w:sz w:val="30"/>
          <w:szCs w:val="30"/>
        </w:rPr>
        <w:t>；加强</w:t>
      </w:r>
      <w:r>
        <w:rPr>
          <w:rFonts w:ascii="Times New Roman" w:eastAsia="仿宋" w:hAnsi="Times New Roman"/>
          <w:kern w:val="0"/>
          <w:sz w:val="30"/>
          <w:szCs w:val="30"/>
        </w:rPr>
        <w:t>配置</w:t>
      </w:r>
      <w:r>
        <w:rPr>
          <w:rFonts w:ascii="Times New Roman" w:eastAsia="仿宋" w:hAnsi="Times New Roman" w:hint="eastAsia"/>
          <w:kern w:val="0"/>
          <w:sz w:val="30"/>
          <w:szCs w:val="30"/>
        </w:rPr>
        <w:t>先进</w:t>
      </w:r>
      <w:r>
        <w:rPr>
          <w:rFonts w:ascii="Times New Roman" w:eastAsia="仿宋" w:hAnsi="Times New Roman"/>
          <w:kern w:val="0"/>
          <w:sz w:val="30"/>
          <w:szCs w:val="30"/>
        </w:rPr>
        <w:t>的</w:t>
      </w:r>
      <w:r>
        <w:rPr>
          <w:rFonts w:ascii="Times New Roman" w:eastAsia="仿宋" w:hAnsi="Times New Roman" w:hint="eastAsia"/>
          <w:kern w:val="0"/>
          <w:sz w:val="30"/>
          <w:szCs w:val="30"/>
        </w:rPr>
        <w:t>土壤监测分析仪器设备，全面提高土壤特征污染物监测能力与土壤监测分析水平。</w:t>
      </w:r>
    </w:p>
    <w:p w:rsidR="003B4B90" w:rsidRDefault="003B4B90">
      <w:pPr>
        <w:spacing w:line="360" w:lineRule="auto"/>
        <w:ind w:firstLineChars="200" w:firstLine="600"/>
        <w:rPr>
          <w:rFonts w:ascii="Times New Roman" w:eastAsia="仿宋" w:hAnsi="Times New Roman" w:hint="eastAsia"/>
          <w:kern w:val="0"/>
          <w:sz w:val="30"/>
          <w:szCs w:val="30"/>
        </w:rPr>
      </w:pPr>
      <w:r>
        <w:rPr>
          <w:rFonts w:ascii="Times New Roman" w:eastAsia="仿宋" w:hAnsi="Times New Roman" w:hint="eastAsia"/>
          <w:kern w:val="0"/>
          <w:sz w:val="30"/>
          <w:szCs w:val="30"/>
        </w:rPr>
        <w:t>加强水环境安全预测预警体系、有毒有害气体监测预警体系等突发环境事件预警能力建设，提高重点河流和区域大气环境突发污染事件的预警能力。</w:t>
      </w:r>
    </w:p>
    <w:p w:rsidR="003B4B90" w:rsidRDefault="003B4B90">
      <w:pPr>
        <w:spacing w:line="360" w:lineRule="auto"/>
        <w:ind w:firstLineChars="200" w:firstLine="600"/>
        <w:rPr>
          <w:rFonts w:ascii="Times New Roman" w:eastAsia="仿宋" w:hAnsi="Times New Roman" w:hint="eastAsia"/>
          <w:kern w:val="0"/>
          <w:sz w:val="30"/>
          <w:szCs w:val="30"/>
        </w:rPr>
      </w:pPr>
      <w:r>
        <w:rPr>
          <w:rFonts w:ascii="Times New Roman" w:eastAsia="仿宋" w:hAnsi="Times New Roman" w:hint="eastAsia"/>
          <w:kern w:val="0"/>
          <w:sz w:val="30"/>
          <w:szCs w:val="30"/>
        </w:rPr>
        <w:t>完善</w:t>
      </w:r>
      <w:r>
        <w:rPr>
          <w:rFonts w:ascii="Times New Roman" w:eastAsia="仿宋" w:hAnsi="Times New Roman"/>
          <w:kern w:val="0"/>
          <w:sz w:val="30"/>
          <w:szCs w:val="30"/>
        </w:rPr>
        <w:t>市环境应急指挥技术平台，加快引进环境保护大数据技术，</w:t>
      </w:r>
      <w:r>
        <w:rPr>
          <w:rFonts w:ascii="Times New Roman" w:eastAsia="仿宋" w:hAnsi="Times New Roman" w:hint="eastAsia"/>
          <w:kern w:val="0"/>
          <w:sz w:val="30"/>
          <w:szCs w:val="30"/>
        </w:rPr>
        <w:t>提高突发</w:t>
      </w:r>
      <w:r>
        <w:rPr>
          <w:rFonts w:ascii="Times New Roman" w:eastAsia="仿宋" w:hAnsi="Times New Roman"/>
          <w:kern w:val="0"/>
          <w:sz w:val="30"/>
          <w:szCs w:val="30"/>
        </w:rPr>
        <w:t>环境事件、</w:t>
      </w:r>
      <w:r>
        <w:rPr>
          <w:rFonts w:ascii="Times New Roman" w:eastAsia="仿宋" w:hAnsi="Times New Roman" w:hint="eastAsia"/>
          <w:kern w:val="0"/>
          <w:sz w:val="30"/>
          <w:szCs w:val="30"/>
        </w:rPr>
        <w:t>网络舆论</w:t>
      </w:r>
      <w:r>
        <w:rPr>
          <w:rFonts w:ascii="Times New Roman" w:eastAsia="仿宋" w:hAnsi="Times New Roman"/>
          <w:kern w:val="0"/>
          <w:sz w:val="30"/>
          <w:szCs w:val="30"/>
        </w:rPr>
        <w:t>热点的</w:t>
      </w:r>
      <w:r>
        <w:rPr>
          <w:rFonts w:ascii="Times New Roman" w:eastAsia="仿宋" w:hAnsi="Times New Roman" w:hint="eastAsia"/>
          <w:kern w:val="0"/>
          <w:sz w:val="30"/>
          <w:szCs w:val="30"/>
        </w:rPr>
        <w:t>信息化</w:t>
      </w:r>
      <w:r>
        <w:rPr>
          <w:rFonts w:ascii="Times New Roman" w:eastAsia="仿宋" w:hAnsi="Times New Roman"/>
          <w:kern w:val="0"/>
          <w:sz w:val="30"/>
          <w:szCs w:val="30"/>
        </w:rPr>
        <w:t>预警能力，</w:t>
      </w:r>
      <w:r>
        <w:rPr>
          <w:rFonts w:ascii="Times New Roman" w:eastAsia="仿宋" w:hAnsi="Times New Roman" w:hint="eastAsia"/>
          <w:kern w:val="0"/>
          <w:sz w:val="30"/>
          <w:szCs w:val="30"/>
        </w:rPr>
        <w:t>掌握环境风险点源、环境应急处置方式、环境应急物资储备情况、流域和区域环境敏感点位等</w:t>
      </w:r>
      <w:r>
        <w:rPr>
          <w:rFonts w:ascii="Times New Roman" w:eastAsia="仿宋" w:hAnsi="Times New Roman"/>
          <w:kern w:val="0"/>
          <w:sz w:val="30"/>
          <w:szCs w:val="30"/>
        </w:rPr>
        <w:t>信息</w:t>
      </w:r>
      <w:r>
        <w:rPr>
          <w:rFonts w:ascii="Times New Roman" w:eastAsia="仿宋" w:hAnsi="Times New Roman" w:hint="eastAsia"/>
          <w:kern w:val="0"/>
          <w:sz w:val="30"/>
          <w:szCs w:val="30"/>
        </w:rPr>
        <w:t>，</w:t>
      </w:r>
      <w:r>
        <w:rPr>
          <w:rFonts w:ascii="Times New Roman" w:eastAsia="仿宋" w:hAnsi="Times New Roman"/>
          <w:kern w:val="0"/>
          <w:sz w:val="30"/>
          <w:szCs w:val="30"/>
        </w:rPr>
        <w:t>实现环境应急信息综合集成、分析处理、污染评估的智能化和数字化，提高环境应急决策的科学性。</w:t>
      </w:r>
    </w:p>
    <w:p w:rsidR="003B4B90" w:rsidRDefault="003B4B90">
      <w:pPr>
        <w:spacing w:line="360" w:lineRule="auto"/>
        <w:ind w:firstLineChars="200" w:firstLine="600"/>
        <w:rPr>
          <w:rFonts w:ascii="Times New Roman" w:eastAsia="仿宋" w:hAnsi="Times New Roman" w:hint="eastAsia"/>
          <w:kern w:val="0"/>
          <w:sz w:val="30"/>
          <w:szCs w:val="30"/>
        </w:rPr>
      </w:pPr>
      <w:r>
        <w:rPr>
          <w:rFonts w:ascii="Times New Roman" w:eastAsia="仿宋" w:hAnsi="Times New Roman"/>
          <w:kern w:val="0"/>
          <w:sz w:val="30"/>
          <w:szCs w:val="30"/>
        </w:rPr>
        <w:t>加强</w:t>
      </w:r>
      <w:r>
        <w:rPr>
          <w:rFonts w:ascii="Times New Roman" w:eastAsia="仿宋" w:hAnsi="Times New Roman" w:hint="eastAsia"/>
          <w:kern w:val="0"/>
          <w:sz w:val="30"/>
          <w:szCs w:val="30"/>
        </w:rPr>
        <w:t>环境</w:t>
      </w:r>
      <w:r>
        <w:rPr>
          <w:rFonts w:ascii="Times New Roman" w:eastAsia="仿宋" w:hAnsi="Times New Roman"/>
          <w:kern w:val="0"/>
          <w:sz w:val="30"/>
          <w:szCs w:val="30"/>
        </w:rPr>
        <w:t>应急专家信息库</w:t>
      </w:r>
      <w:r>
        <w:rPr>
          <w:rFonts w:ascii="Times New Roman" w:eastAsia="仿宋" w:hAnsi="Times New Roman" w:hint="eastAsia"/>
          <w:kern w:val="0"/>
          <w:sz w:val="30"/>
          <w:szCs w:val="30"/>
        </w:rPr>
        <w:t>、环境应急处置技术支持库</w:t>
      </w:r>
      <w:r>
        <w:rPr>
          <w:rFonts w:ascii="Times New Roman" w:eastAsia="仿宋" w:hAnsi="Times New Roman"/>
          <w:kern w:val="0"/>
          <w:sz w:val="30"/>
          <w:szCs w:val="30"/>
        </w:rPr>
        <w:t>的建设，对突发环境事件的应急处置与救援、事后恢复与重建提供技术支撑，提高应急处置能力。</w:t>
      </w:r>
      <w:bookmarkStart w:id="106" w:name="_Toc467751901"/>
    </w:p>
    <w:p w:rsidR="003B4B90" w:rsidRDefault="003B4B90">
      <w:pPr>
        <w:pStyle w:val="2"/>
        <w:ind w:firstLineChars="198" w:firstLine="596"/>
        <w:rPr>
          <w:rFonts w:ascii="Times New Roman" w:eastAsia="仿宋" w:hAnsi="Times New Roman" w:hint="eastAsia"/>
        </w:rPr>
      </w:pPr>
      <w:bookmarkStart w:id="107" w:name="_Toc488918414"/>
      <w:bookmarkStart w:id="108" w:name="_Toc80116431"/>
      <w:r>
        <w:rPr>
          <w:rFonts w:ascii="Times New Roman" w:eastAsia="仿宋" w:hAnsi="Times New Roman" w:hint="eastAsia"/>
        </w:rPr>
        <w:lastRenderedPageBreak/>
        <w:t>6</w:t>
      </w:r>
      <w:r>
        <w:rPr>
          <w:rFonts w:ascii="Times New Roman" w:eastAsia="仿宋" w:hAnsi="Times New Roman"/>
        </w:rPr>
        <w:t xml:space="preserve">.6 </w:t>
      </w:r>
      <w:r>
        <w:rPr>
          <w:rFonts w:ascii="Times New Roman" w:eastAsia="仿宋" w:hAnsi="Times New Roman"/>
        </w:rPr>
        <w:t>环境责任保险</w:t>
      </w:r>
      <w:bookmarkStart w:id="109" w:name="_Toc467751902"/>
      <w:bookmarkEnd w:id="106"/>
      <w:bookmarkEnd w:id="107"/>
      <w:bookmarkEnd w:id="108"/>
    </w:p>
    <w:p w:rsidR="003B4B90" w:rsidRDefault="003B4B90">
      <w:pPr>
        <w:spacing w:line="360" w:lineRule="auto"/>
        <w:ind w:firstLineChars="200" w:firstLine="600"/>
        <w:rPr>
          <w:rFonts w:ascii="Times New Roman" w:eastAsia="仿宋" w:hAnsi="Times New Roman" w:hint="eastAsia"/>
          <w:sz w:val="30"/>
          <w:szCs w:val="30"/>
        </w:rPr>
      </w:pPr>
      <w:r>
        <w:rPr>
          <w:rFonts w:ascii="Times New Roman" w:eastAsia="仿宋" w:hAnsi="Times New Roman" w:hint="eastAsia"/>
          <w:sz w:val="30"/>
          <w:szCs w:val="30"/>
        </w:rPr>
        <w:t>鼓励建立政府推动与市场运作相结合的突发环境事件防范、处置及补偿机制。在有条件的地方开展环境污染责任保险试点，探索对高污染、</w:t>
      </w:r>
      <w:proofErr w:type="gramStart"/>
      <w:r>
        <w:rPr>
          <w:rFonts w:ascii="Times New Roman" w:eastAsia="仿宋" w:hAnsi="Times New Roman" w:hint="eastAsia"/>
          <w:sz w:val="30"/>
          <w:szCs w:val="30"/>
        </w:rPr>
        <w:t>高环境</w:t>
      </w:r>
      <w:proofErr w:type="gramEnd"/>
      <w:r>
        <w:rPr>
          <w:rFonts w:ascii="Times New Roman" w:eastAsia="仿宋" w:hAnsi="Times New Roman" w:hint="eastAsia"/>
          <w:sz w:val="30"/>
          <w:szCs w:val="30"/>
        </w:rPr>
        <w:t>风险及处于环境敏感地区的企业实行强制保险。鼓励保险公司根据生态环境主管部门要求、企业环境风险评估情况和企业需求，做好环境污染责任保险产品的开发工作，为环境风险提供保险保障，做好突发环境事件的应急处置、定损、赔偿等服务。鼓励社会公众参与商业保险和参加互助保险，建立突发环境事件风险分担机制。</w:t>
      </w:r>
    </w:p>
    <w:bookmarkEnd w:id="109"/>
    <w:p w:rsidR="003B4B90" w:rsidRDefault="003B4B90">
      <w:pPr>
        <w:spacing w:line="360" w:lineRule="auto"/>
        <w:ind w:firstLineChars="200" w:firstLine="600"/>
        <w:rPr>
          <w:rFonts w:ascii="Times New Roman" w:eastAsia="仿宋" w:hAnsi="Times New Roman" w:hint="eastAsia"/>
          <w:sz w:val="30"/>
          <w:szCs w:val="30"/>
        </w:rPr>
      </w:pPr>
    </w:p>
    <w:p w:rsidR="003B4B90" w:rsidRDefault="003B4B90">
      <w:pPr>
        <w:pStyle w:val="1"/>
        <w:ind w:firstLineChars="198" w:firstLine="596"/>
        <w:rPr>
          <w:rFonts w:ascii="Times New Roman" w:eastAsia="仿宋" w:hAnsi="Times New Roman" w:hint="eastAsia"/>
        </w:rPr>
      </w:pPr>
      <w:bookmarkStart w:id="110" w:name="_Toc80116432"/>
      <w:r>
        <w:rPr>
          <w:rFonts w:ascii="Times New Roman" w:eastAsia="仿宋" w:hAnsi="Times New Roman" w:hint="eastAsia"/>
        </w:rPr>
        <w:lastRenderedPageBreak/>
        <w:t>7</w:t>
      </w:r>
      <w:r>
        <w:rPr>
          <w:rFonts w:ascii="Times New Roman" w:eastAsia="仿宋" w:hAnsi="Times New Roman" w:hint="eastAsia"/>
        </w:rPr>
        <w:t>监督管理</w:t>
      </w:r>
      <w:bookmarkEnd w:id="110"/>
    </w:p>
    <w:p w:rsidR="003B4B90" w:rsidRDefault="003B4B90">
      <w:pPr>
        <w:pStyle w:val="2"/>
        <w:ind w:firstLineChars="198" w:firstLine="596"/>
        <w:rPr>
          <w:rFonts w:ascii="Times New Roman" w:eastAsia="仿宋" w:hAnsi="Times New Roman" w:hint="eastAsia"/>
        </w:rPr>
      </w:pPr>
      <w:bookmarkStart w:id="111" w:name="_Toc80116433"/>
      <w:r>
        <w:rPr>
          <w:rFonts w:ascii="Times New Roman" w:eastAsia="仿宋" w:hAnsi="Times New Roman" w:hint="eastAsia"/>
        </w:rPr>
        <w:t>7.1</w:t>
      </w:r>
      <w:r>
        <w:rPr>
          <w:rFonts w:ascii="Times New Roman" w:eastAsia="仿宋" w:hAnsi="Times New Roman"/>
        </w:rPr>
        <w:t xml:space="preserve"> </w:t>
      </w:r>
      <w:r>
        <w:rPr>
          <w:rFonts w:ascii="Times New Roman" w:eastAsia="仿宋" w:hAnsi="Times New Roman" w:hint="eastAsia"/>
        </w:rPr>
        <w:t>预案演练</w:t>
      </w:r>
      <w:bookmarkEnd w:id="111"/>
    </w:p>
    <w:p w:rsidR="003B4B90" w:rsidRDefault="003B4B90">
      <w:pPr>
        <w:spacing w:line="360" w:lineRule="auto"/>
        <w:ind w:firstLineChars="200" w:firstLine="600"/>
        <w:rPr>
          <w:rFonts w:ascii="Times New Roman" w:eastAsia="仿宋" w:hAnsi="Times New Roman" w:hint="eastAsia"/>
          <w:sz w:val="30"/>
          <w:szCs w:val="30"/>
        </w:rPr>
      </w:pPr>
      <w:r>
        <w:rPr>
          <w:rFonts w:ascii="Times New Roman" w:eastAsia="仿宋" w:hAnsi="Times New Roman" w:hint="eastAsia"/>
          <w:sz w:val="30"/>
          <w:szCs w:val="30"/>
        </w:rPr>
        <w:t>根据本市实际情况和工作需要，结合应急预案，定期组织开展本预案应急演练，以检验和强化应急准备的充分性、有效性，提升应急指挥体系的快速反应能力。应急演练由环境应急领导小组制定演练方案后实施，并对演练结果应进行总结和评估，发现薄弱环节并持续改进。</w:t>
      </w:r>
    </w:p>
    <w:p w:rsidR="003B4B90" w:rsidRDefault="003B4B90">
      <w:pPr>
        <w:pStyle w:val="2"/>
        <w:ind w:firstLineChars="198" w:firstLine="596"/>
        <w:rPr>
          <w:rFonts w:ascii="Times New Roman" w:eastAsia="仿宋" w:hAnsi="Times New Roman" w:hint="eastAsia"/>
        </w:rPr>
      </w:pPr>
      <w:bookmarkStart w:id="112" w:name="_Toc80116434"/>
      <w:r>
        <w:rPr>
          <w:rFonts w:ascii="Times New Roman" w:eastAsia="仿宋" w:hAnsi="Times New Roman" w:hint="eastAsia"/>
        </w:rPr>
        <w:t>7.2</w:t>
      </w:r>
      <w:r>
        <w:rPr>
          <w:rFonts w:ascii="Times New Roman" w:eastAsia="仿宋" w:hAnsi="Times New Roman"/>
        </w:rPr>
        <w:t xml:space="preserve"> </w:t>
      </w:r>
      <w:r>
        <w:rPr>
          <w:rFonts w:ascii="Times New Roman" w:eastAsia="仿宋" w:hAnsi="Times New Roman" w:hint="eastAsia"/>
        </w:rPr>
        <w:t>培训宣教</w:t>
      </w:r>
      <w:bookmarkEnd w:id="112"/>
    </w:p>
    <w:p w:rsidR="003B4B90" w:rsidRDefault="003B4B90">
      <w:pPr>
        <w:spacing w:line="360" w:lineRule="auto"/>
        <w:ind w:firstLineChars="200" w:firstLine="600"/>
        <w:rPr>
          <w:rFonts w:ascii="Times New Roman" w:eastAsia="仿宋" w:hAnsi="Times New Roman" w:hint="eastAsia"/>
          <w:sz w:val="30"/>
          <w:szCs w:val="30"/>
        </w:rPr>
      </w:pPr>
      <w:r>
        <w:rPr>
          <w:rFonts w:ascii="Times New Roman" w:eastAsia="仿宋" w:hAnsi="Times New Roman" w:hint="eastAsia"/>
          <w:sz w:val="30"/>
          <w:szCs w:val="30"/>
        </w:rPr>
        <w:t>定期组织承担环境应急职责的工作人员开展岗位业务技能培训，提升环境应急工作人员应对突发环境事件的专业知识和技能；组织举办企业环境应急管理业务培训班，不断提高企业相关负责人的突发环境事件预防、风险评估和隐患排查治理能力。</w:t>
      </w:r>
    </w:p>
    <w:p w:rsidR="003B4B90" w:rsidRDefault="003B4B90">
      <w:pPr>
        <w:spacing w:line="360" w:lineRule="auto"/>
        <w:ind w:firstLineChars="200" w:firstLine="600"/>
        <w:rPr>
          <w:rFonts w:ascii="Times New Roman" w:eastAsia="仿宋" w:hAnsi="Times New Roman" w:hint="eastAsia"/>
          <w:sz w:val="30"/>
          <w:szCs w:val="30"/>
        </w:rPr>
      </w:pPr>
      <w:r>
        <w:rPr>
          <w:rFonts w:ascii="Times New Roman" w:eastAsia="仿宋" w:hAnsi="Times New Roman" w:hint="eastAsia"/>
          <w:sz w:val="30"/>
          <w:szCs w:val="30"/>
        </w:rPr>
        <w:t>办公室结合每年的世界环境日和环境安全教育月等活动，利用广播、电视、报纸、互联网、手册等手段，广泛开展突发环境事件应急法律法规和预防、处理、自救、互救、减灾等常识，增强公众的防范意识和相关心理准备，提高公众的防范能力。</w:t>
      </w:r>
    </w:p>
    <w:p w:rsidR="003B4B90" w:rsidRDefault="003B4B90">
      <w:pPr>
        <w:pStyle w:val="2"/>
        <w:ind w:firstLineChars="198" w:firstLine="596"/>
        <w:rPr>
          <w:rFonts w:ascii="Times New Roman" w:eastAsia="仿宋" w:hAnsi="Times New Roman" w:hint="eastAsia"/>
        </w:rPr>
      </w:pPr>
      <w:bookmarkStart w:id="113" w:name="_Toc80116435"/>
      <w:r>
        <w:rPr>
          <w:rFonts w:ascii="Times New Roman" w:eastAsia="仿宋" w:hAnsi="Times New Roman" w:hint="eastAsia"/>
        </w:rPr>
        <w:t>7.3</w:t>
      </w:r>
      <w:r>
        <w:rPr>
          <w:rFonts w:ascii="Times New Roman" w:eastAsia="仿宋" w:hAnsi="Times New Roman"/>
        </w:rPr>
        <w:t xml:space="preserve"> </w:t>
      </w:r>
      <w:r>
        <w:rPr>
          <w:rFonts w:ascii="Times New Roman" w:eastAsia="仿宋" w:hAnsi="Times New Roman" w:hint="eastAsia"/>
        </w:rPr>
        <w:t>监督考核</w:t>
      </w:r>
      <w:bookmarkEnd w:id="113"/>
    </w:p>
    <w:p w:rsidR="003B4B90" w:rsidRDefault="003B4B90">
      <w:pPr>
        <w:spacing w:line="360" w:lineRule="auto"/>
        <w:ind w:firstLineChars="200" w:firstLine="600"/>
        <w:rPr>
          <w:rFonts w:ascii="Times New Roman" w:eastAsia="仿宋" w:hAnsi="Times New Roman"/>
          <w:sz w:val="30"/>
          <w:szCs w:val="30"/>
        </w:rPr>
      </w:pPr>
      <w:r>
        <w:rPr>
          <w:rFonts w:ascii="Times New Roman" w:eastAsia="仿宋" w:hAnsi="Times New Roman" w:hint="eastAsia"/>
          <w:sz w:val="30"/>
          <w:szCs w:val="30"/>
        </w:rPr>
        <w:t>环境应急领导小组监督考核各科室、事业单位等成员单位对本预案规定职责的落实情况。</w:t>
      </w:r>
    </w:p>
    <w:p w:rsidR="003B4B90" w:rsidRDefault="003B4B90">
      <w:pPr>
        <w:pStyle w:val="2"/>
        <w:ind w:firstLineChars="198" w:firstLine="596"/>
        <w:rPr>
          <w:rFonts w:ascii="Times New Roman" w:eastAsia="仿宋" w:hAnsi="Times New Roman" w:hint="eastAsia"/>
        </w:rPr>
      </w:pPr>
      <w:bookmarkStart w:id="114" w:name="_Toc80116436"/>
      <w:r>
        <w:rPr>
          <w:rFonts w:ascii="Times New Roman" w:eastAsia="仿宋" w:hAnsi="Times New Roman" w:hint="eastAsia"/>
        </w:rPr>
        <w:t>7.4</w:t>
      </w:r>
      <w:r>
        <w:rPr>
          <w:rFonts w:ascii="Times New Roman" w:eastAsia="仿宋" w:hAnsi="Times New Roman"/>
        </w:rPr>
        <w:t xml:space="preserve"> </w:t>
      </w:r>
      <w:r>
        <w:rPr>
          <w:rFonts w:ascii="Times New Roman" w:eastAsia="仿宋" w:hAnsi="Times New Roman" w:hint="eastAsia"/>
        </w:rPr>
        <w:t>奖励与责任追究</w:t>
      </w:r>
      <w:bookmarkEnd w:id="114"/>
    </w:p>
    <w:p w:rsidR="003B4B90" w:rsidRDefault="003B4B90">
      <w:pPr>
        <w:spacing w:line="360" w:lineRule="auto"/>
        <w:ind w:firstLineChars="200" w:firstLine="600"/>
        <w:rPr>
          <w:rFonts w:ascii="Times New Roman" w:eastAsia="仿宋" w:hAnsi="Times New Roman"/>
          <w:sz w:val="30"/>
          <w:szCs w:val="30"/>
        </w:rPr>
      </w:pPr>
      <w:r>
        <w:rPr>
          <w:rFonts w:ascii="Times New Roman" w:eastAsia="仿宋" w:hAnsi="Times New Roman" w:hint="eastAsia"/>
          <w:sz w:val="30"/>
          <w:szCs w:val="30"/>
        </w:rPr>
        <w:t>对在突发环境事件应对工作中</w:t>
      </w:r>
      <w:proofErr w:type="gramStart"/>
      <w:r>
        <w:rPr>
          <w:rFonts w:ascii="Times New Roman" w:eastAsia="仿宋" w:hAnsi="Times New Roman" w:hint="eastAsia"/>
          <w:sz w:val="30"/>
          <w:szCs w:val="30"/>
        </w:rPr>
        <w:t>作出</w:t>
      </w:r>
      <w:proofErr w:type="gramEnd"/>
      <w:r>
        <w:rPr>
          <w:rFonts w:ascii="Times New Roman" w:eastAsia="仿宋" w:hAnsi="Times New Roman" w:hint="eastAsia"/>
          <w:sz w:val="30"/>
          <w:szCs w:val="30"/>
        </w:rPr>
        <w:t>突出贡献的单位和个人，要依照有关规定给予表扬和奖励。对玩忽职守、失职、渎职的有</w:t>
      </w:r>
      <w:r>
        <w:rPr>
          <w:rFonts w:ascii="Times New Roman" w:eastAsia="仿宋" w:hAnsi="Times New Roman" w:hint="eastAsia"/>
          <w:sz w:val="30"/>
          <w:szCs w:val="30"/>
        </w:rPr>
        <w:lastRenderedPageBreak/>
        <w:t>关责任人，要依据有关规定严肃追究责任，构成犯罪的，依法追究刑事责任。</w:t>
      </w:r>
    </w:p>
    <w:p w:rsidR="003B4B90" w:rsidRDefault="003B4B90">
      <w:pPr>
        <w:pStyle w:val="2"/>
        <w:ind w:firstLineChars="198" w:firstLine="596"/>
        <w:rPr>
          <w:rFonts w:ascii="Times New Roman" w:eastAsia="仿宋" w:hAnsi="Times New Roman" w:hint="eastAsia"/>
        </w:rPr>
      </w:pPr>
      <w:bookmarkStart w:id="115" w:name="_Toc80116437"/>
      <w:r>
        <w:rPr>
          <w:rFonts w:ascii="Times New Roman" w:eastAsia="仿宋" w:hAnsi="Times New Roman" w:hint="eastAsia"/>
        </w:rPr>
        <w:t>7.</w:t>
      </w:r>
      <w:r>
        <w:rPr>
          <w:rFonts w:ascii="Times New Roman" w:eastAsia="仿宋" w:hAnsi="Times New Roman"/>
        </w:rPr>
        <w:t xml:space="preserve">5 </w:t>
      </w:r>
      <w:r>
        <w:rPr>
          <w:rFonts w:ascii="Times New Roman" w:eastAsia="仿宋" w:hAnsi="Times New Roman"/>
        </w:rPr>
        <w:t>预案解释和实施时间</w:t>
      </w:r>
      <w:bookmarkEnd w:id="115"/>
    </w:p>
    <w:p w:rsidR="003B4B90" w:rsidRDefault="003B4B90">
      <w:pPr>
        <w:spacing w:line="360" w:lineRule="auto"/>
        <w:ind w:firstLineChars="200" w:firstLine="600"/>
        <w:rPr>
          <w:rFonts w:ascii="Times New Roman" w:eastAsia="仿宋" w:hAnsi="Times New Roman"/>
          <w:sz w:val="30"/>
          <w:szCs w:val="30"/>
        </w:rPr>
      </w:pPr>
      <w:r>
        <w:rPr>
          <w:rFonts w:ascii="Times New Roman" w:eastAsia="仿宋" w:hAnsi="Times New Roman" w:hint="eastAsia"/>
          <w:sz w:val="30"/>
          <w:szCs w:val="30"/>
        </w:rPr>
        <w:t>本预案由常德市生态环境局负责解释。本预案自印发之日起实施。</w:t>
      </w:r>
    </w:p>
    <w:p w:rsidR="003B4B90" w:rsidRDefault="003B4B90">
      <w:pPr>
        <w:spacing w:line="360" w:lineRule="auto"/>
        <w:ind w:firstLineChars="200" w:firstLine="600"/>
        <w:rPr>
          <w:rFonts w:ascii="Times New Roman" w:eastAsia="仿宋" w:hAnsi="Times New Roman" w:hint="eastAsia"/>
          <w:sz w:val="30"/>
          <w:szCs w:val="30"/>
        </w:rPr>
      </w:pPr>
    </w:p>
    <w:p w:rsidR="003B4B90" w:rsidRDefault="003B4B90">
      <w:pPr>
        <w:pStyle w:val="1"/>
        <w:ind w:firstLineChars="198" w:firstLine="596"/>
        <w:rPr>
          <w:rFonts w:ascii="Times New Roman" w:eastAsia="仿宋" w:hAnsi="Times New Roman"/>
        </w:rPr>
      </w:pPr>
      <w:bookmarkStart w:id="116" w:name="_Toc488918421"/>
      <w:bookmarkStart w:id="117" w:name="_Toc80116438"/>
      <w:r>
        <w:rPr>
          <w:rFonts w:ascii="Times New Roman" w:eastAsia="仿宋" w:hAnsi="Times New Roman" w:hint="eastAsia"/>
        </w:rPr>
        <w:lastRenderedPageBreak/>
        <w:t xml:space="preserve">8 </w:t>
      </w:r>
      <w:r>
        <w:rPr>
          <w:rFonts w:ascii="Times New Roman" w:eastAsia="仿宋" w:hAnsi="Times New Roman" w:hint="eastAsia"/>
        </w:rPr>
        <w:t>附则</w:t>
      </w:r>
      <w:bookmarkEnd w:id="116"/>
      <w:bookmarkEnd w:id="117"/>
    </w:p>
    <w:p w:rsidR="003B4B90" w:rsidRDefault="003B4B90">
      <w:pPr>
        <w:ind w:firstLineChars="200" w:firstLine="600"/>
        <w:rPr>
          <w:rFonts w:ascii="Times New Roman" w:eastAsia="仿宋" w:hAnsi="Times New Roman" w:hint="eastAsia"/>
          <w:sz w:val="30"/>
          <w:szCs w:val="30"/>
        </w:rPr>
      </w:pPr>
      <w:r>
        <w:rPr>
          <w:rFonts w:ascii="Times New Roman" w:eastAsia="仿宋" w:hAnsi="Times New Roman"/>
          <w:sz w:val="30"/>
          <w:szCs w:val="30"/>
        </w:rPr>
        <w:t>8.</w:t>
      </w:r>
      <w:r>
        <w:rPr>
          <w:rFonts w:ascii="Times New Roman" w:eastAsia="仿宋" w:hAnsi="Times New Roman" w:hint="eastAsia"/>
          <w:sz w:val="30"/>
          <w:szCs w:val="30"/>
        </w:rPr>
        <w:t>1</w:t>
      </w:r>
      <w:r>
        <w:rPr>
          <w:rFonts w:ascii="Times New Roman" w:eastAsia="仿宋" w:hAnsi="Times New Roman" w:hint="eastAsia"/>
          <w:sz w:val="30"/>
          <w:szCs w:val="30"/>
        </w:rPr>
        <w:t>名词术语定义</w:t>
      </w:r>
    </w:p>
    <w:p w:rsidR="003B4B90" w:rsidRDefault="003B4B90">
      <w:pPr>
        <w:spacing w:line="360" w:lineRule="auto"/>
        <w:ind w:firstLineChars="200" w:firstLine="600"/>
        <w:rPr>
          <w:rFonts w:ascii="Times New Roman" w:eastAsia="仿宋" w:hAnsi="Times New Roman" w:hint="eastAsia"/>
          <w:sz w:val="30"/>
          <w:szCs w:val="30"/>
        </w:rPr>
      </w:pPr>
      <w:r>
        <w:rPr>
          <w:rFonts w:ascii="Times New Roman" w:eastAsia="仿宋" w:hAnsi="Times New Roman" w:hint="eastAsia"/>
          <w:sz w:val="30"/>
          <w:szCs w:val="30"/>
        </w:rPr>
        <w:t>（</w:t>
      </w:r>
      <w:r>
        <w:rPr>
          <w:rFonts w:ascii="Times New Roman" w:eastAsia="仿宋" w:hAnsi="Times New Roman" w:hint="eastAsia"/>
          <w:sz w:val="30"/>
          <w:szCs w:val="30"/>
        </w:rPr>
        <w:t>1</w:t>
      </w:r>
      <w:r>
        <w:rPr>
          <w:rFonts w:ascii="Times New Roman" w:eastAsia="仿宋" w:hAnsi="Times New Roman" w:hint="eastAsia"/>
          <w:sz w:val="30"/>
          <w:szCs w:val="30"/>
        </w:rPr>
        <w:t>）本预案中</w:t>
      </w:r>
      <w:r>
        <w:rPr>
          <w:rFonts w:ascii="Times New Roman" w:eastAsia="仿宋" w:hAnsi="Times New Roman"/>
          <w:sz w:val="30"/>
          <w:szCs w:val="30"/>
        </w:rPr>
        <w:t>突发环境事件是指由于污染物排放或自然灾害、生产安全事故等因素，导致污染物或放射性物质等有毒有害物质进入大气、水体、土壤等环境介质，突然造成或可能造成环境质量下降，危及公众身体健康和财产安全，或造成生态环境破坏，或造成重大社会影响，需要采取紧急措施予以应对的事件，主要包括大气污染、水体污染、土壤污染等突发性环境污染事件和辐射污染事件。</w:t>
      </w:r>
    </w:p>
    <w:p w:rsidR="003B4B90" w:rsidRDefault="003B4B90">
      <w:pPr>
        <w:spacing w:line="360" w:lineRule="auto"/>
        <w:ind w:firstLineChars="200" w:firstLine="600"/>
        <w:rPr>
          <w:rFonts w:ascii="Times New Roman" w:eastAsia="仿宋" w:hAnsi="Times New Roman" w:hint="eastAsia"/>
          <w:sz w:val="30"/>
          <w:szCs w:val="30"/>
        </w:rPr>
      </w:pPr>
      <w:r>
        <w:rPr>
          <w:rFonts w:ascii="Times New Roman" w:eastAsia="仿宋" w:hAnsi="Times New Roman" w:hint="eastAsia"/>
          <w:sz w:val="30"/>
          <w:szCs w:val="30"/>
        </w:rPr>
        <w:t>（</w:t>
      </w:r>
      <w:r>
        <w:rPr>
          <w:rFonts w:ascii="Times New Roman" w:eastAsia="仿宋" w:hAnsi="Times New Roman" w:hint="eastAsia"/>
          <w:sz w:val="30"/>
          <w:szCs w:val="30"/>
        </w:rPr>
        <w:t>2</w:t>
      </w:r>
      <w:r>
        <w:rPr>
          <w:rFonts w:ascii="Times New Roman" w:eastAsia="仿宋" w:hAnsi="Times New Roman" w:hint="eastAsia"/>
          <w:sz w:val="30"/>
          <w:szCs w:val="30"/>
        </w:rPr>
        <w:t>）本预案有关数量的表述中，“以上”含本数，“以下”不含本数。</w:t>
      </w:r>
    </w:p>
    <w:p w:rsidR="003B4B90" w:rsidRDefault="003B4B90">
      <w:pPr>
        <w:spacing w:line="360" w:lineRule="auto"/>
        <w:ind w:firstLineChars="250" w:firstLine="750"/>
        <w:rPr>
          <w:rFonts w:ascii="Times New Roman" w:eastAsia="仿宋" w:hAnsi="Times New Roman"/>
          <w:sz w:val="30"/>
          <w:szCs w:val="30"/>
        </w:rPr>
      </w:pPr>
      <w:r>
        <w:rPr>
          <w:rFonts w:ascii="Times New Roman" w:eastAsia="仿宋" w:hAnsi="Times New Roman"/>
          <w:sz w:val="30"/>
          <w:szCs w:val="30"/>
        </w:rPr>
        <w:t>8.</w:t>
      </w:r>
      <w:r>
        <w:rPr>
          <w:rFonts w:ascii="Times New Roman" w:eastAsia="仿宋" w:hAnsi="Times New Roman" w:hint="eastAsia"/>
          <w:sz w:val="30"/>
          <w:szCs w:val="30"/>
        </w:rPr>
        <w:t xml:space="preserve">2 </w:t>
      </w:r>
      <w:r>
        <w:rPr>
          <w:rFonts w:ascii="Times New Roman" w:eastAsia="仿宋" w:hAnsi="Times New Roman" w:hint="eastAsia"/>
          <w:sz w:val="30"/>
          <w:szCs w:val="30"/>
        </w:rPr>
        <w:t>各生态环境分局按照本预案的规定履行职责，并制定、完善相应的应急预案。</w:t>
      </w:r>
      <w:bookmarkStart w:id="118" w:name="_Toc356805699"/>
      <w:bookmarkStart w:id="119" w:name="_Toc488918422"/>
    </w:p>
    <w:p w:rsidR="003B4B90" w:rsidRDefault="003B4B90">
      <w:pPr>
        <w:spacing w:line="360" w:lineRule="auto"/>
        <w:ind w:firstLineChars="250" w:firstLine="750"/>
        <w:rPr>
          <w:rFonts w:ascii="Times New Roman" w:eastAsia="仿宋" w:hAnsi="Times New Roman" w:hint="eastAsia"/>
          <w:sz w:val="30"/>
          <w:szCs w:val="30"/>
        </w:rPr>
      </w:pPr>
    </w:p>
    <w:p w:rsidR="003B4B90" w:rsidRDefault="003B4B90">
      <w:pPr>
        <w:pStyle w:val="1"/>
        <w:rPr>
          <w:rFonts w:ascii="Times New Roman" w:eastAsia="仿宋" w:hAnsi="Times New Roman" w:hint="eastAsia"/>
        </w:rPr>
      </w:pPr>
      <w:bookmarkStart w:id="120" w:name="_Toc80116439"/>
      <w:r>
        <w:rPr>
          <w:rFonts w:ascii="Times New Roman" w:eastAsia="仿宋" w:hAnsi="Times New Roman" w:hint="eastAsia"/>
        </w:rPr>
        <w:lastRenderedPageBreak/>
        <w:t>附件</w:t>
      </w:r>
      <w:r>
        <w:rPr>
          <w:rFonts w:ascii="Times New Roman" w:eastAsia="仿宋" w:hAnsi="Times New Roman" w:hint="eastAsia"/>
        </w:rPr>
        <w:t xml:space="preserve">1 </w:t>
      </w:r>
      <w:r>
        <w:rPr>
          <w:rFonts w:ascii="Times New Roman" w:eastAsia="仿宋" w:hAnsi="Times New Roman" w:hint="eastAsia"/>
        </w:rPr>
        <w:t>突发环境事件分级标准</w:t>
      </w:r>
      <w:bookmarkEnd w:id="118"/>
      <w:bookmarkEnd w:id="119"/>
      <w:bookmarkEnd w:id="120"/>
    </w:p>
    <w:p w:rsidR="003B4B90" w:rsidRDefault="003B4B90">
      <w:pPr>
        <w:spacing w:line="312" w:lineRule="auto"/>
        <w:rPr>
          <w:rFonts w:ascii="Times New Roman" w:eastAsia="仿宋" w:hAnsi="Times New Roman"/>
          <w:sz w:val="28"/>
          <w:szCs w:val="28"/>
        </w:rPr>
      </w:pPr>
      <w:bookmarkStart w:id="121" w:name="_Toc467854545"/>
      <w:r>
        <w:rPr>
          <w:rFonts w:ascii="Times New Roman" w:eastAsia="仿宋" w:hAnsi="Times New Roman"/>
          <w:sz w:val="28"/>
          <w:szCs w:val="28"/>
        </w:rPr>
        <w:t>一、</w:t>
      </w:r>
      <w:r>
        <w:rPr>
          <w:rFonts w:ascii="Times New Roman" w:eastAsia="仿宋" w:hAnsi="Times New Roman"/>
          <w:sz w:val="28"/>
          <w:szCs w:val="28"/>
        </w:rPr>
        <w:t xml:space="preserve"> </w:t>
      </w:r>
      <w:r>
        <w:rPr>
          <w:rFonts w:ascii="Times New Roman" w:eastAsia="仿宋" w:hAnsi="Times New Roman"/>
          <w:sz w:val="28"/>
          <w:szCs w:val="28"/>
        </w:rPr>
        <w:t>特别重大突发环境事件</w:t>
      </w:r>
      <w:bookmarkEnd w:id="121"/>
      <w:r>
        <w:rPr>
          <w:rFonts w:ascii="Times New Roman" w:eastAsia="仿宋" w:hAnsi="Times New Roman"/>
          <w:sz w:val="30"/>
          <w:szCs w:val="30"/>
        </w:rPr>
        <w:t>（</w:t>
      </w:r>
      <w:r>
        <w:rPr>
          <w:rFonts w:ascii="宋体" w:hAnsi="宋体" w:cs="宋体" w:hint="eastAsia"/>
          <w:sz w:val="30"/>
          <w:szCs w:val="30"/>
        </w:rPr>
        <w:t>Ⅰ</w:t>
      </w:r>
      <w:r>
        <w:rPr>
          <w:rFonts w:ascii="Times New Roman" w:eastAsia="仿宋" w:hAnsi="Times New Roman"/>
          <w:sz w:val="30"/>
          <w:szCs w:val="30"/>
        </w:rPr>
        <w:t>级）</w:t>
      </w:r>
    </w:p>
    <w:p w:rsidR="003B4B90" w:rsidRDefault="003B4B90">
      <w:pPr>
        <w:spacing w:line="312" w:lineRule="auto"/>
        <w:ind w:firstLineChars="200" w:firstLine="560"/>
        <w:rPr>
          <w:rFonts w:ascii="Times New Roman" w:eastAsia="仿宋" w:hAnsi="Times New Roman"/>
          <w:sz w:val="28"/>
          <w:szCs w:val="28"/>
        </w:rPr>
      </w:pPr>
      <w:r>
        <w:rPr>
          <w:rFonts w:ascii="Times New Roman" w:eastAsia="仿宋" w:hAnsi="Times New Roman"/>
          <w:kern w:val="0"/>
          <w:sz w:val="28"/>
          <w:szCs w:val="28"/>
        </w:rPr>
        <w:t>凡符合下列情形之一的，为特别重大突发环境事件：</w:t>
      </w:r>
    </w:p>
    <w:p w:rsidR="003B4B90" w:rsidRDefault="003B4B90">
      <w:pPr>
        <w:spacing w:line="312" w:lineRule="auto"/>
        <w:ind w:firstLineChars="200" w:firstLine="560"/>
        <w:rPr>
          <w:rFonts w:ascii="Times New Roman" w:eastAsia="仿宋" w:hAnsi="Times New Roman"/>
          <w:kern w:val="0"/>
          <w:sz w:val="28"/>
          <w:szCs w:val="28"/>
        </w:rPr>
      </w:pPr>
      <w:r>
        <w:rPr>
          <w:rFonts w:ascii="Times New Roman" w:eastAsia="仿宋" w:hAnsi="Times New Roman"/>
          <w:kern w:val="0"/>
          <w:sz w:val="28"/>
          <w:szCs w:val="28"/>
        </w:rPr>
        <w:t xml:space="preserve">1. </w:t>
      </w:r>
      <w:r>
        <w:rPr>
          <w:rFonts w:ascii="Times New Roman" w:eastAsia="仿宋" w:hAnsi="Times New Roman"/>
          <w:kern w:val="0"/>
          <w:sz w:val="28"/>
          <w:szCs w:val="28"/>
        </w:rPr>
        <w:t>因环境污染直接导致</w:t>
      </w:r>
      <w:r>
        <w:rPr>
          <w:rFonts w:ascii="Times New Roman" w:eastAsia="仿宋" w:hAnsi="Times New Roman"/>
          <w:kern w:val="0"/>
          <w:sz w:val="28"/>
          <w:szCs w:val="28"/>
        </w:rPr>
        <w:t>30</w:t>
      </w:r>
      <w:r>
        <w:rPr>
          <w:rFonts w:ascii="Times New Roman" w:eastAsia="仿宋" w:hAnsi="Times New Roman"/>
          <w:kern w:val="0"/>
          <w:sz w:val="28"/>
          <w:szCs w:val="28"/>
        </w:rPr>
        <w:t>人以上死亡或</w:t>
      </w:r>
      <w:r>
        <w:rPr>
          <w:rFonts w:ascii="Times New Roman" w:eastAsia="仿宋" w:hAnsi="Times New Roman"/>
          <w:kern w:val="0"/>
          <w:sz w:val="28"/>
          <w:szCs w:val="28"/>
        </w:rPr>
        <w:t>100</w:t>
      </w:r>
      <w:r>
        <w:rPr>
          <w:rFonts w:ascii="Times New Roman" w:eastAsia="仿宋" w:hAnsi="Times New Roman"/>
          <w:kern w:val="0"/>
          <w:sz w:val="28"/>
          <w:szCs w:val="28"/>
        </w:rPr>
        <w:t>人以上中毒或重伤的；</w:t>
      </w:r>
    </w:p>
    <w:p w:rsidR="003B4B90" w:rsidRDefault="003B4B90">
      <w:pPr>
        <w:spacing w:line="312" w:lineRule="auto"/>
        <w:ind w:firstLineChars="200" w:firstLine="560"/>
        <w:rPr>
          <w:rFonts w:ascii="Times New Roman" w:eastAsia="仿宋" w:hAnsi="Times New Roman"/>
          <w:kern w:val="0"/>
          <w:sz w:val="28"/>
          <w:szCs w:val="28"/>
        </w:rPr>
      </w:pPr>
      <w:r>
        <w:rPr>
          <w:rFonts w:ascii="Times New Roman" w:eastAsia="仿宋" w:hAnsi="Times New Roman"/>
          <w:kern w:val="0"/>
          <w:sz w:val="28"/>
          <w:szCs w:val="28"/>
        </w:rPr>
        <w:t xml:space="preserve">2. </w:t>
      </w:r>
      <w:r>
        <w:rPr>
          <w:rFonts w:ascii="Times New Roman" w:eastAsia="仿宋" w:hAnsi="Times New Roman"/>
          <w:kern w:val="0"/>
          <w:sz w:val="28"/>
          <w:szCs w:val="28"/>
        </w:rPr>
        <w:t>因环境污染疏散、转移人员</w:t>
      </w:r>
      <w:r>
        <w:rPr>
          <w:rFonts w:ascii="Times New Roman" w:eastAsia="仿宋" w:hAnsi="Times New Roman"/>
          <w:kern w:val="0"/>
          <w:sz w:val="28"/>
          <w:szCs w:val="28"/>
        </w:rPr>
        <w:t>5</w:t>
      </w:r>
      <w:r>
        <w:rPr>
          <w:rFonts w:ascii="Times New Roman" w:eastAsia="仿宋" w:hAnsi="Times New Roman"/>
          <w:kern w:val="0"/>
          <w:sz w:val="28"/>
          <w:szCs w:val="28"/>
        </w:rPr>
        <w:t>万人以上的；</w:t>
      </w:r>
    </w:p>
    <w:p w:rsidR="003B4B90" w:rsidRDefault="003B4B90">
      <w:pPr>
        <w:spacing w:line="312" w:lineRule="auto"/>
        <w:ind w:firstLineChars="200" w:firstLine="560"/>
        <w:rPr>
          <w:rFonts w:ascii="Times New Roman" w:eastAsia="仿宋" w:hAnsi="Times New Roman"/>
          <w:kern w:val="0"/>
          <w:sz w:val="28"/>
          <w:szCs w:val="28"/>
        </w:rPr>
      </w:pPr>
      <w:r>
        <w:rPr>
          <w:rFonts w:ascii="Times New Roman" w:eastAsia="仿宋" w:hAnsi="Times New Roman"/>
          <w:kern w:val="0"/>
          <w:sz w:val="28"/>
          <w:szCs w:val="28"/>
        </w:rPr>
        <w:t xml:space="preserve">3. </w:t>
      </w:r>
      <w:r>
        <w:rPr>
          <w:rFonts w:ascii="Times New Roman" w:eastAsia="仿宋" w:hAnsi="Times New Roman"/>
          <w:kern w:val="0"/>
          <w:sz w:val="28"/>
          <w:szCs w:val="28"/>
        </w:rPr>
        <w:t>因环境污染造成直接经济损失</w:t>
      </w:r>
      <w:r>
        <w:rPr>
          <w:rFonts w:ascii="Times New Roman" w:eastAsia="仿宋" w:hAnsi="Times New Roman"/>
          <w:kern w:val="0"/>
          <w:sz w:val="28"/>
          <w:szCs w:val="28"/>
        </w:rPr>
        <w:t>1</w:t>
      </w:r>
      <w:r>
        <w:rPr>
          <w:rFonts w:ascii="Times New Roman" w:eastAsia="仿宋" w:hAnsi="Times New Roman"/>
          <w:kern w:val="0"/>
          <w:sz w:val="28"/>
          <w:szCs w:val="28"/>
        </w:rPr>
        <w:t>亿元以上的；</w:t>
      </w:r>
    </w:p>
    <w:p w:rsidR="003B4B90" w:rsidRDefault="003B4B90">
      <w:pPr>
        <w:spacing w:line="312" w:lineRule="auto"/>
        <w:ind w:firstLineChars="200" w:firstLine="560"/>
        <w:rPr>
          <w:rFonts w:ascii="Times New Roman" w:eastAsia="仿宋" w:hAnsi="Times New Roman"/>
          <w:kern w:val="0"/>
          <w:sz w:val="28"/>
          <w:szCs w:val="28"/>
        </w:rPr>
      </w:pPr>
      <w:r>
        <w:rPr>
          <w:rFonts w:ascii="Times New Roman" w:eastAsia="仿宋" w:hAnsi="Times New Roman"/>
          <w:kern w:val="0"/>
          <w:sz w:val="28"/>
          <w:szCs w:val="28"/>
        </w:rPr>
        <w:t xml:space="preserve">4. </w:t>
      </w:r>
      <w:r>
        <w:rPr>
          <w:rFonts w:ascii="Times New Roman" w:eastAsia="仿宋" w:hAnsi="Times New Roman"/>
          <w:kern w:val="0"/>
          <w:sz w:val="28"/>
          <w:szCs w:val="28"/>
        </w:rPr>
        <w:t>因环境污染造成区域生态功能丧失或该区域国家重点保护物种灭绝的；</w:t>
      </w:r>
    </w:p>
    <w:p w:rsidR="003B4B90" w:rsidRDefault="003B4B90">
      <w:pPr>
        <w:spacing w:line="312" w:lineRule="auto"/>
        <w:ind w:firstLineChars="200" w:firstLine="560"/>
        <w:rPr>
          <w:rFonts w:ascii="Times New Roman" w:eastAsia="仿宋" w:hAnsi="Times New Roman"/>
          <w:kern w:val="0"/>
          <w:sz w:val="28"/>
          <w:szCs w:val="28"/>
        </w:rPr>
      </w:pPr>
      <w:r>
        <w:rPr>
          <w:rFonts w:ascii="Times New Roman" w:eastAsia="仿宋" w:hAnsi="Times New Roman"/>
          <w:kern w:val="0"/>
          <w:sz w:val="28"/>
          <w:szCs w:val="28"/>
        </w:rPr>
        <w:t xml:space="preserve">5. </w:t>
      </w:r>
      <w:r>
        <w:rPr>
          <w:rFonts w:ascii="Times New Roman" w:eastAsia="仿宋" w:hAnsi="Times New Roman"/>
          <w:kern w:val="0"/>
          <w:sz w:val="28"/>
          <w:szCs w:val="28"/>
        </w:rPr>
        <w:t>因环境污染造成设区的市级以上城市集中式饮用水水源地取水中断的；</w:t>
      </w:r>
    </w:p>
    <w:p w:rsidR="003B4B90" w:rsidRDefault="003B4B90">
      <w:pPr>
        <w:spacing w:line="312" w:lineRule="auto"/>
        <w:ind w:firstLineChars="200" w:firstLine="560"/>
        <w:rPr>
          <w:rFonts w:ascii="Times New Roman" w:eastAsia="仿宋" w:hAnsi="Times New Roman"/>
          <w:kern w:val="0"/>
          <w:sz w:val="28"/>
          <w:szCs w:val="28"/>
        </w:rPr>
      </w:pPr>
      <w:r>
        <w:rPr>
          <w:rFonts w:ascii="Times New Roman" w:eastAsia="仿宋" w:hAnsi="Times New Roman"/>
          <w:kern w:val="0"/>
          <w:sz w:val="28"/>
          <w:szCs w:val="28"/>
        </w:rPr>
        <w:t xml:space="preserve">6. </w:t>
      </w:r>
      <w:r>
        <w:rPr>
          <w:rFonts w:ascii="宋体" w:hAnsi="宋体" w:cs="宋体" w:hint="eastAsia"/>
          <w:kern w:val="0"/>
          <w:sz w:val="28"/>
          <w:szCs w:val="28"/>
        </w:rPr>
        <w:t>Ⅰ</w:t>
      </w:r>
      <w:r>
        <w:rPr>
          <w:rFonts w:ascii="Times New Roman" w:eastAsia="仿宋" w:hAnsi="Times New Roman"/>
          <w:kern w:val="0"/>
          <w:sz w:val="28"/>
          <w:szCs w:val="28"/>
        </w:rPr>
        <w:t>、</w:t>
      </w:r>
      <w:r>
        <w:rPr>
          <w:rFonts w:ascii="宋体" w:hAnsi="宋体" w:cs="宋体" w:hint="eastAsia"/>
          <w:kern w:val="0"/>
          <w:sz w:val="28"/>
          <w:szCs w:val="28"/>
        </w:rPr>
        <w:t>Ⅱ</w:t>
      </w:r>
      <w:r>
        <w:rPr>
          <w:rFonts w:ascii="Times New Roman" w:eastAsia="仿宋" w:hAnsi="Times New Roman"/>
          <w:kern w:val="0"/>
          <w:sz w:val="28"/>
          <w:szCs w:val="28"/>
        </w:rPr>
        <w:t>类放射源丢失、被盗、失控并造成大范围严重辐射污染后果的；放射性同位素和射线装置失控导致</w:t>
      </w:r>
      <w:r>
        <w:rPr>
          <w:rFonts w:ascii="Times New Roman" w:eastAsia="仿宋" w:hAnsi="Times New Roman"/>
          <w:kern w:val="0"/>
          <w:sz w:val="28"/>
          <w:szCs w:val="28"/>
        </w:rPr>
        <w:t>3</w:t>
      </w:r>
      <w:r>
        <w:rPr>
          <w:rFonts w:ascii="Times New Roman" w:eastAsia="仿宋" w:hAnsi="Times New Roman"/>
          <w:kern w:val="0"/>
          <w:sz w:val="28"/>
          <w:szCs w:val="28"/>
        </w:rPr>
        <w:t>人以上急性死亡的；放射性物质泄漏，造成大范围辐射污染后果的。</w:t>
      </w:r>
    </w:p>
    <w:p w:rsidR="003B4B90" w:rsidRDefault="003B4B90">
      <w:pPr>
        <w:spacing w:line="312" w:lineRule="auto"/>
        <w:rPr>
          <w:rFonts w:ascii="Times New Roman" w:eastAsia="仿宋" w:hAnsi="Times New Roman"/>
          <w:sz w:val="28"/>
          <w:szCs w:val="28"/>
        </w:rPr>
      </w:pPr>
      <w:bookmarkStart w:id="122" w:name="_Toc467854546"/>
      <w:r>
        <w:rPr>
          <w:rFonts w:ascii="Times New Roman" w:eastAsia="仿宋" w:hAnsi="Times New Roman"/>
          <w:sz w:val="28"/>
          <w:szCs w:val="28"/>
        </w:rPr>
        <w:t>二、</w:t>
      </w:r>
      <w:r>
        <w:rPr>
          <w:rFonts w:ascii="Times New Roman" w:eastAsia="仿宋" w:hAnsi="Times New Roman"/>
          <w:sz w:val="28"/>
          <w:szCs w:val="28"/>
        </w:rPr>
        <w:t xml:space="preserve"> </w:t>
      </w:r>
      <w:r>
        <w:rPr>
          <w:rFonts w:ascii="Times New Roman" w:eastAsia="仿宋" w:hAnsi="Times New Roman"/>
          <w:sz w:val="28"/>
          <w:szCs w:val="28"/>
        </w:rPr>
        <w:t>重大突发环境事件</w:t>
      </w:r>
      <w:bookmarkEnd w:id="122"/>
      <w:r>
        <w:rPr>
          <w:rFonts w:ascii="Times New Roman" w:eastAsia="仿宋" w:hAnsi="Times New Roman"/>
          <w:sz w:val="30"/>
          <w:szCs w:val="30"/>
        </w:rPr>
        <w:t>（</w:t>
      </w:r>
      <w:r>
        <w:rPr>
          <w:rFonts w:ascii="宋体" w:hAnsi="宋体" w:cs="宋体" w:hint="eastAsia"/>
          <w:sz w:val="30"/>
          <w:szCs w:val="30"/>
        </w:rPr>
        <w:t>Ⅱ</w:t>
      </w:r>
      <w:r>
        <w:rPr>
          <w:rFonts w:ascii="Times New Roman" w:eastAsia="仿宋" w:hAnsi="Times New Roman"/>
          <w:sz w:val="30"/>
          <w:szCs w:val="30"/>
        </w:rPr>
        <w:t>级）</w:t>
      </w:r>
    </w:p>
    <w:p w:rsidR="003B4B90" w:rsidRDefault="003B4B90">
      <w:pPr>
        <w:spacing w:line="312" w:lineRule="auto"/>
        <w:ind w:firstLineChars="200" w:firstLine="560"/>
        <w:rPr>
          <w:rFonts w:ascii="Times New Roman" w:eastAsia="仿宋" w:hAnsi="Times New Roman"/>
          <w:kern w:val="0"/>
          <w:sz w:val="28"/>
          <w:szCs w:val="28"/>
        </w:rPr>
      </w:pPr>
      <w:r>
        <w:rPr>
          <w:rFonts w:ascii="Times New Roman" w:eastAsia="仿宋" w:hAnsi="Times New Roman"/>
          <w:kern w:val="0"/>
          <w:sz w:val="28"/>
          <w:szCs w:val="28"/>
        </w:rPr>
        <w:t>凡符合下列情形之一的，为重大突发环境事件：</w:t>
      </w:r>
    </w:p>
    <w:p w:rsidR="003B4B90" w:rsidRDefault="003B4B90">
      <w:pPr>
        <w:spacing w:line="312" w:lineRule="auto"/>
        <w:ind w:firstLineChars="200" w:firstLine="560"/>
        <w:rPr>
          <w:rFonts w:ascii="Times New Roman" w:eastAsia="仿宋" w:hAnsi="Times New Roman"/>
          <w:kern w:val="0"/>
          <w:sz w:val="28"/>
          <w:szCs w:val="28"/>
        </w:rPr>
      </w:pPr>
      <w:r>
        <w:rPr>
          <w:rFonts w:ascii="Times New Roman" w:eastAsia="仿宋" w:hAnsi="Times New Roman"/>
          <w:kern w:val="0"/>
          <w:sz w:val="28"/>
          <w:szCs w:val="28"/>
        </w:rPr>
        <w:t xml:space="preserve">1. </w:t>
      </w:r>
      <w:r>
        <w:rPr>
          <w:rFonts w:ascii="Times New Roman" w:eastAsia="仿宋" w:hAnsi="Times New Roman"/>
          <w:kern w:val="0"/>
          <w:sz w:val="28"/>
          <w:szCs w:val="28"/>
        </w:rPr>
        <w:t>因环境污染直接导致</w:t>
      </w:r>
      <w:r>
        <w:rPr>
          <w:rFonts w:ascii="Times New Roman" w:eastAsia="仿宋" w:hAnsi="Times New Roman"/>
          <w:kern w:val="0"/>
          <w:sz w:val="28"/>
          <w:szCs w:val="28"/>
        </w:rPr>
        <w:t>10</w:t>
      </w:r>
      <w:r>
        <w:rPr>
          <w:rFonts w:ascii="Times New Roman" w:eastAsia="仿宋" w:hAnsi="Times New Roman"/>
          <w:kern w:val="0"/>
          <w:sz w:val="28"/>
          <w:szCs w:val="28"/>
        </w:rPr>
        <w:t>人以上</w:t>
      </w:r>
      <w:r>
        <w:rPr>
          <w:rFonts w:ascii="Times New Roman" w:eastAsia="仿宋" w:hAnsi="Times New Roman"/>
          <w:kern w:val="0"/>
          <w:sz w:val="28"/>
          <w:szCs w:val="28"/>
        </w:rPr>
        <w:t>30</w:t>
      </w:r>
      <w:r>
        <w:rPr>
          <w:rFonts w:ascii="Times New Roman" w:eastAsia="仿宋" w:hAnsi="Times New Roman"/>
          <w:kern w:val="0"/>
          <w:sz w:val="28"/>
          <w:szCs w:val="28"/>
        </w:rPr>
        <w:t>人以下死亡或</w:t>
      </w:r>
      <w:r>
        <w:rPr>
          <w:rFonts w:ascii="Times New Roman" w:eastAsia="仿宋" w:hAnsi="Times New Roman"/>
          <w:kern w:val="0"/>
          <w:sz w:val="28"/>
          <w:szCs w:val="28"/>
        </w:rPr>
        <w:t>50</w:t>
      </w:r>
      <w:r>
        <w:rPr>
          <w:rFonts w:ascii="Times New Roman" w:eastAsia="仿宋" w:hAnsi="Times New Roman"/>
          <w:kern w:val="0"/>
          <w:sz w:val="28"/>
          <w:szCs w:val="28"/>
        </w:rPr>
        <w:t>人以上</w:t>
      </w:r>
      <w:r>
        <w:rPr>
          <w:rFonts w:ascii="Times New Roman" w:eastAsia="仿宋" w:hAnsi="Times New Roman"/>
          <w:kern w:val="0"/>
          <w:sz w:val="28"/>
          <w:szCs w:val="28"/>
        </w:rPr>
        <w:t>100</w:t>
      </w:r>
      <w:r>
        <w:rPr>
          <w:rFonts w:ascii="Times New Roman" w:eastAsia="仿宋" w:hAnsi="Times New Roman"/>
          <w:kern w:val="0"/>
          <w:sz w:val="28"/>
          <w:szCs w:val="28"/>
        </w:rPr>
        <w:t>人以下中毒或重伤的；</w:t>
      </w:r>
    </w:p>
    <w:p w:rsidR="003B4B90" w:rsidRDefault="003B4B90">
      <w:pPr>
        <w:spacing w:line="312" w:lineRule="auto"/>
        <w:ind w:firstLineChars="200" w:firstLine="560"/>
        <w:rPr>
          <w:rFonts w:ascii="Times New Roman" w:eastAsia="仿宋" w:hAnsi="Times New Roman"/>
          <w:kern w:val="0"/>
          <w:sz w:val="28"/>
          <w:szCs w:val="28"/>
        </w:rPr>
      </w:pPr>
      <w:r>
        <w:rPr>
          <w:rFonts w:ascii="Times New Roman" w:eastAsia="仿宋" w:hAnsi="Times New Roman"/>
          <w:kern w:val="0"/>
          <w:sz w:val="28"/>
          <w:szCs w:val="28"/>
        </w:rPr>
        <w:t xml:space="preserve">2. </w:t>
      </w:r>
      <w:r>
        <w:rPr>
          <w:rFonts w:ascii="Times New Roman" w:eastAsia="仿宋" w:hAnsi="Times New Roman"/>
          <w:kern w:val="0"/>
          <w:sz w:val="28"/>
          <w:szCs w:val="28"/>
        </w:rPr>
        <w:t>因环境污染疏散、转移人员</w:t>
      </w:r>
      <w:r>
        <w:rPr>
          <w:rFonts w:ascii="Times New Roman" w:eastAsia="仿宋" w:hAnsi="Times New Roman"/>
          <w:kern w:val="0"/>
          <w:sz w:val="28"/>
          <w:szCs w:val="28"/>
        </w:rPr>
        <w:t>1</w:t>
      </w:r>
      <w:r>
        <w:rPr>
          <w:rFonts w:ascii="Times New Roman" w:eastAsia="仿宋" w:hAnsi="Times New Roman"/>
          <w:kern w:val="0"/>
          <w:sz w:val="28"/>
          <w:szCs w:val="28"/>
        </w:rPr>
        <w:t>万人以上</w:t>
      </w:r>
      <w:r>
        <w:rPr>
          <w:rFonts w:ascii="Times New Roman" w:eastAsia="仿宋" w:hAnsi="Times New Roman"/>
          <w:kern w:val="0"/>
          <w:sz w:val="28"/>
          <w:szCs w:val="28"/>
        </w:rPr>
        <w:t>5</w:t>
      </w:r>
      <w:r>
        <w:rPr>
          <w:rFonts w:ascii="Times New Roman" w:eastAsia="仿宋" w:hAnsi="Times New Roman"/>
          <w:kern w:val="0"/>
          <w:sz w:val="28"/>
          <w:szCs w:val="28"/>
        </w:rPr>
        <w:t>万人以下的；</w:t>
      </w:r>
    </w:p>
    <w:p w:rsidR="003B4B90" w:rsidRDefault="003B4B90">
      <w:pPr>
        <w:spacing w:line="312" w:lineRule="auto"/>
        <w:ind w:firstLineChars="200" w:firstLine="560"/>
        <w:rPr>
          <w:rFonts w:ascii="Times New Roman" w:eastAsia="仿宋" w:hAnsi="Times New Roman"/>
          <w:kern w:val="0"/>
          <w:sz w:val="28"/>
          <w:szCs w:val="28"/>
        </w:rPr>
      </w:pPr>
      <w:r>
        <w:rPr>
          <w:rFonts w:ascii="Times New Roman" w:eastAsia="仿宋" w:hAnsi="Times New Roman"/>
          <w:kern w:val="0"/>
          <w:sz w:val="28"/>
          <w:szCs w:val="28"/>
        </w:rPr>
        <w:t xml:space="preserve">3. </w:t>
      </w:r>
      <w:r>
        <w:rPr>
          <w:rFonts w:ascii="Times New Roman" w:eastAsia="仿宋" w:hAnsi="Times New Roman"/>
          <w:kern w:val="0"/>
          <w:sz w:val="28"/>
          <w:szCs w:val="28"/>
        </w:rPr>
        <w:t>因环境污染造成直接经济损失</w:t>
      </w:r>
      <w:r>
        <w:rPr>
          <w:rFonts w:ascii="Times New Roman" w:eastAsia="仿宋" w:hAnsi="Times New Roman"/>
          <w:kern w:val="0"/>
          <w:sz w:val="28"/>
          <w:szCs w:val="28"/>
        </w:rPr>
        <w:t>2000</w:t>
      </w:r>
      <w:r>
        <w:rPr>
          <w:rFonts w:ascii="Times New Roman" w:eastAsia="仿宋" w:hAnsi="Times New Roman"/>
          <w:kern w:val="0"/>
          <w:sz w:val="28"/>
          <w:szCs w:val="28"/>
        </w:rPr>
        <w:t>万元以上</w:t>
      </w:r>
      <w:r>
        <w:rPr>
          <w:rFonts w:ascii="Times New Roman" w:eastAsia="仿宋" w:hAnsi="Times New Roman"/>
          <w:kern w:val="0"/>
          <w:sz w:val="28"/>
          <w:szCs w:val="28"/>
        </w:rPr>
        <w:t>1</w:t>
      </w:r>
      <w:r>
        <w:rPr>
          <w:rFonts w:ascii="Times New Roman" w:eastAsia="仿宋" w:hAnsi="Times New Roman"/>
          <w:kern w:val="0"/>
          <w:sz w:val="28"/>
          <w:szCs w:val="28"/>
        </w:rPr>
        <w:t>亿元以下的；</w:t>
      </w:r>
    </w:p>
    <w:p w:rsidR="003B4B90" w:rsidRDefault="003B4B90">
      <w:pPr>
        <w:spacing w:line="312" w:lineRule="auto"/>
        <w:ind w:firstLineChars="200" w:firstLine="560"/>
        <w:rPr>
          <w:rFonts w:ascii="Times New Roman" w:eastAsia="仿宋" w:hAnsi="Times New Roman"/>
          <w:kern w:val="0"/>
          <w:sz w:val="28"/>
          <w:szCs w:val="28"/>
        </w:rPr>
      </w:pPr>
      <w:r>
        <w:rPr>
          <w:rFonts w:ascii="Times New Roman" w:eastAsia="仿宋" w:hAnsi="Times New Roman"/>
          <w:kern w:val="0"/>
          <w:sz w:val="28"/>
          <w:szCs w:val="28"/>
        </w:rPr>
        <w:t xml:space="preserve">4. </w:t>
      </w:r>
      <w:r>
        <w:rPr>
          <w:rFonts w:ascii="Times New Roman" w:eastAsia="仿宋" w:hAnsi="Times New Roman"/>
          <w:kern w:val="0"/>
          <w:sz w:val="28"/>
          <w:szCs w:val="28"/>
        </w:rPr>
        <w:t>因环境污染造成区域生态功能部分丧失或该区域国家重点保护野生动植物种群大批死亡的；</w:t>
      </w:r>
    </w:p>
    <w:p w:rsidR="003B4B90" w:rsidRDefault="003B4B90">
      <w:pPr>
        <w:spacing w:line="312" w:lineRule="auto"/>
        <w:ind w:firstLineChars="200" w:firstLine="560"/>
        <w:rPr>
          <w:rFonts w:ascii="Times New Roman" w:eastAsia="仿宋" w:hAnsi="Times New Roman"/>
          <w:kern w:val="0"/>
          <w:sz w:val="28"/>
          <w:szCs w:val="28"/>
        </w:rPr>
      </w:pPr>
      <w:r>
        <w:rPr>
          <w:rFonts w:ascii="Times New Roman" w:eastAsia="仿宋" w:hAnsi="Times New Roman"/>
          <w:kern w:val="0"/>
          <w:sz w:val="28"/>
          <w:szCs w:val="28"/>
        </w:rPr>
        <w:lastRenderedPageBreak/>
        <w:t xml:space="preserve">5. </w:t>
      </w:r>
      <w:r>
        <w:rPr>
          <w:rFonts w:ascii="Times New Roman" w:eastAsia="仿宋" w:hAnsi="Times New Roman"/>
          <w:kern w:val="0"/>
          <w:sz w:val="28"/>
          <w:szCs w:val="28"/>
        </w:rPr>
        <w:t>因环境污染造成县级城市集中式饮用水水源地取水中断的；</w:t>
      </w:r>
    </w:p>
    <w:p w:rsidR="003B4B90" w:rsidRDefault="003B4B90">
      <w:pPr>
        <w:spacing w:line="312" w:lineRule="auto"/>
        <w:ind w:firstLineChars="200" w:firstLine="560"/>
        <w:rPr>
          <w:rFonts w:ascii="Times New Roman" w:eastAsia="仿宋" w:hAnsi="Times New Roman"/>
          <w:kern w:val="0"/>
          <w:sz w:val="28"/>
          <w:szCs w:val="28"/>
        </w:rPr>
      </w:pPr>
      <w:r>
        <w:rPr>
          <w:rFonts w:ascii="Times New Roman" w:eastAsia="仿宋" w:hAnsi="Times New Roman"/>
          <w:kern w:val="0"/>
          <w:sz w:val="28"/>
          <w:szCs w:val="28"/>
        </w:rPr>
        <w:t xml:space="preserve">6. </w:t>
      </w:r>
      <w:r>
        <w:rPr>
          <w:rFonts w:ascii="宋体" w:hAnsi="宋体" w:cs="宋体" w:hint="eastAsia"/>
          <w:kern w:val="0"/>
          <w:sz w:val="28"/>
          <w:szCs w:val="28"/>
        </w:rPr>
        <w:t>Ⅰ</w:t>
      </w:r>
      <w:r>
        <w:rPr>
          <w:rFonts w:ascii="Times New Roman" w:eastAsia="仿宋" w:hAnsi="Times New Roman"/>
          <w:kern w:val="0"/>
          <w:sz w:val="28"/>
          <w:szCs w:val="28"/>
        </w:rPr>
        <w:t>、</w:t>
      </w:r>
      <w:r>
        <w:rPr>
          <w:rFonts w:ascii="宋体" w:hAnsi="宋体" w:cs="宋体" w:hint="eastAsia"/>
          <w:kern w:val="0"/>
          <w:sz w:val="28"/>
          <w:szCs w:val="28"/>
        </w:rPr>
        <w:t>Ⅱ</w:t>
      </w:r>
      <w:r>
        <w:rPr>
          <w:rFonts w:ascii="Times New Roman" w:eastAsia="仿宋" w:hAnsi="Times New Roman"/>
          <w:kern w:val="0"/>
          <w:sz w:val="28"/>
          <w:szCs w:val="28"/>
        </w:rPr>
        <w:t>类放射源丢失、被盗的；放射性同位素和射线装置失控导致</w:t>
      </w:r>
      <w:r>
        <w:rPr>
          <w:rFonts w:ascii="Times New Roman" w:eastAsia="仿宋" w:hAnsi="Times New Roman"/>
          <w:kern w:val="0"/>
          <w:sz w:val="28"/>
          <w:szCs w:val="28"/>
        </w:rPr>
        <w:t>3</w:t>
      </w:r>
      <w:r>
        <w:rPr>
          <w:rFonts w:ascii="Times New Roman" w:eastAsia="仿宋" w:hAnsi="Times New Roman"/>
          <w:kern w:val="0"/>
          <w:sz w:val="28"/>
          <w:szCs w:val="28"/>
        </w:rPr>
        <w:t>人以下急性死亡或者</w:t>
      </w:r>
      <w:r>
        <w:rPr>
          <w:rFonts w:ascii="Times New Roman" w:eastAsia="仿宋" w:hAnsi="Times New Roman"/>
          <w:kern w:val="0"/>
          <w:sz w:val="28"/>
          <w:szCs w:val="28"/>
        </w:rPr>
        <w:t>10</w:t>
      </w:r>
      <w:r>
        <w:rPr>
          <w:rFonts w:ascii="Times New Roman" w:eastAsia="仿宋" w:hAnsi="Times New Roman"/>
          <w:kern w:val="0"/>
          <w:sz w:val="28"/>
          <w:szCs w:val="28"/>
        </w:rPr>
        <w:t>人以上急性重度放射病、局部器官残疾的；放射性物质泄漏，造成较大范围辐射污染后果的；</w:t>
      </w:r>
    </w:p>
    <w:p w:rsidR="003B4B90" w:rsidRDefault="003B4B90">
      <w:pPr>
        <w:spacing w:line="312" w:lineRule="auto"/>
        <w:ind w:firstLineChars="200" w:firstLine="560"/>
        <w:rPr>
          <w:rFonts w:ascii="Times New Roman" w:eastAsia="仿宋" w:hAnsi="Times New Roman"/>
          <w:kern w:val="0"/>
          <w:sz w:val="28"/>
          <w:szCs w:val="28"/>
        </w:rPr>
      </w:pPr>
      <w:r>
        <w:rPr>
          <w:rFonts w:ascii="Times New Roman" w:eastAsia="仿宋" w:hAnsi="Times New Roman"/>
          <w:kern w:val="0"/>
          <w:sz w:val="28"/>
          <w:szCs w:val="28"/>
        </w:rPr>
        <w:t xml:space="preserve">7. </w:t>
      </w:r>
      <w:r>
        <w:rPr>
          <w:rFonts w:ascii="Times New Roman" w:eastAsia="仿宋" w:hAnsi="Times New Roman"/>
          <w:kern w:val="0"/>
          <w:sz w:val="28"/>
          <w:szCs w:val="28"/>
        </w:rPr>
        <w:t>造成跨省级行政区域影响的突发环境事件。</w:t>
      </w:r>
    </w:p>
    <w:p w:rsidR="003B4B90" w:rsidRDefault="003B4B90">
      <w:pPr>
        <w:spacing w:line="312" w:lineRule="auto"/>
        <w:rPr>
          <w:rFonts w:ascii="Times New Roman" w:eastAsia="仿宋" w:hAnsi="Times New Roman"/>
          <w:sz w:val="28"/>
          <w:szCs w:val="28"/>
        </w:rPr>
      </w:pPr>
      <w:bookmarkStart w:id="123" w:name="_Toc467854547"/>
      <w:r>
        <w:rPr>
          <w:rFonts w:ascii="Times New Roman" w:eastAsia="仿宋" w:hAnsi="Times New Roman"/>
          <w:sz w:val="28"/>
          <w:szCs w:val="28"/>
        </w:rPr>
        <w:t>三、</w:t>
      </w:r>
      <w:r>
        <w:rPr>
          <w:rFonts w:ascii="Times New Roman" w:eastAsia="仿宋" w:hAnsi="Times New Roman"/>
          <w:sz w:val="28"/>
          <w:szCs w:val="28"/>
        </w:rPr>
        <w:t xml:space="preserve"> </w:t>
      </w:r>
      <w:r>
        <w:rPr>
          <w:rFonts w:ascii="Times New Roman" w:eastAsia="仿宋" w:hAnsi="Times New Roman"/>
          <w:sz w:val="28"/>
          <w:szCs w:val="28"/>
        </w:rPr>
        <w:t>较大突发环境事件</w:t>
      </w:r>
      <w:bookmarkEnd w:id="123"/>
      <w:r>
        <w:rPr>
          <w:rFonts w:ascii="Times New Roman" w:eastAsia="仿宋" w:hAnsi="Times New Roman"/>
          <w:sz w:val="30"/>
          <w:szCs w:val="30"/>
        </w:rPr>
        <w:t>（</w:t>
      </w:r>
      <w:r>
        <w:rPr>
          <w:rFonts w:ascii="宋体" w:hAnsi="宋体" w:cs="宋体" w:hint="eastAsia"/>
          <w:sz w:val="30"/>
          <w:szCs w:val="30"/>
        </w:rPr>
        <w:t>Ⅲ</w:t>
      </w:r>
      <w:r>
        <w:rPr>
          <w:rFonts w:ascii="Times New Roman" w:eastAsia="仿宋" w:hAnsi="Times New Roman"/>
          <w:sz w:val="30"/>
          <w:szCs w:val="30"/>
        </w:rPr>
        <w:t>级）</w:t>
      </w:r>
    </w:p>
    <w:p w:rsidR="003B4B90" w:rsidRDefault="003B4B90">
      <w:pPr>
        <w:spacing w:line="312" w:lineRule="auto"/>
        <w:ind w:firstLineChars="200" w:firstLine="560"/>
        <w:rPr>
          <w:rFonts w:ascii="Times New Roman" w:eastAsia="仿宋" w:hAnsi="Times New Roman"/>
          <w:kern w:val="0"/>
          <w:sz w:val="28"/>
          <w:szCs w:val="28"/>
        </w:rPr>
      </w:pPr>
      <w:r>
        <w:rPr>
          <w:rFonts w:ascii="Times New Roman" w:eastAsia="仿宋" w:hAnsi="Times New Roman"/>
          <w:kern w:val="0"/>
          <w:sz w:val="28"/>
          <w:szCs w:val="28"/>
        </w:rPr>
        <w:t>凡符合下列情形之一的，为较大突发环境事件：</w:t>
      </w:r>
    </w:p>
    <w:p w:rsidR="003B4B90" w:rsidRDefault="003B4B90">
      <w:pPr>
        <w:spacing w:line="312" w:lineRule="auto"/>
        <w:ind w:firstLineChars="200" w:firstLine="560"/>
        <w:rPr>
          <w:rFonts w:ascii="Times New Roman" w:eastAsia="仿宋" w:hAnsi="Times New Roman"/>
          <w:kern w:val="0"/>
          <w:sz w:val="28"/>
          <w:szCs w:val="28"/>
        </w:rPr>
      </w:pPr>
      <w:r>
        <w:rPr>
          <w:rFonts w:ascii="Times New Roman" w:eastAsia="仿宋" w:hAnsi="Times New Roman"/>
          <w:kern w:val="0"/>
          <w:sz w:val="28"/>
          <w:szCs w:val="28"/>
        </w:rPr>
        <w:t xml:space="preserve">1. </w:t>
      </w:r>
      <w:r>
        <w:rPr>
          <w:rFonts w:ascii="Times New Roman" w:eastAsia="仿宋" w:hAnsi="Times New Roman"/>
          <w:kern w:val="0"/>
          <w:sz w:val="28"/>
          <w:szCs w:val="28"/>
        </w:rPr>
        <w:t>因环境污染直接导致</w:t>
      </w:r>
      <w:r>
        <w:rPr>
          <w:rFonts w:ascii="Times New Roman" w:eastAsia="仿宋" w:hAnsi="Times New Roman"/>
          <w:kern w:val="0"/>
          <w:sz w:val="28"/>
          <w:szCs w:val="28"/>
        </w:rPr>
        <w:t>3</w:t>
      </w:r>
      <w:r>
        <w:rPr>
          <w:rFonts w:ascii="Times New Roman" w:eastAsia="仿宋" w:hAnsi="Times New Roman"/>
          <w:kern w:val="0"/>
          <w:sz w:val="28"/>
          <w:szCs w:val="28"/>
        </w:rPr>
        <w:t>人以上</w:t>
      </w:r>
      <w:r>
        <w:rPr>
          <w:rFonts w:ascii="Times New Roman" w:eastAsia="仿宋" w:hAnsi="Times New Roman"/>
          <w:kern w:val="0"/>
          <w:sz w:val="28"/>
          <w:szCs w:val="28"/>
        </w:rPr>
        <w:t>10</w:t>
      </w:r>
      <w:r>
        <w:rPr>
          <w:rFonts w:ascii="Times New Roman" w:eastAsia="仿宋" w:hAnsi="Times New Roman"/>
          <w:kern w:val="0"/>
          <w:sz w:val="28"/>
          <w:szCs w:val="28"/>
        </w:rPr>
        <w:t>人以下死亡或</w:t>
      </w:r>
      <w:r>
        <w:rPr>
          <w:rFonts w:ascii="Times New Roman" w:eastAsia="仿宋" w:hAnsi="Times New Roman"/>
          <w:kern w:val="0"/>
          <w:sz w:val="28"/>
          <w:szCs w:val="28"/>
        </w:rPr>
        <w:t>10</w:t>
      </w:r>
      <w:r>
        <w:rPr>
          <w:rFonts w:ascii="Times New Roman" w:eastAsia="仿宋" w:hAnsi="Times New Roman"/>
          <w:kern w:val="0"/>
          <w:sz w:val="28"/>
          <w:szCs w:val="28"/>
        </w:rPr>
        <w:t>人以上</w:t>
      </w:r>
      <w:r>
        <w:rPr>
          <w:rFonts w:ascii="Times New Roman" w:eastAsia="仿宋" w:hAnsi="Times New Roman"/>
          <w:kern w:val="0"/>
          <w:sz w:val="28"/>
          <w:szCs w:val="28"/>
        </w:rPr>
        <w:t>50</w:t>
      </w:r>
      <w:r>
        <w:rPr>
          <w:rFonts w:ascii="Times New Roman" w:eastAsia="仿宋" w:hAnsi="Times New Roman"/>
          <w:kern w:val="0"/>
          <w:sz w:val="28"/>
          <w:szCs w:val="28"/>
        </w:rPr>
        <w:t>人以下中毒或重伤的；</w:t>
      </w:r>
    </w:p>
    <w:p w:rsidR="003B4B90" w:rsidRDefault="003B4B90">
      <w:pPr>
        <w:spacing w:line="312" w:lineRule="auto"/>
        <w:ind w:firstLineChars="200" w:firstLine="560"/>
        <w:rPr>
          <w:rFonts w:ascii="Times New Roman" w:eastAsia="仿宋" w:hAnsi="Times New Roman"/>
          <w:kern w:val="0"/>
          <w:sz w:val="28"/>
          <w:szCs w:val="28"/>
        </w:rPr>
      </w:pPr>
      <w:r>
        <w:rPr>
          <w:rFonts w:ascii="Times New Roman" w:eastAsia="仿宋" w:hAnsi="Times New Roman"/>
          <w:kern w:val="0"/>
          <w:sz w:val="28"/>
          <w:szCs w:val="28"/>
        </w:rPr>
        <w:t xml:space="preserve">2. </w:t>
      </w:r>
      <w:r>
        <w:rPr>
          <w:rFonts w:ascii="Times New Roman" w:eastAsia="仿宋" w:hAnsi="Times New Roman"/>
          <w:kern w:val="0"/>
          <w:sz w:val="28"/>
          <w:szCs w:val="28"/>
        </w:rPr>
        <w:t>因环境污染疏散、转移人员</w:t>
      </w:r>
      <w:r>
        <w:rPr>
          <w:rFonts w:ascii="Times New Roman" w:eastAsia="仿宋" w:hAnsi="Times New Roman"/>
          <w:kern w:val="0"/>
          <w:sz w:val="28"/>
          <w:szCs w:val="28"/>
        </w:rPr>
        <w:t>5000</w:t>
      </w:r>
      <w:r>
        <w:rPr>
          <w:rFonts w:ascii="Times New Roman" w:eastAsia="仿宋" w:hAnsi="Times New Roman"/>
          <w:kern w:val="0"/>
          <w:sz w:val="28"/>
          <w:szCs w:val="28"/>
        </w:rPr>
        <w:t>人以上</w:t>
      </w:r>
      <w:r>
        <w:rPr>
          <w:rFonts w:ascii="Times New Roman" w:eastAsia="仿宋" w:hAnsi="Times New Roman"/>
          <w:kern w:val="0"/>
          <w:sz w:val="28"/>
          <w:szCs w:val="28"/>
        </w:rPr>
        <w:t>1</w:t>
      </w:r>
      <w:r>
        <w:rPr>
          <w:rFonts w:ascii="Times New Roman" w:eastAsia="仿宋" w:hAnsi="Times New Roman"/>
          <w:kern w:val="0"/>
          <w:sz w:val="28"/>
          <w:szCs w:val="28"/>
        </w:rPr>
        <w:t>万人以下的；</w:t>
      </w:r>
    </w:p>
    <w:p w:rsidR="003B4B90" w:rsidRDefault="003B4B90">
      <w:pPr>
        <w:spacing w:line="312" w:lineRule="auto"/>
        <w:ind w:firstLineChars="200" w:firstLine="560"/>
        <w:rPr>
          <w:rFonts w:ascii="Times New Roman" w:eastAsia="仿宋" w:hAnsi="Times New Roman"/>
          <w:kern w:val="0"/>
          <w:sz w:val="28"/>
          <w:szCs w:val="28"/>
        </w:rPr>
      </w:pPr>
      <w:r>
        <w:rPr>
          <w:rFonts w:ascii="Times New Roman" w:eastAsia="仿宋" w:hAnsi="Times New Roman"/>
          <w:kern w:val="0"/>
          <w:sz w:val="28"/>
          <w:szCs w:val="28"/>
        </w:rPr>
        <w:t xml:space="preserve">3. </w:t>
      </w:r>
      <w:r>
        <w:rPr>
          <w:rFonts w:ascii="Times New Roman" w:eastAsia="仿宋" w:hAnsi="Times New Roman"/>
          <w:kern w:val="0"/>
          <w:sz w:val="28"/>
          <w:szCs w:val="28"/>
        </w:rPr>
        <w:t>因环境污染造成直接经济损失</w:t>
      </w:r>
      <w:r>
        <w:rPr>
          <w:rFonts w:ascii="Times New Roman" w:eastAsia="仿宋" w:hAnsi="Times New Roman"/>
          <w:kern w:val="0"/>
          <w:sz w:val="28"/>
          <w:szCs w:val="28"/>
        </w:rPr>
        <w:t>500</w:t>
      </w:r>
      <w:r>
        <w:rPr>
          <w:rFonts w:ascii="Times New Roman" w:eastAsia="仿宋" w:hAnsi="Times New Roman"/>
          <w:kern w:val="0"/>
          <w:sz w:val="28"/>
          <w:szCs w:val="28"/>
        </w:rPr>
        <w:t>万元以上</w:t>
      </w:r>
      <w:r>
        <w:rPr>
          <w:rFonts w:ascii="Times New Roman" w:eastAsia="仿宋" w:hAnsi="Times New Roman"/>
          <w:kern w:val="0"/>
          <w:sz w:val="28"/>
          <w:szCs w:val="28"/>
        </w:rPr>
        <w:t>2000</w:t>
      </w:r>
      <w:r>
        <w:rPr>
          <w:rFonts w:ascii="Times New Roman" w:eastAsia="仿宋" w:hAnsi="Times New Roman"/>
          <w:kern w:val="0"/>
          <w:sz w:val="28"/>
          <w:szCs w:val="28"/>
        </w:rPr>
        <w:t>万元以下的；</w:t>
      </w:r>
    </w:p>
    <w:p w:rsidR="003B4B90" w:rsidRDefault="003B4B90">
      <w:pPr>
        <w:spacing w:line="312" w:lineRule="auto"/>
        <w:ind w:firstLineChars="200" w:firstLine="560"/>
        <w:rPr>
          <w:rFonts w:ascii="Times New Roman" w:eastAsia="仿宋" w:hAnsi="Times New Roman"/>
          <w:kern w:val="0"/>
          <w:sz w:val="28"/>
          <w:szCs w:val="28"/>
        </w:rPr>
      </w:pPr>
      <w:r>
        <w:rPr>
          <w:rFonts w:ascii="Times New Roman" w:eastAsia="仿宋" w:hAnsi="Times New Roman"/>
          <w:kern w:val="0"/>
          <w:sz w:val="28"/>
          <w:szCs w:val="28"/>
        </w:rPr>
        <w:t xml:space="preserve">4. </w:t>
      </w:r>
      <w:r>
        <w:rPr>
          <w:rFonts w:ascii="Times New Roman" w:eastAsia="仿宋" w:hAnsi="Times New Roman"/>
          <w:kern w:val="0"/>
          <w:sz w:val="28"/>
          <w:szCs w:val="28"/>
        </w:rPr>
        <w:t>因环境污染造成国家重点保护的动植物物种受到破坏的；</w:t>
      </w:r>
    </w:p>
    <w:p w:rsidR="003B4B90" w:rsidRDefault="003B4B90">
      <w:pPr>
        <w:spacing w:line="312" w:lineRule="auto"/>
        <w:ind w:firstLineChars="200" w:firstLine="560"/>
        <w:rPr>
          <w:rFonts w:ascii="Times New Roman" w:eastAsia="仿宋" w:hAnsi="Times New Roman"/>
          <w:kern w:val="0"/>
          <w:sz w:val="28"/>
          <w:szCs w:val="28"/>
        </w:rPr>
      </w:pPr>
      <w:r>
        <w:rPr>
          <w:rFonts w:ascii="Times New Roman" w:eastAsia="仿宋" w:hAnsi="Times New Roman"/>
          <w:kern w:val="0"/>
          <w:sz w:val="28"/>
          <w:szCs w:val="28"/>
        </w:rPr>
        <w:t xml:space="preserve">5. </w:t>
      </w:r>
      <w:r>
        <w:rPr>
          <w:rFonts w:ascii="Times New Roman" w:eastAsia="仿宋" w:hAnsi="Times New Roman"/>
          <w:kern w:val="0"/>
          <w:sz w:val="28"/>
          <w:szCs w:val="28"/>
        </w:rPr>
        <w:t>因环境污染造成乡镇集中式饮用水水源地取水中断的；</w:t>
      </w:r>
    </w:p>
    <w:p w:rsidR="003B4B90" w:rsidRDefault="003B4B90">
      <w:pPr>
        <w:spacing w:line="312" w:lineRule="auto"/>
        <w:ind w:firstLineChars="200" w:firstLine="560"/>
        <w:rPr>
          <w:rFonts w:ascii="Times New Roman" w:eastAsia="仿宋" w:hAnsi="Times New Roman"/>
          <w:kern w:val="0"/>
          <w:sz w:val="28"/>
          <w:szCs w:val="28"/>
        </w:rPr>
      </w:pPr>
      <w:r>
        <w:rPr>
          <w:rFonts w:ascii="Times New Roman" w:eastAsia="仿宋" w:hAnsi="Times New Roman"/>
          <w:kern w:val="0"/>
          <w:sz w:val="28"/>
          <w:szCs w:val="28"/>
        </w:rPr>
        <w:t xml:space="preserve">6. </w:t>
      </w:r>
      <w:r>
        <w:rPr>
          <w:rFonts w:ascii="宋体" w:hAnsi="宋体" w:cs="宋体" w:hint="eastAsia"/>
          <w:kern w:val="0"/>
          <w:sz w:val="28"/>
          <w:szCs w:val="28"/>
        </w:rPr>
        <w:t>Ⅲ</w:t>
      </w:r>
      <w:r>
        <w:rPr>
          <w:rFonts w:ascii="Times New Roman" w:eastAsia="仿宋" w:hAnsi="Times New Roman"/>
          <w:kern w:val="0"/>
          <w:sz w:val="28"/>
          <w:szCs w:val="28"/>
        </w:rPr>
        <w:t>类放射源丢失、被盗的；放射性同位素和射线装置失控导致</w:t>
      </w:r>
      <w:r>
        <w:rPr>
          <w:rFonts w:ascii="Times New Roman" w:eastAsia="仿宋" w:hAnsi="Times New Roman"/>
          <w:kern w:val="0"/>
          <w:sz w:val="28"/>
          <w:szCs w:val="28"/>
        </w:rPr>
        <w:t>10</w:t>
      </w:r>
      <w:r>
        <w:rPr>
          <w:rFonts w:ascii="Times New Roman" w:eastAsia="仿宋" w:hAnsi="Times New Roman"/>
          <w:kern w:val="0"/>
          <w:sz w:val="28"/>
          <w:szCs w:val="28"/>
        </w:rPr>
        <w:t>人以下急性重度放射病、局部器官残疾的；放射性物质泄漏，造成小范围辐射污染后果的；</w:t>
      </w:r>
    </w:p>
    <w:p w:rsidR="003B4B90" w:rsidRDefault="003B4B90">
      <w:pPr>
        <w:spacing w:line="312" w:lineRule="auto"/>
        <w:ind w:firstLineChars="200" w:firstLine="560"/>
        <w:rPr>
          <w:rFonts w:ascii="Times New Roman" w:eastAsia="仿宋" w:hAnsi="Times New Roman"/>
          <w:kern w:val="0"/>
          <w:sz w:val="28"/>
          <w:szCs w:val="28"/>
        </w:rPr>
      </w:pPr>
      <w:r>
        <w:rPr>
          <w:rFonts w:ascii="Times New Roman" w:eastAsia="仿宋" w:hAnsi="Times New Roman"/>
          <w:kern w:val="0"/>
          <w:sz w:val="28"/>
          <w:szCs w:val="28"/>
        </w:rPr>
        <w:t xml:space="preserve">7. </w:t>
      </w:r>
      <w:r>
        <w:rPr>
          <w:rFonts w:ascii="Times New Roman" w:eastAsia="仿宋" w:hAnsi="Times New Roman"/>
          <w:kern w:val="0"/>
          <w:sz w:val="28"/>
          <w:szCs w:val="28"/>
        </w:rPr>
        <w:t>造成跨设区的市级行政区域影响的突发环境事件。</w:t>
      </w:r>
    </w:p>
    <w:p w:rsidR="003B4B90" w:rsidRDefault="003B4B90">
      <w:pPr>
        <w:spacing w:line="312" w:lineRule="auto"/>
        <w:rPr>
          <w:rFonts w:ascii="Times New Roman" w:eastAsia="仿宋" w:hAnsi="Times New Roman"/>
          <w:sz w:val="28"/>
          <w:szCs w:val="28"/>
        </w:rPr>
      </w:pPr>
      <w:bookmarkStart w:id="124" w:name="_Toc467854548"/>
      <w:r>
        <w:rPr>
          <w:rFonts w:ascii="Times New Roman" w:eastAsia="仿宋" w:hAnsi="Times New Roman"/>
          <w:sz w:val="28"/>
          <w:szCs w:val="28"/>
        </w:rPr>
        <w:t>四、</w:t>
      </w:r>
      <w:r>
        <w:rPr>
          <w:rFonts w:ascii="Times New Roman" w:eastAsia="仿宋" w:hAnsi="Times New Roman"/>
          <w:sz w:val="28"/>
          <w:szCs w:val="28"/>
        </w:rPr>
        <w:t xml:space="preserve"> </w:t>
      </w:r>
      <w:r>
        <w:rPr>
          <w:rFonts w:ascii="Times New Roman" w:eastAsia="仿宋" w:hAnsi="Times New Roman"/>
          <w:sz w:val="28"/>
          <w:szCs w:val="28"/>
        </w:rPr>
        <w:t>一般突发环境事件</w:t>
      </w:r>
      <w:bookmarkEnd w:id="124"/>
      <w:r>
        <w:rPr>
          <w:rFonts w:ascii="Times New Roman" w:eastAsia="仿宋" w:hAnsi="Times New Roman"/>
          <w:sz w:val="30"/>
          <w:szCs w:val="30"/>
        </w:rPr>
        <w:t>（</w:t>
      </w:r>
      <w:r>
        <w:rPr>
          <w:rFonts w:ascii="宋体" w:hAnsi="宋体" w:cs="宋体" w:hint="eastAsia"/>
          <w:sz w:val="30"/>
          <w:szCs w:val="30"/>
        </w:rPr>
        <w:t>Ⅳ</w:t>
      </w:r>
      <w:r>
        <w:rPr>
          <w:rFonts w:ascii="Times New Roman" w:eastAsia="仿宋" w:hAnsi="Times New Roman"/>
          <w:sz w:val="30"/>
          <w:szCs w:val="30"/>
        </w:rPr>
        <w:t>级）</w:t>
      </w:r>
    </w:p>
    <w:p w:rsidR="003B4B90" w:rsidRDefault="003B4B90">
      <w:pPr>
        <w:spacing w:line="312" w:lineRule="auto"/>
        <w:ind w:firstLineChars="200" w:firstLine="560"/>
        <w:rPr>
          <w:rFonts w:ascii="Times New Roman" w:eastAsia="仿宋" w:hAnsi="Times New Roman"/>
          <w:kern w:val="0"/>
          <w:sz w:val="28"/>
          <w:szCs w:val="28"/>
        </w:rPr>
      </w:pPr>
      <w:r>
        <w:rPr>
          <w:rFonts w:ascii="Times New Roman" w:eastAsia="仿宋" w:hAnsi="Times New Roman"/>
          <w:kern w:val="0"/>
          <w:sz w:val="28"/>
          <w:szCs w:val="28"/>
        </w:rPr>
        <w:t>凡符合下列情形之一的，为一般突发环境事件：</w:t>
      </w:r>
    </w:p>
    <w:p w:rsidR="003B4B90" w:rsidRDefault="003B4B90">
      <w:pPr>
        <w:spacing w:line="312" w:lineRule="auto"/>
        <w:ind w:firstLineChars="200" w:firstLine="560"/>
        <w:rPr>
          <w:rFonts w:ascii="Times New Roman" w:eastAsia="仿宋" w:hAnsi="Times New Roman"/>
          <w:kern w:val="0"/>
          <w:sz w:val="28"/>
          <w:szCs w:val="28"/>
        </w:rPr>
      </w:pPr>
      <w:r>
        <w:rPr>
          <w:rFonts w:ascii="Times New Roman" w:eastAsia="仿宋" w:hAnsi="Times New Roman"/>
          <w:kern w:val="0"/>
          <w:sz w:val="28"/>
          <w:szCs w:val="28"/>
        </w:rPr>
        <w:t xml:space="preserve">1. </w:t>
      </w:r>
      <w:r>
        <w:rPr>
          <w:rFonts w:ascii="Times New Roman" w:eastAsia="仿宋" w:hAnsi="Times New Roman"/>
          <w:kern w:val="0"/>
          <w:sz w:val="28"/>
          <w:szCs w:val="28"/>
        </w:rPr>
        <w:t>因环境污染直接导致</w:t>
      </w:r>
      <w:r>
        <w:rPr>
          <w:rFonts w:ascii="Times New Roman" w:eastAsia="仿宋" w:hAnsi="Times New Roman"/>
          <w:kern w:val="0"/>
          <w:sz w:val="28"/>
          <w:szCs w:val="28"/>
        </w:rPr>
        <w:t>3</w:t>
      </w:r>
      <w:r>
        <w:rPr>
          <w:rFonts w:ascii="Times New Roman" w:eastAsia="仿宋" w:hAnsi="Times New Roman"/>
          <w:kern w:val="0"/>
          <w:sz w:val="28"/>
          <w:szCs w:val="28"/>
        </w:rPr>
        <w:t>人以下死亡或</w:t>
      </w:r>
      <w:r>
        <w:rPr>
          <w:rFonts w:ascii="Times New Roman" w:eastAsia="仿宋" w:hAnsi="Times New Roman"/>
          <w:kern w:val="0"/>
          <w:sz w:val="28"/>
          <w:szCs w:val="28"/>
        </w:rPr>
        <w:t>10</w:t>
      </w:r>
      <w:r>
        <w:rPr>
          <w:rFonts w:ascii="Times New Roman" w:eastAsia="仿宋" w:hAnsi="Times New Roman"/>
          <w:kern w:val="0"/>
          <w:sz w:val="28"/>
          <w:szCs w:val="28"/>
        </w:rPr>
        <w:t>人以下中毒或重伤的；</w:t>
      </w:r>
    </w:p>
    <w:p w:rsidR="003B4B90" w:rsidRDefault="003B4B90">
      <w:pPr>
        <w:spacing w:line="312" w:lineRule="auto"/>
        <w:ind w:firstLineChars="200" w:firstLine="560"/>
        <w:rPr>
          <w:rFonts w:ascii="Times New Roman" w:eastAsia="仿宋" w:hAnsi="Times New Roman"/>
          <w:kern w:val="0"/>
          <w:sz w:val="28"/>
          <w:szCs w:val="28"/>
        </w:rPr>
      </w:pPr>
      <w:r>
        <w:rPr>
          <w:rFonts w:ascii="Times New Roman" w:eastAsia="仿宋" w:hAnsi="Times New Roman"/>
          <w:kern w:val="0"/>
          <w:sz w:val="28"/>
          <w:szCs w:val="28"/>
        </w:rPr>
        <w:lastRenderedPageBreak/>
        <w:t xml:space="preserve">2. </w:t>
      </w:r>
      <w:r>
        <w:rPr>
          <w:rFonts w:ascii="Times New Roman" w:eastAsia="仿宋" w:hAnsi="Times New Roman"/>
          <w:kern w:val="0"/>
          <w:sz w:val="28"/>
          <w:szCs w:val="28"/>
        </w:rPr>
        <w:t>因环境污染疏散、转移人员</w:t>
      </w:r>
      <w:r>
        <w:rPr>
          <w:rFonts w:ascii="Times New Roman" w:eastAsia="仿宋" w:hAnsi="Times New Roman"/>
          <w:kern w:val="0"/>
          <w:sz w:val="28"/>
          <w:szCs w:val="28"/>
        </w:rPr>
        <w:t>5000</w:t>
      </w:r>
      <w:r>
        <w:rPr>
          <w:rFonts w:ascii="Times New Roman" w:eastAsia="仿宋" w:hAnsi="Times New Roman"/>
          <w:kern w:val="0"/>
          <w:sz w:val="28"/>
          <w:szCs w:val="28"/>
        </w:rPr>
        <w:t>人以下的；</w:t>
      </w:r>
    </w:p>
    <w:p w:rsidR="003B4B90" w:rsidRDefault="003B4B90">
      <w:pPr>
        <w:spacing w:line="312" w:lineRule="auto"/>
        <w:ind w:firstLineChars="200" w:firstLine="560"/>
        <w:rPr>
          <w:rFonts w:ascii="Times New Roman" w:eastAsia="仿宋" w:hAnsi="Times New Roman"/>
          <w:kern w:val="0"/>
          <w:sz w:val="28"/>
          <w:szCs w:val="28"/>
        </w:rPr>
      </w:pPr>
      <w:r>
        <w:rPr>
          <w:rFonts w:ascii="Times New Roman" w:eastAsia="仿宋" w:hAnsi="Times New Roman"/>
          <w:kern w:val="0"/>
          <w:sz w:val="28"/>
          <w:szCs w:val="28"/>
        </w:rPr>
        <w:t xml:space="preserve">3. </w:t>
      </w:r>
      <w:r>
        <w:rPr>
          <w:rFonts w:ascii="Times New Roman" w:eastAsia="仿宋" w:hAnsi="Times New Roman"/>
          <w:kern w:val="0"/>
          <w:sz w:val="28"/>
          <w:szCs w:val="28"/>
        </w:rPr>
        <w:t>因环境污染造成直接经济损失</w:t>
      </w:r>
      <w:r>
        <w:rPr>
          <w:rFonts w:ascii="Times New Roman" w:eastAsia="仿宋" w:hAnsi="Times New Roman"/>
          <w:kern w:val="0"/>
          <w:sz w:val="28"/>
          <w:szCs w:val="28"/>
        </w:rPr>
        <w:t>500</w:t>
      </w:r>
      <w:r>
        <w:rPr>
          <w:rFonts w:ascii="Times New Roman" w:eastAsia="仿宋" w:hAnsi="Times New Roman"/>
          <w:kern w:val="0"/>
          <w:sz w:val="28"/>
          <w:szCs w:val="28"/>
        </w:rPr>
        <w:t>万元以下的；</w:t>
      </w:r>
    </w:p>
    <w:p w:rsidR="003B4B90" w:rsidRDefault="003B4B90">
      <w:pPr>
        <w:spacing w:line="312" w:lineRule="auto"/>
        <w:ind w:firstLineChars="200" w:firstLine="560"/>
        <w:rPr>
          <w:rFonts w:ascii="Times New Roman" w:eastAsia="仿宋" w:hAnsi="Times New Roman"/>
          <w:kern w:val="0"/>
          <w:sz w:val="28"/>
          <w:szCs w:val="28"/>
        </w:rPr>
      </w:pPr>
      <w:r>
        <w:rPr>
          <w:rFonts w:ascii="Times New Roman" w:eastAsia="仿宋" w:hAnsi="Times New Roman"/>
          <w:kern w:val="0"/>
          <w:sz w:val="28"/>
          <w:szCs w:val="28"/>
        </w:rPr>
        <w:t xml:space="preserve">4. </w:t>
      </w:r>
      <w:r>
        <w:rPr>
          <w:rFonts w:ascii="Times New Roman" w:eastAsia="仿宋" w:hAnsi="Times New Roman"/>
          <w:kern w:val="0"/>
          <w:sz w:val="28"/>
          <w:szCs w:val="28"/>
        </w:rPr>
        <w:t>因环境污染造成跨县区市行政区域纠纷，引起一般性群体影响的；</w:t>
      </w:r>
    </w:p>
    <w:p w:rsidR="003B4B90" w:rsidRDefault="003B4B90">
      <w:pPr>
        <w:spacing w:line="312" w:lineRule="auto"/>
        <w:ind w:firstLineChars="200" w:firstLine="560"/>
        <w:rPr>
          <w:rFonts w:ascii="Times New Roman" w:eastAsia="仿宋" w:hAnsi="Times New Roman"/>
          <w:kern w:val="0"/>
          <w:sz w:val="28"/>
          <w:szCs w:val="28"/>
        </w:rPr>
      </w:pPr>
      <w:r>
        <w:rPr>
          <w:rFonts w:ascii="Times New Roman" w:eastAsia="仿宋" w:hAnsi="Times New Roman"/>
          <w:kern w:val="0"/>
          <w:sz w:val="28"/>
          <w:szCs w:val="28"/>
        </w:rPr>
        <w:t xml:space="preserve">5. </w:t>
      </w:r>
      <w:r>
        <w:rPr>
          <w:rFonts w:ascii="宋体" w:hAnsi="宋体" w:cs="宋体" w:hint="eastAsia"/>
          <w:kern w:val="0"/>
          <w:sz w:val="28"/>
          <w:szCs w:val="28"/>
        </w:rPr>
        <w:t>Ⅳ</w:t>
      </w:r>
      <w:r>
        <w:rPr>
          <w:rFonts w:ascii="Times New Roman" w:eastAsia="仿宋" w:hAnsi="Times New Roman"/>
          <w:kern w:val="0"/>
          <w:sz w:val="28"/>
          <w:szCs w:val="28"/>
        </w:rPr>
        <w:t>、</w:t>
      </w:r>
      <w:r>
        <w:rPr>
          <w:rFonts w:ascii="宋体" w:hAnsi="宋体" w:cs="宋体" w:hint="eastAsia"/>
          <w:kern w:val="0"/>
          <w:sz w:val="28"/>
          <w:szCs w:val="28"/>
        </w:rPr>
        <w:t>Ⅴ</w:t>
      </w:r>
      <w:r>
        <w:rPr>
          <w:rFonts w:ascii="Times New Roman" w:eastAsia="仿宋" w:hAnsi="Times New Roman"/>
          <w:kern w:val="0"/>
          <w:sz w:val="28"/>
          <w:szCs w:val="28"/>
        </w:rPr>
        <w:t>类放射源丢失、被盗的；放射性同位素和射线装置失控导致人员受到超过年剂量限值的照射的；放射性物质泄漏，造成厂区内或设施内局部辐射污染后果的；铀矿冶、伴生矿超标排放，造成环境辐射污染后果的；</w:t>
      </w:r>
    </w:p>
    <w:p w:rsidR="003B4B90" w:rsidRDefault="003B4B90">
      <w:pPr>
        <w:spacing w:line="312" w:lineRule="auto"/>
        <w:ind w:firstLineChars="200" w:firstLine="560"/>
        <w:rPr>
          <w:rFonts w:ascii="Times New Roman" w:eastAsia="仿宋" w:hAnsi="Times New Roman"/>
          <w:kern w:val="0"/>
          <w:sz w:val="28"/>
          <w:szCs w:val="28"/>
        </w:rPr>
      </w:pPr>
      <w:r>
        <w:rPr>
          <w:rFonts w:ascii="Times New Roman" w:eastAsia="仿宋" w:hAnsi="Times New Roman"/>
          <w:kern w:val="0"/>
          <w:sz w:val="28"/>
          <w:szCs w:val="28"/>
        </w:rPr>
        <w:t xml:space="preserve">6. </w:t>
      </w:r>
      <w:r>
        <w:rPr>
          <w:rFonts w:ascii="Times New Roman" w:eastAsia="仿宋" w:hAnsi="Times New Roman"/>
          <w:kern w:val="0"/>
          <w:sz w:val="28"/>
          <w:szCs w:val="28"/>
        </w:rPr>
        <w:t>对环境造成一定影响，尚未达到较大突发环境事件级别的。</w:t>
      </w:r>
    </w:p>
    <w:p w:rsidR="003B4B90" w:rsidRDefault="003B4B90">
      <w:pPr>
        <w:spacing w:line="312" w:lineRule="auto"/>
        <w:ind w:firstLineChars="200" w:firstLine="560"/>
        <w:rPr>
          <w:rFonts w:ascii="Times New Roman" w:eastAsia="仿宋" w:hAnsi="Times New Roman"/>
          <w:kern w:val="0"/>
          <w:sz w:val="28"/>
          <w:szCs w:val="28"/>
        </w:rPr>
      </w:pPr>
      <w:r>
        <w:rPr>
          <w:rFonts w:ascii="Times New Roman" w:eastAsia="仿宋" w:hAnsi="Times New Roman"/>
          <w:kern w:val="0"/>
          <w:sz w:val="28"/>
          <w:szCs w:val="28"/>
        </w:rPr>
        <w:t>上述分级标准有关数量的表述中，</w:t>
      </w:r>
      <w:r>
        <w:rPr>
          <w:rFonts w:ascii="Times New Roman" w:eastAsia="仿宋" w:hAnsi="Times New Roman"/>
          <w:kern w:val="0"/>
          <w:sz w:val="28"/>
          <w:szCs w:val="28"/>
        </w:rPr>
        <w:t>“</w:t>
      </w:r>
      <w:r>
        <w:rPr>
          <w:rFonts w:ascii="Times New Roman" w:eastAsia="仿宋" w:hAnsi="Times New Roman"/>
          <w:kern w:val="0"/>
          <w:sz w:val="28"/>
          <w:szCs w:val="28"/>
        </w:rPr>
        <w:t>以上</w:t>
      </w:r>
      <w:r>
        <w:rPr>
          <w:rFonts w:ascii="Times New Roman" w:eastAsia="仿宋" w:hAnsi="Times New Roman"/>
          <w:kern w:val="0"/>
          <w:sz w:val="28"/>
          <w:szCs w:val="28"/>
        </w:rPr>
        <w:t>”</w:t>
      </w:r>
      <w:r>
        <w:rPr>
          <w:rFonts w:ascii="Times New Roman" w:eastAsia="仿宋" w:hAnsi="Times New Roman"/>
          <w:kern w:val="0"/>
          <w:sz w:val="28"/>
          <w:szCs w:val="28"/>
        </w:rPr>
        <w:t>含本数，</w:t>
      </w:r>
      <w:r>
        <w:rPr>
          <w:rFonts w:ascii="Times New Roman" w:eastAsia="仿宋" w:hAnsi="Times New Roman"/>
          <w:kern w:val="0"/>
          <w:sz w:val="28"/>
          <w:szCs w:val="28"/>
        </w:rPr>
        <w:t>“</w:t>
      </w:r>
      <w:r>
        <w:rPr>
          <w:rFonts w:ascii="Times New Roman" w:eastAsia="仿宋" w:hAnsi="Times New Roman"/>
          <w:kern w:val="0"/>
          <w:sz w:val="28"/>
          <w:szCs w:val="28"/>
        </w:rPr>
        <w:t>以下</w:t>
      </w:r>
      <w:r>
        <w:rPr>
          <w:rFonts w:ascii="Times New Roman" w:eastAsia="仿宋" w:hAnsi="Times New Roman"/>
          <w:kern w:val="0"/>
          <w:sz w:val="28"/>
          <w:szCs w:val="28"/>
        </w:rPr>
        <w:t>”</w:t>
      </w:r>
      <w:r>
        <w:rPr>
          <w:rFonts w:ascii="Times New Roman" w:eastAsia="仿宋" w:hAnsi="Times New Roman"/>
          <w:kern w:val="0"/>
          <w:sz w:val="28"/>
          <w:szCs w:val="28"/>
        </w:rPr>
        <w:t>不含本数。</w:t>
      </w:r>
    </w:p>
    <w:p w:rsidR="003B4B90" w:rsidRDefault="003B4B90">
      <w:pPr>
        <w:spacing w:line="312" w:lineRule="auto"/>
        <w:ind w:firstLineChars="200" w:firstLine="560"/>
        <w:rPr>
          <w:rFonts w:ascii="Times New Roman" w:eastAsia="仿宋" w:hAnsi="Times New Roman" w:cs="宋体"/>
          <w:kern w:val="0"/>
          <w:sz w:val="28"/>
          <w:szCs w:val="28"/>
        </w:rPr>
      </w:pPr>
    </w:p>
    <w:p w:rsidR="003B4B90" w:rsidRDefault="003B4B90">
      <w:pPr>
        <w:spacing w:line="312" w:lineRule="auto"/>
        <w:ind w:firstLineChars="200" w:firstLine="480"/>
        <w:rPr>
          <w:rFonts w:ascii="Times New Roman" w:eastAsia="仿宋" w:hAnsi="Times New Roman" w:cs="宋体" w:hint="eastAsia"/>
          <w:kern w:val="0"/>
          <w:sz w:val="24"/>
          <w:szCs w:val="24"/>
        </w:rPr>
        <w:sectPr w:rsidR="003B4B90" w:rsidSect="0097167B">
          <w:footerReference w:type="default" r:id="rId10"/>
          <w:pgSz w:w="11906" w:h="16838"/>
          <w:pgMar w:top="1440" w:right="1800" w:bottom="1440" w:left="1800" w:header="851" w:footer="992" w:gutter="0"/>
          <w:pgNumType w:fmt="numberInDash" w:start="1"/>
          <w:cols w:space="720"/>
          <w:docGrid w:type="lines" w:linePitch="312"/>
        </w:sectPr>
      </w:pPr>
    </w:p>
    <w:p w:rsidR="003B4B90" w:rsidRDefault="003B4B90">
      <w:pPr>
        <w:pStyle w:val="1"/>
        <w:adjustRightInd w:val="0"/>
        <w:snapToGrid w:val="0"/>
        <w:spacing w:line="240" w:lineRule="auto"/>
        <w:rPr>
          <w:rFonts w:ascii="Times New Roman" w:eastAsia="仿宋" w:hAnsi="Times New Roman" w:hint="eastAsia"/>
        </w:rPr>
      </w:pPr>
      <w:bookmarkStart w:id="125" w:name="_Toc80116440"/>
      <w:bookmarkEnd w:id="30"/>
      <w:r>
        <w:rPr>
          <w:rFonts w:ascii="Times New Roman" w:eastAsia="仿宋" w:hAnsi="Times New Roman" w:hint="eastAsia"/>
        </w:rPr>
        <w:lastRenderedPageBreak/>
        <w:t>附件</w:t>
      </w:r>
      <w:r>
        <w:rPr>
          <w:rFonts w:ascii="Times New Roman" w:eastAsia="仿宋" w:hAnsi="Times New Roman"/>
        </w:rPr>
        <w:t>2</w:t>
      </w:r>
      <w:r>
        <w:rPr>
          <w:rFonts w:ascii="Times New Roman" w:eastAsia="仿宋" w:hAnsi="Times New Roman" w:hint="eastAsia"/>
        </w:rPr>
        <w:t xml:space="preserve"> </w:t>
      </w:r>
      <w:r>
        <w:rPr>
          <w:rFonts w:ascii="Times New Roman" w:eastAsia="仿宋" w:hAnsi="Times New Roman" w:hint="eastAsia"/>
        </w:rPr>
        <w:t>常德市突发环境事件应急预案体系</w:t>
      </w:r>
      <w:bookmarkEnd w:id="125"/>
    </w:p>
    <w:p w:rsidR="003B4B90" w:rsidRDefault="003B4B90">
      <w:pPr>
        <w:rPr>
          <w:rFonts w:ascii="Times New Roman" w:eastAsia="仿宋" w:hAnsi="Times New Roman" w:hint="eastAsia"/>
        </w:rPr>
      </w:pPr>
      <w:r>
        <w:rPr>
          <w:rFonts w:ascii="Times New Roman" w:eastAsia="仿宋" w:hAnsi="Times New Roman"/>
        </w:rPr>
      </w:r>
      <w:r>
        <w:rPr>
          <w:rFonts w:ascii="Times New Roman" w:eastAsia="仿宋" w:hAnsi="Times New Roman"/>
        </w:rPr>
        <w:pict>
          <v:group id="画布 714" o:spid="_x0000_s1738" editas="canvas" style="width:702.4pt;height:387.75pt;mso-position-horizontal-relative:char;mso-position-vertical-relative:line" coordorigin="1016,2041" coordsize="14048,7755">
            <o:lock v:ext="edit" aspectratio="t"/>
            <o:diagram v:ext="edit" dgmstyle="0" dgmscalex="0" dgmscaley="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739" type="#_x0000_t75" style="position:absolute;left:1016;top:2041;width:14048;height:7755;mso-position-horizontal-relative:char;mso-position-vertical-relative:line" o:preferrelative="f">
              <v:fill o:detectmouseclick="t"/>
              <v:path o:extrusionok="t"/>
              <o:lock v:ext="edit" rotation="t"/>
              <o:diagram v:ext="edit" dgmstyle="0" dgmscalex="0" dgmscaley="0"/>
            </v:shape>
            <v:shapetype id="_x0000_t202" coordsize="21600,21600" o:spt="202" path="m,l,21600r21600,l21600,xe">
              <v:stroke joinstyle="miter"/>
              <v:path gradientshapeok="t" o:connecttype="rect"/>
            </v:shapetype>
            <v:shape id="文本框 716" o:spid="_x0000_s1740" type="#_x0000_t202" style="position:absolute;left:5861;top:3858;width:4470;height:465" filled="f" fillcolor="#d9e2f3">
              <o:lock v:ext="edit" aspectratio="t"/>
              <v:textbox inset="3.12419mm,1.56211mm,3.12419mm,1.56211mm">
                <w:txbxContent>
                  <w:p w:rsidR="003B4B90" w:rsidRDefault="003B4B90">
                    <w:pPr>
                      <w:adjustRightInd w:val="0"/>
                      <w:snapToGrid w:val="0"/>
                      <w:jc w:val="center"/>
                      <w:rPr>
                        <w:rFonts w:hint="eastAsia"/>
                        <w:bCs/>
                        <w:sz w:val="22"/>
                      </w:rPr>
                    </w:pPr>
                    <w:r>
                      <w:rPr>
                        <w:rFonts w:hint="eastAsia"/>
                        <w:bCs/>
                        <w:sz w:val="22"/>
                      </w:rPr>
                      <w:t>常德市突发环境事件应急预案</w:t>
                    </w:r>
                  </w:p>
                  <w:p w:rsidR="003B4B90" w:rsidRDefault="003B4B90">
                    <w:pPr>
                      <w:rPr>
                        <w:b/>
                        <w:sz w:val="22"/>
                      </w:rPr>
                    </w:pPr>
                  </w:p>
                </w:txbxContent>
              </v:textbox>
            </v:shape>
            <v:shape id="文本框 717" o:spid="_x0000_s1741" type="#_x0000_t202" style="position:absolute;left:1094;top:3118;width:4287;height:462">
              <o:lock v:ext="edit" aspectratio="t"/>
              <v:textbox inset="3.12419mm,1.56211mm,3.12419mm,1.56211mm">
                <w:txbxContent>
                  <w:p w:rsidR="003B4B90" w:rsidRDefault="003B4B90">
                    <w:pPr>
                      <w:adjustRightInd w:val="0"/>
                      <w:snapToGrid w:val="0"/>
                      <w:jc w:val="center"/>
                      <w:rPr>
                        <w:rFonts w:hint="eastAsia"/>
                        <w:sz w:val="22"/>
                      </w:rPr>
                    </w:pPr>
                    <w:r>
                      <w:rPr>
                        <w:rFonts w:hint="eastAsia"/>
                        <w:sz w:val="22"/>
                      </w:rPr>
                      <w:t>常德市突发公共事件总体应急预案</w:t>
                    </w:r>
                  </w:p>
                </w:txbxContent>
              </v:textbox>
            </v:shape>
            <v:shape id="文本框 718" o:spid="_x0000_s1742" type="#_x0000_t202" style="position:absolute;left:5861;top:5567;width:667;height:4156">
              <o:lock v:ext="edit" aspectratio="t"/>
              <v:textbox style="layout-flow:vertical-ideographic" inset="3.12419mm,1.56211mm,3.12419mm,1.56211mm">
                <w:txbxContent>
                  <w:p w:rsidR="003B4B90" w:rsidRDefault="003B4B90">
                    <w:pPr>
                      <w:adjustRightInd w:val="0"/>
                      <w:snapToGrid w:val="0"/>
                      <w:rPr>
                        <w:rFonts w:hint="eastAsia"/>
                        <w:b/>
                        <w:bCs/>
                        <w:sz w:val="22"/>
                        <w:szCs w:val="24"/>
                      </w:rPr>
                    </w:pPr>
                    <w:r>
                      <w:rPr>
                        <w:rFonts w:hint="eastAsia"/>
                        <w:b/>
                        <w:bCs/>
                        <w:sz w:val="22"/>
                        <w:szCs w:val="24"/>
                      </w:rPr>
                      <w:t>常德市生态环境局突发环境事件应急预案</w:t>
                    </w:r>
                  </w:p>
                </w:txbxContent>
              </v:textbox>
            </v:shape>
            <v:shape id="文本框 719" o:spid="_x0000_s1743" type="#_x0000_t202" style="position:absolute;left:6819;top:5567;width:674;height:4156">
              <o:lock v:ext="edit" aspectratio="t"/>
              <v:textbox style="layout-flow:vertical-ideographic" inset="3.12419mm,1.56211mm,3.12419mm,1.56211mm">
                <w:txbxContent>
                  <w:p w:rsidR="003B4B90" w:rsidRDefault="003B4B90">
                    <w:pPr>
                      <w:adjustRightInd w:val="0"/>
                      <w:snapToGrid w:val="0"/>
                      <w:rPr>
                        <w:rFonts w:hint="eastAsia"/>
                        <w:sz w:val="22"/>
                      </w:rPr>
                    </w:pPr>
                    <w:r>
                      <w:rPr>
                        <w:rFonts w:hint="eastAsia"/>
                        <w:sz w:val="22"/>
                      </w:rPr>
                      <w:t>其他市级部门环境相关应急预案</w:t>
                    </w:r>
                  </w:p>
                  <w:p w:rsidR="003B4B90" w:rsidRDefault="003B4B90">
                    <w:pPr>
                      <w:rPr>
                        <w:sz w:val="22"/>
                      </w:rPr>
                    </w:pPr>
                  </w:p>
                </w:txbxContent>
              </v:textbox>
            </v:shape>
            <v:shape id="文本框 722" o:spid="_x0000_s1746" type="#_x0000_t202" style="position:absolute;left:9773;top:6257;width:669;height:3494">
              <o:lock v:ext="edit" aspectratio="t"/>
              <v:textbox style="layout-flow:vertical-ideographic" inset="3.12419mm,1.56211mm,3.12419mm,1.56211mm">
                <w:txbxContent>
                  <w:p w:rsidR="003B4B90" w:rsidRDefault="003B4B90">
                    <w:pPr>
                      <w:adjustRightInd w:val="0"/>
                      <w:snapToGrid w:val="0"/>
                      <w:rPr>
                        <w:rFonts w:hint="eastAsia"/>
                        <w:sz w:val="22"/>
                      </w:rPr>
                    </w:pPr>
                    <w:r>
                      <w:rPr>
                        <w:rFonts w:hint="eastAsia"/>
                        <w:sz w:val="22"/>
                      </w:rPr>
                      <w:t>县区市突发环境事件应急预案</w:t>
                    </w:r>
                  </w:p>
                  <w:p w:rsidR="003B4B90" w:rsidRDefault="003B4B90">
                    <w:pPr>
                      <w:rPr>
                        <w:sz w:val="22"/>
                      </w:rPr>
                    </w:pPr>
                  </w:p>
                </w:txbxContent>
              </v:textbox>
            </v:shape>
            <v:shape id="文本框 723" o:spid="_x0000_s1747" type="#_x0000_t202" style="position:absolute;left:10848;top:6257;width:707;height:3494">
              <o:lock v:ext="edit" aspectratio="t"/>
              <v:textbox style="layout-flow:vertical-ideographic" inset="3.12419mm,1.56211mm,3.12419mm,1.56211mm">
                <w:txbxContent>
                  <w:p w:rsidR="003B4B90" w:rsidRDefault="003B4B90">
                    <w:pPr>
                      <w:adjustRightInd w:val="0"/>
                      <w:snapToGrid w:val="0"/>
                      <w:rPr>
                        <w:rFonts w:hint="eastAsia"/>
                        <w:sz w:val="22"/>
                      </w:rPr>
                    </w:pPr>
                    <w:r>
                      <w:rPr>
                        <w:rFonts w:hint="eastAsia"/>
                        <w:sz w:val="22"/>
                      </w:rPr>
                      <w:t>工业园区突发环境事件应急预案</w:t>
                    </w:r>
                  </w:p>
                  <w:p w:rsidR="003B4B90" w:rsidRDefault="003B4B90">
                    <w:pPr>
                      <w:rPr>
                        <w:sz w:val="22"/>
                      </w:rPr>
                    </w:pPr>
                  </w:p>
                </w:txbxContent>
              </v:textbox>
            </v:shape>
            <v:shape id="文本框 724" o:spid="_x0000_s1748" type="#_x0000_t202" style="position:absolute;left:11967;top:6257;width:701;height:3494">
              <o:lock v:ext="edit" aspectratio="t"/>
              <v:textbox style="layout-flow:vertical-ideographic" inset="3.12419mm,1.56211mm,3.12419mm,1.56211mm">
                <w:txbxContent>
                  <w:p w:rsidR="003B4B90" w:rsidRDefault="003B4B90">
                    <w:pPr>
                      <w:adjustRightInd w:val="0"/>
                      <w:snapToGrid w:val="0"/>
                      <w:rPr>
                        <w:rFonts w:hint="eastAsia"/>
                        <w:sz w:val="22"/>
                      </w:rPr>
                    </w:pPr>
                    <w:r>
                      <w:rPr>
                        <w:rFonts w:hint="eastAsia"/>
                        <w:sz w:val="22"/>
                      </w:rPr>
                      <w:t>企事业单位突发环境事件应急预案</w:t>
                    </w:r>
                  </w:p>
                  <w:p w:rsidR="003B4B90" w:rsidRDefault="003B4B90">
                    <w:pPr>
                      <w:rPr>
                        <w:sz w:val="22"/>
                      </w:rPr>
                    </w:pPr>
                  </w:p>
                </w:txbxContent>
              </v:textbox>
            </v:shape>
            <v:shape id="文本框 725" o:spid="_x0000_s1749" type="#_x0000_t202" style="position:absolute;left:1494;top:3858;width:3494;height:465">
              <o:lock v:ext="edit" aspectratio="t"/>
              <v:textbox inset="3.12419mm,1.56211mm,3.12419mm,1.56211mm">
                <w:txbxContent>
                  <w:p w:rsidR="003B4B90" w:rsidRDefault="003B4B90">
                    <w:pPr>
                      <w:adjustRightInd w:val="0"/>
                      <w:snapToGrid w:val="0"/>
                      <w:jc w:val="center"/>
                      <w:rPr>
                        <w:rFonts w:hint="eastAsia"/>
                        <w:sz w:val="22"/>
                      </w:rPr>
                    </w:pPr>
                    <w:r>
                      <w:rPr>
                        <w:rFonts w:hint="eastAsia"/>
                        <w:sz w:val="22"/>
                      </w:rPr>
                      <w:t>其他市级专项应急预案</w:t>
                    </w:r>
                  </w:p>
                  <w:p w:rsidR="003B4B90" w:rsidRDefault="003B4B90">
                    <w:pPr>
                      <w:rPr>
                        <w:sz w:val="22"/>
                      </w:rPr>
                    </w:pPr>
                  </w:p>
                </w:txbxContent>
              </v:textbox>
            </v:shape>
            <v:shape id="文本框 726" o:spid="_x0000_s1750" type="#_x0000_t202" style="position:absolute;left:6118;top:2041;width:3928;height:454">
              <o:lock v:ext="edit" aspectratio="t"/>
              <v:textbox inset="3.12419mm,1.56211mm,3.12419mm,1.56211mm">
                <w:txbxContent>
                  <w:p w:rsidR="003B4B90" w:rsidRDefault="003B4B90">
                    <w:pPr>
                      <w:adjustRightInd w:val="0"/>
                      <w:snapToGrid w:val="0"/>
                      <w:jc w:val="center"/>
                      <w:rPr>
                        <w:rFonts w:hint="eastAsia"/>
                        <w:sz w:val="22"/>
                        <w:szCs w:val="24"/>
                      </w:rPr>
                    </w:pPr>
                    <w:r>
                      <w:rPr>
                        <w:rFonts w:hint="eastAsia"/>
                        <w:sz w:val="22"/>
                        <w:szCs w:val="24"/>
                      </w:rPr>
                      <w:t>国家突发环境事件应急预案</w:t>
                    </w:r>
                  </w:p>
                  <w:p w:rsidR="003B4B90" w:rsidRDefault="003B4B90">
                    <w:pPr>
                      <w:adjustRightInd w:val="0"/>
                      <w:snapToGrid w:val="0"/>
                      <w:rPr>
                        <w:sz w:val="22"/>
                        <w:szCs w:val="24"/>
                      </w:rPr>
                    </w:pPr>
                  </w:p>
                </w:txbxContent>
              </v:textbox>
            </v:shape>
            <v:shape id="文本框 727" o:spid="_x0000_s1751" type="#_x0000_t202" style="position:absolute;left:6121;top:2744;width:3937;height:454">
              <o:lock v:ext="edit" aspectratio="t"/>
              <v:textbox inset="3.12419mm,1.56211mm,3.12419mm,1.56211mm">
                <w:txbxContent>
                  <w:p w:rsidR="003B4B90" w:rsidRDefault="003B4B90">
                    <w:pPr>
                      <w:adjustRightInd w:val="0"/>
                      <w:snapToGrid w:val="0"/>
                      <w:jc w:val="center"/>
                      <w:rPr>
                        <w:rFonts w:hint="eastAsia"/>
                        <w:sz w:val="22"/>
                        <w:szCs w:val="24"/>
                      </w:rPr>
                    </w:pPr>
                    <w:r>
                      <w:rPr>
                        <w:rFonts w:hint="eastAsia"/>
                        <w:sz w:val="22"/>
                        <w:szCs w:val="24"/>
                      </w:rPr>
                      <w:t>湖南省突发环境事件应急预案</w:t>
                    </w:r>
                  </w:p>
                  <w:p w:rsidR="003B4B90" w:rsidRDefault="003B4B90">
                    <w:pPr>
                      <w:rPr>
                        <w:sz w:val="22"/>
                        <w:szCs w:val="24"/>
                      </w:rPr>
                    </w:pPr>
                  </w:p>
                </w:txbxContent>
              </v:textbox>
            </v:shape>
            <v:shapetype id="_x0000_t32" coordsize="21600,21600" o:spt="32" o:oned="t" path="m,l21600,21600e" filled="f">
              <v:path arrowok="t" fillok="f" o:connecttype="none"/>
              <o:lock v:ext="edit" shapetype="t"/>
            </v:shapetype>
            <v:shape id="自选图形 728" o:spid="_x0000_s1752" type="#_x0000_t32" style="position:absolute;left:8082;top:2495;width:8;height:249" o:connectortype="straight">
              <v:stroke endarrow="block"/>
              <v:shadow type="perspective" color="#7f7f7f" opacity=".5" offset="1pt" offset2="-1pt"/>
              <o:lock v:ext="edit" aspectratio="t"/>
            </v:shape>
            <v:shapetype id="_x0000_t33" coordsize="21600,21600" o:spt="33" o:oned="t" path="m,l21600,r,21600e" filled="f">
              <v:stroke joinstyle="miter"/>
              <v:path arrowok="t" fillok="f" o:connecttype="none"/>
              <o:lock v:ext="edit" shapetype="t"/>
            </v:shapetype>
            <v:shape id="自选图形 729" o:spid="_x0000_s1753" type="#_x0000_t33" style="position:absolute;left:5381;top:3349;width:2715;height:509" o:connectortype="elbow" adj="-46183,-150182,-46183">
              <v:stroke endarrow="block"/>
            </v:shape>
            <v:shape id="自选图形 730" o:spid="_x0000_s1754" type="#_x0000_t32" style="position:absolute;left:5138;top:4018;width:553;height:1" o:connectortype="straight">
              <v:stroke endarrow="block"/>
            </v:shape>
            <v:shape id="自选图形 731" o:spid="_x0000_s1755" type="#_x0000_t32" style="position:absolute;left:5123;top:4217;width:553;height:1;flip:x" o:connectortype="straight">
              <v:stroke endarrow="block"/>
            </v:shape>
            <v:shape id="自选图形 732" o:spid="_x0000_s1756" type="#_x0000_t32" style="position:absolute;left:8105;top:3198;width:6;height:660" o:connectortype="straight" strokeweight="1pt">
              <v:stroke endarrow="block"/>
            </v:shape>
            <v:shape id="自选图形 733" o:spid="_x0000_s1757" type="#_x0000_t32" style="position:absolute;left:10108;top:5328;width:1;height:907" o:connectortype="straight">
              <v:stroke endarrow="block"/>
            </v:shape>
            <v:shape id="自选图形 734" o:spid="_x0000_s1758" type="#_x0000_t32" style="position:absolute;left:11202;top:5328;width:1;height:914" o:connectortype="straight">
              <v:stroke endarrow="block"/>
            </v:shape>
            <v:shape id="文本框 735" o:spid="_x0000_s1759" type="#_x0000_t202" style="position:absolute;left:3644;top:4947;width:660;height:4156">
              <v:textbox style="layout-flow:vertical-ideographic">
                <w:txbxContent>
                  <w:p w:rsidR="003B4B90" w:rsidRDefault="003B4B90">
                    <w:pPr>
                      <w:rPr>
                        <w:sz w:val="22"/>
                      </w:rPr>
                    </w:pPr>
                    <w:r>
                      <w:rPr>
                        <w:rFonts w:hint="eastAsia"/>
                        <w:sz w:val="22"/>
                      </w:rPr>
                      <w:t>其他环境相关的专项应急预案等</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自选图形 736" o:spid="_x0000_s1760" type="#_x0000_t34" style="position:absolute;left:5077;top:1952;width:648;height:5380;rotation:90" o:connectortype="elbow" adj="10782,-18112,-302187">
              <v:stroke endarrow="block"/>
            </v:shape>
            <v:shape id="自选图形 739" o:spid="_x0000_s1763" type="#_x0000_t34" style="position:absolute;left:6511;top:3981;width:1244;height:1901;rotation:90" o:connectortype="elbow" adj="10783,-51279,-147936">
              <v:stroke endarrow="block"/>
            </v:shape>
            <v:shape id="自选图形 740" o:spid="_x0000_s1764" type="#_x0000_t32" style="position:absolute;left:7147;top:4932;width:9;height:635" o:connectortype="straight">
              <v:stroke endarrow="block"/>
            </v:shape>
            <v:shape id="自选图形 741" o:spid="_x0000_s1765" type="#_x0000_t34" style="position:absolute;left:9225;top:3179;width:1934;height:4222;rotation:90;flip:x" o:connectortype="elbow" adj="10789,23089,-95156">
              <v:stroke endarrow="block"/>
            </v:shape>
            <v:shape id="自选图形 742" o:spid="_x0000_s1766" type="#_x0000_t32" style="position:absolute;left:3238;top:3580;width:3;height:278" o:connectortype="straight" strokeweight="1pt">
              <v:stroke endarrow="block"/>
            </v:shape>
            <v:shape id="文本框 721" o:spid="_x0000_s1910" type="#_x0000_t202" style="position:absolute;left:2383;top:4958;width:662;height:4156">
              <o:lock v:ext="edit" aspectratio="t"/>
              <v:textbox style="layout-flow:vertical-ideographic" inset="3.12419mm,1.56211mm,3.12419mm,1.56211mm">
                <w:txbxContent>
                  <w:p w:rsidR="003B4B90" w:rsidRDefault="003B4B90">
                    <w:pPr>
                      <w:adjustRightInd w:val="0"/>
                      <w:snapToGrid w:val="0"/>
                      <w:jc w:val="left"/>
                      <w:rPr>
                        <w:sz w:val="22"/>
                      </w:rPr>
                    </w:pPr>
                    <w:r>
                      <w:rPr>
                        <w:rFonts w:hint="eastAsia"/>
                        <w:sz w:val="22"/>
                      </w:rPr>
                      <w:t>常德市重污染天气应急预案</w:t>
                    </w:r>
                  </w:p>
                  <w:p w:rsidR="003B4B90" w:rsidRDefault="003B4B90">
                    <w:pPr>
                      <w:rPr>
                        <w:sz w:val="22"/>
                      </w:rPr>
                    </w:pPr>
                  </w:p>
                </w:txbxContent>
              </v:textbox>
            </v:shape>
            <v:shape id="自选图形 738" o:spid="_x0000_s1911" type="#_x0000_t32" style="position:absolute;left:4000;top:4658;width:1;height:285" o:connectortype="straight">
              <v:stroke endarrow="block"/>
            </v:shape>
            <w10:anchorlock/>
          </v:group>
        </w:pict>
      </w:r>
    </w:p>
    <w:p w:rsidR="003B4B90" w:rsidRDefault="003B4B90">
      <w:pPr>
        <w:ind w:leftChars="-202" w:hangingChars="202" w:hanging="424"/>
        <w:rPr>
          <w:rFonts w:ascii="Times New Roman" w:eastAsia="仿宋" w:hAnsi="Times New Roman"/>
          <w:u w:val="single"/>
        </w:rPr>
        <w:sectPr w:rsidR="003B4B90">
          <w:pgSz w:w="16838" w:h="11906" w:orient="landscape"/>
          <w:pgMar w:top="1797" w:right="1440" w:bottom="1797" w:left="1440" w:header="851" w:footer="992" w:gutter="0"/>
          <w:cols w:space="720"/>
          <w:docGrid w:type="linesAndChars" w:linePitch="312"/>
        </w:sectPr>
      </w:pPr>
    </w:p>
    <w:p w:rsidR="003B4B90" w:rsidRDefault="003B4B90">
      <w:pPr>
        <w:pStyle w:val="1"/>
        <w:rPr>
          <w:rFonts w:ascii="Times New Roman" w:eastAsia="仿宋" w:hAnsi="Times New Roman" w:hint="eastAsia"/>
        </w:rPr>
      </w:pPr>
      <w:bookmarkStart w:id="126" w:name="_Toc80116441"/>
      <w:r>
        <w:rPr>
          <w:rFonts w:ascii="Times New Roman" w:eastAsia="仿宋" w:hAnsi="Times New Roman" w:hint="eastAsia"/>
        </w:rPr>
        <w:lastRenderedPageBreak/>
        <w:t>附件</w:t>
      </w:r>
      <w:r>
        <w:rPr>
          <w:rFonts w:ascii="Times New Roman" w:eastAsia="仿宋" w:hAnsi="Times New Roman"/>
        </w:rPr>
        <w:t>3</w:t>
      </w:r>
      <w:r>
        <w:rPr>
          <w:rFonts w:ascii="Times New Roman" w:eastAsia="仿宋" w:hAnsi="Times New Roman" w:hint="eastAsia"/>
        </w:rPr>
        <w:t xml:space="preserve"> </w:t>
      </w:r>
      <w:r>
        <w:rPr>
          <w:rFonts w:ascii="Times New Roman" w:eastAsia="仿宋" w:hAnsi="Times New Roman" w:hint="eastAsia"/>
        </w:rPr>
        <w:t>常德市生态环境局突发环境事件应急响应流程图</w:t>
      </w:r>
      <w:bookmarkEnd w:id="126"/>
    </w:p>
    <w:p w:rsidR="003B4B90" w:rsidRDefault="003B4B90">
      <w:pPr>
        <w:rPr>
          <w:rFonts w:ascii="Times New Roman" w:eastAsia="仿宋" w:hAnsi="Times New Roman"/>
          <w:kern w:val="44"/>
          <w:sz w:val="32"/>
          <w:szCs w:val="32"/>
        </w:rPr>
      </w:pPr>
      <w:r>
        <w:rPr>
          <w:rFonts w:ascii="Times New Roman" w:eastAsia="仿宋" w:hAnsi="Times New Roman"/>
          <w:lang w:val="en-US" w:eastAsia="zh-CN"/>
        </w:rPr>
        <w:pict>
          <v:rect id="Rectangle 22" o:spid="_x0000_s1860" style="position:absolute;left:0;text-align:left;margin-left:91pt;margin-top:11.3pt;width:215pt;height:25.8pt;z-index:251633664">
            <v:textbox>
              <w:txbxContent>
                <w:p w:rsidR="003B4B90" w:rsidRDefault="003B4B90">
                  <w:pPr>
                    <w:jc w:val="center"/>
                    <w:rPr>
                      <w:rFonts w:hint="eastAsia"/>
                      <w:sz w:val="24"/>
                    </w:rPr>
                  </w:pPr>
                  <w:r>
                    <w:rPr>
                      <w:rFonts w:hint="eastAsia"/>
                      <w:sz w:val="24"/>
                    </w:rPr>
                    <w:t>接收事件举报电话或应急事件报告</w:t>
                  </w:r>
                </w:p>
              </w:txbxContent>
            </v:textbox>
          </v:rect>
        </w:pict>
      </w:r>
    </w:p>
    <w:p w:rsidR="003B4B90" w:rsidRDefault="003B4B90">
      <w:pPr>
        <w:rPr>
          <w:rFonts w:ascii="Times New Roman" w:eastAsia="仿宋" w:hAnsi="Times New Roman"/>
        </w:rPr>
      </w:pPr>
      <w:r>
        <w:rPr>
          <w:rFonts w:ascii="Times New Roman" w:eastAsia="仿宋" w:hAnsi="Times New Roman"/>
          <w:sz w:val="20"/>
          <w:lang w:val="en-US" w:eastAsia="zh-CN"/>
        </w:rPr>
        <w:pict>
          <v:line id="Line 23" o:spid="_x0000_s1862" style="position:absolute;left:0;text-align:left;z-index:251635712" from="197.95pt,5.9pt" to="198.05pt,18.35pt">
            <v:stroke endarrow="block"/>
          </v:line>
        </w:pict>
      </w:r>
    </w:p>
    <w:p w:rsidR="003B4B90" w:rsidRDefault="003B4B90">
      <w:pPr>
        <w:rPr>
          <w:rFonts w:ascii="Times New Roman" w:eastAsia="仿宋" w:hAnsi="Times New Roman"/>
        </w:rPr>
      </w:pPr>
      <w:r>
        <w:rPr>
          <w:rFonts w:ascii="Times New Roman" w:eastAsia="仿宋" w:hAnsi="Times New Roman"/>
          <w:sz w:val="20"/>
          <w:lang w:val="en-US" w:eastAsia="zh-CN"/>
        </w:rPr>
        <w:pict>
          <v:rect id="Rectangle 24" o:spid="_x0000_s1866" style="position:absolute;left:0;text-align:left;margin-left:83.25pt;margin-top:2.75pt;width:231pt;height:25.8pt;z-index:251638784">
            <v:textbox>
              <w:txbxContent>
                <w:p w:rsidR="003B4B90" w:rsidRDefault="003B4B90">
                  <w:pPr>
                    <w:jc w:val="center"/>
                    <w:rPr>
                      <w:rFonts w:hint="eastAsia"/>
                      <w:sz w:val="24"/>
                      <w:szCs w:val="24"/>
                    </w:rPr>
                  </w:pPr>
                  <w:r>
                    <w:rPr>
                      <w:rFonts w:hint="eastAsia"/>
                      <w:sz w:val="24"/>
                      <w:szCs w:val="24"/>
                    </w:rPr>
                    <w:t>记录事件发生的时间、地点、事件原因等</w:t>
                  </w:r>
                </w:p>
              </w:txbxContent>
            </v:textbox>
          </v:rect>
        </w:pict>
      </w:r>
    </w:p>
    <w:p w:rsidR="003B4B90" w:rsidRDefault="003B4B90">
      <w:pPr>
        <w:rPr>
          <w:rFonts w:ascii="Times New Roman" w:eastAsia="仿宋" w:hAnsi="Times New Roman"/>
        </w:rPr>
      </w:pPr>
      <w:r>
        <w:rPr>
          <w:rFonts w:ascii="Times New Roman" w:eastAsia="仿宋" w:hAnsi="Times New Roman"/>
          <w:sz w:val="20"/>
          <w:lang w:val="en-US" w:eastAsia="zh-CN"/>
        </w:rPr>
        <w:pict>
          <v:line id="Line 25" o:spid="_x0000_s1867" style="position:absolute;left:0;text-align:left;flip:x;z-index:251639808" from="198.05pt,12.95pt" to="198.75pt,24.65pt">
            <v:stroke endarrow="block"/>
          </v:line>
        </w:pict>
      </w:r>
    </w:p>
    <w:p w:rsidR="003B4B90" w:rsidRDefault="003B4B90">
      <w:pPr>
        <w:rPr>
          <w:rFonts w:ascii="Times New Roman" w:eastAsia="仿宋" w:hAnsi="Times New Roman"/>
        </w:rPr>
      </w:pPr>
      <w:r>
        <w:rPr>
          <w:rFonts w:ascii="Times New Roman" w:eastAsia="仿宋" w:hAnsi="Times New Roman"/>
          <w:sz w:val="20"/>
          <w:lang w:val="en-US" w:eastAsia="zh-CN"/>
        </w:rPr>
        <w:pict>
          <v:rect id="Rectangle 28" o:spid="_x0000_s1880" style="position:absolute;left:0;text-align:left;margin-left:372.85pt;margin-top:3.55pt;width:106.6pt;height:39pt;z-index:251651072">
            <v:textbox>
              <w:txbxContent>
                <w:p w:rsidR="003B4B90" w:rsidRDefault="003B4B90">
                  <w:pPr>
                    <w:spacing w:line="280" w:lineRule="exact"/>
                    <w:jc w:val="center"/>
                    <w:rPr>
                      <w:rFonts w:hint="eastAsia"/>
                      <w:sz w:val="22"/>
                      <w:szCs w:val="21"/>
                    </w:rPr>
                  </w:pPr>
                  <w:r>
                    <w:rPr>
                      <w:rFonts w:hint="eastAsia"/>
                      <w:sz w:val="22"/>
                      <w:szCs w:val="21"/>
                    </w:rPr>
                    <w:t>企业、县区市环保应急机构先期处置</w:t>
                  </w:r>
                </w:p>
              </w:txbxContent>
            </v:textbox>
          </v:rect>
        </w:pict>
      </w:r>
      <w:r>
        <w:rPr>
          <w:rFonts w:ascii="Times New Roman" w:eastAsia="仿宋" w:hAnsi="Times New Roman"/>
          <w:sz w:val="20"/>
          <w:lang w:val="en-US" w:eastAsia="zh-CN"/>
        </w:rPr>
        <w:pict>
          <v:rect id="Rectangle 26" o:spid="_x0000_s1868" style="position:absolute;left:0;text-align:left;margin-left:70.15pt;margin-top:9.05pt;width:277.6pt;height:25.8pt;z-index:251640832">
            <v:textbox>
              <w:txbxContent>
                <w:p w:rsidR="003B4B90" w:rsidRDefault="003B4B90">
                  <w:pPr>
                    <w:spacing w:line="280" w:lineRule="exact"/>
                    <w:jc w:val="center"/>
                    <w:rPr>
                      <w:rFonts w:hint="eastAsia"/>
                      <w:sz w:val="24"/>
                    </w:rPr>
                  </w:pPr>
                  <w:r>
                    <w:rPr>
                      <w:rFonts w:hint="eastAsia"/>
                      <w:sz w:val="24"/>
                    </w:rPr>
                    <w:t>报告市生态环境</w:t>
                  </w:r>
                  <w:proofErr w:type="gramStart"/>
                  <w:r>
                    <w:rPr>
                      <w:rFonts w:hint="eastAsia"/>
                      <w:sz w:val="24"/>
                    </w:rPr>
                    <w:t>局环境</w:t>
                  </w:r>
                  <w:proofErr w:type="gramEnd"/>
                  <w:r>
                    <w:rPr>
                      <w:rFonts w:hint="eastAsia"/>
                      <w:sz w:val="24"/>
                    </w:rPr>
                    <w:t>应急办、初判事件级别</w:t>
                  </w:r>
                </w:p>
                <w:p w:rsidR="003B4B90" w:rsidRDefault="003B4B90">
                  <w:pPr>
                    <w:spacing w:line="280" w:lineRule="exact"/>
                    <w:jc w:val="center"/>
                    <w:rPr>
                      <w:rFonts w:hint="eastAsia"/>
                      <w:sz w:val="24"/>
                    </w:rPr>
                  </w:pPr>
                </w:p>
              </w:txbxContent>
            </v:textbox>
          </v:rect>
        </w:pict>
      </w:r>
    </w:p>
    <w:p w:rsidR="003B4B90" w:rsidRDefault="003B4B90">
      <w:pPr>
        <w:rPr>
          <w:rFonts w:ascii="Times New Roman" w:eastAsia="仿宋" w:hAnsi="Times New Roman"/>
        </w:rPr>
      </w:pPr>
      <w:r>
        <w:rPr>
          <w:rFonts w:ascii="Times New Roman" w:eastAsia="仿宋" w:hAnsi="Times New Roman"/>
          <w:sz w:val="20"/>
          <w:lang w:val="en-US" w:eastAsia="zh-CN"/>
        </w:rPr>
        <w:pict>
          <v:line id="Line 31" o:spid="_x0000_s1879" style="position:absolute;left:0;text-align:left;flip:y;z-index:251650048" from="347.75pt,3.55pt" to="372.85pt,3.55pt">
            <v:stroke endarrow="block"/>
          </v:line>
        </w:pict>
      </w:r>
    </w:p>
    <w:p w:rsidR="003B4B90" w:rsidRDefault="003B4B90">
      <w:pPr>
        <w:rPr>
          <w:rFonts w:ascii="Times New Roman" w:eastAsia="仿宋" w:hAnsi="Times New Roman"/>
        </w:rPr>
      </w:pPr>
      <w:r>
        <w:rPr>
          <w:rFonts w:ascii="Times New Roman" w:eastAsia="仿宋" w:hAnsi="Times New Roman"/>
          <w:sz w:val="20"/>
          <w:lang w:val="en-US" w:eastAsia="zh-CN"/>
        </w:rPr>
        <w:pict>
          <v:rect id="Rectangle 33" o:spid="_x0000_s1871" style="position:absolute;left:0;text-align:left;margin-left:190.85pt;margin-top:3.65pt;width:182pt;height:31.2pt;z-index:251642880" filled="f" stroked="f">
            <v:textbox>
              <w:txbxContent>
                <w:p w:rsidR="003B4B90" w:rsidRDefault="003B4B90">
                  <w:pPr>
                    <w:spacing w:line="440" w:lineRule="exact"/>
                    <w:jc w:val="center"/>
                    <w:rPr>
                      <w:rFonts w:hint="eastAsia"/>
                      <w:sz w:val="22"/>
                      <w:szCs w:val="21"/>
                    </w:rPr>
                  </w:pPr>
                  <w:r>
                    <w:rPr>
                      <w:rFonts w:hint="eastAsia"/>
                      <w:sz w:val="22"/>
                      <w:szCs w:val="21"/>
                    </w:rPr>
                    <w:t>超出县区市应急处置能力事件</w:t>
                  </w:r>
                </w:p>
              </w:txbxContent>
            </v:textbox>
          </v:rect>
        </w:pict>
      </w:r>
      <w:r>
        <w:rPr>
          <w:rFonts w:ascii="Times New Roman" w:eastAsia="仿宋" w:hAnsi="Times New Roman"/>
          <w:lang w:val="en-US" w:eastAsia="zh-CN"/>
        </w:rPr>
        <w:pict>
          <v:line id="Line 32" o:spid="_x0000_s1870" style="position:absolute;left:0;text-align:left;z-index:251641856" from="200.15pt,4pt" to="200.15pt,34.85pt">
            <v:stroke endarrow="block"/>
          </v:line>
        </w:pict>
      </w:r>
    </w:p>
    <w:p w:rsidR="003B4B90" w:rsidRDefault="003B4B90">
      <w:pPr>
        <w:rPr>
          <w:rFonts w:ascii="Times New Roman" w:eastAsia="仿宋" w:hAnsi="Times New Roman"/>
        </w:rPr>
      </w:pPr>
    </w:p>
    <w:p w:rsidR="003B4B90" w:rsidRDefault="003B4B90">
      <w:pPr>
        <w:rPr>
          <w:rFonts w:ascii="Times New Roman" w:eastAsia="仿宋" w:hAnsi="Times New Roman"/>
        </w:rPr>
      </w:pPr>
      <w:r>
        <w:rPr>
          <w:rFonts w:ascii="Times New Roman" w:eastAsia="仿宋" w:hAnsi="Times New Roman"/>
          <w:lang w:val="en-US" w:eastAsia="zh-CN"/>
        </w:rPr>
        <w:pict>
          <v:shape id="文本框 885" o:spid="_x0000_s1909" type="#_x0000_t202" style="position:absolute;left:0;text-align:left;margin-left:268.2pt;margin-top:3.65pt;width:58.85pt;height:22.75pt;z-index:251680768" stroked="f">
            <v:textbox>
              <w:txbxContent>
                <w:p w:rsidR="003B4B90" w:rsidRDefault="003B4B90">
                  <w:pPr>
                    <w:rPr>
                      <w:sz w:val="18"/>
                      <w:szCs w:val="18"/>
                    </w:rPr>
                  </w:pPr>
                  <w:r>
                    <w:rPr>
                      <w:rFonts w:hint="eastAsia"/>
                      <w:sz w:val="18"/>
                      <w:szCs w:val="18"/>
                    </w:rPr>
                    <w:t>扩大应急</w:t>
                  </w:r>
                </w:p>
              </w:txbxContent>
            </v:textbox>
          </v:shape>
        </w:pict>
      </w:r>
      <w:r>
        <w:rPr>
          <w:rFonts w:ascii="Times New Roman" w:eastAsia="仿宋" w:hAnsi="Times New Roman"/>
          <w:lang w:val="en-US" w:eastAsia="zh-CN"/>
        </w:rPr>
        <w:pict>
          <v:rect id="Rectangle 34" o:spid="_x0000_s1891" style="position:absolute;left:0;text-align:left;margin-left:17.75pt;margin-top:10.65pt;width:87.35pt;height:39pt;z-index:251662336">
            <v:textbox>
              <w:txbxContent>
                <w:p w:rsidR="003B4B90" w:rsidRDefault="003B4B90">
                  <w:pPr>
                    <w:spacing w:line="280" w:lineRule="exact"/>
                    <w:jc w:val="center"/>
                    <w:rPr>
                      <w:rFonts w:hint="eastAsia"/>
                      <w:sz w:val="24"/>
                      <w:szCs w:val="21"/>
                    </w:rPr>
                  </w:pPr>
                  <w:r>
                    <w:rPr>
                      <w:rFonts w:hint="eastAsia"/>
                      <w:sz w:val="24"/>
                      <w:szCs w:val="21"/>
                    </w:rPr>
                    <w:t>视情况提请政府发布预警</w:t>
                  </w:r>
                </w:p>
              </w:txbxContent>
            </v:textbox>
          </v:rect>
        </w:pict>
      </w:r>
      <w:r>
        <w:rPr>
          <w:rFonts w:ascii="Times New Roman" w:eastAsia="仿宋" w:hAnsi="Times New Roman"/>
          <w:sz w:val="20"/>
          <w:lang w:val="en-US" w:eastAsia="zh-CN"/>
        </w:rPr>
        <w:pict>
          <v:rect id="Rectangle 35" o:spid="_x0000_s1872" style="position:absolute;left:0;text-align:left;margin-left:137.3pt;margin-top:3.65pt;width:126pt;height:54.15pt;z-index:251643904">
            <v:textbox>
              <w:txbxContent>
                <w:p w:rsidR="003B4B90" w:rsidRDefault="003B4B90">
                  <w:pPr>
                    <w:spacing w:line="280" w:lineRule="exact"/>
                    <w:jc w:val="center"/>
                    <w:rPr>
                      <w:sz w:val="24"/>
                    </w:rPr>
                  </w:pPr>
                  <w:r>
                    <w:rPr>
                      <w:rFonts w:hint="eastAsia"/>
                      <w:sz w:val="24"/>
                    </w:rPr>
                    <w:t>市生态环境局</w:t>
                  </w:r>
                </w:p>
                <w:p w:rsidR="003B4B90" w:rsidRDefault="003B4B90">
                  <w:pPr>
                    <w:spacing w:line="280" w:lineRule="exact"/>
                    <w:jc w:val="center"/>
                    <w:rPr>
                      <w:sz w:val="24"/>
                    </w:rPr>
                  </w:pPr>
                  <w:r>
                    <w:rPr>
                      <w:rFonts w:hint="eastAsia"/>
                      <w:sz w:val="24"/>
                    </w:rPr>
                    <w:t>突发环境事件</w:t>
                  </w:r>
                </w:p>
                <w:p w:rsidR="003B4B90" w:rsidRDefault="003B4B90">
                  <w:pPr>
                    <w:spacing w:line="280" w:lineRule="exact"/>
                    <w:jc w:val="center"/>
                    <w:rPr>
                      <w:sz w:val="24"/>
                    </w:rPr>
                  </w:pPr>
                  <w:r>
                    <w:rPr>
                      <w:rFonts w:hint="eastAsia"/>
                      <w:sz w:val="24"/>
                    </w:rPr>
                    <w:t>应急领导小组</w:t>
                  </w:r>
                </w:p>
                <w:p w:rsidR="003B4B90" w:rsidRDefault="003B4B90">
                  <w:pPr>
                    <w:spacing w:line="280" w:lineRule="exact"/>
                    <w:jc w:val="center"/>
                    <w:rPr>
                      <w:rFonts w:hint="eastAsia"/>
                      <w:sz w:val="24"/>
                    </w:rPr>
                  </w:pPr>
                </w:p>
              </w:txbxContent>
            </v:textbox>
          </v:rect>
        </w:pict>
      </w:r>
    </w:p>
    <w:p w:rsidR="003B4B90" w:rsidRDefault="003B4B90">
      <w:pPr>
        <w:rPr>
          <w:rFonts w:ascii="Times New Roman" w:eastAsia="仿宋" w:hAnsi="Times New Roman"/>
        </w:rPr>
      </w:pPr>
      <w:r>
        <w:rPr>
          <w:rFonts w:ascii="Times New Roman" w:eastAsia="仿宋" w:hAnsi="Times New Roman"/>
          <w:lang w:val="en-US" w:eastAsia="zh-CN"/>
        </w:rPr>
        <w:pict>
          <v:rect id="Rectangle 37" o:spid="_x0000_s1886" style="position:absolute;left:0;text-align:left;margin-left:327.05pt;margin-top:4.25pt;width:127.95pt;height:22.95pt;z-index:251657216">
            <v:textbox>
              <w:txbxContent>
                <w:p w:rsidR="003B4B90" w:rsidRDefault="003B4B90">
                  <w:pPr>
                    <w:spacing w:line="280" w:lineRule="exact"/>
                    <w:jc w:val="center"/>
                    <w:rPr>
                      <w:rFonts w:hint="eastAsia"/>
                      <w:sz w:val="24"/>
                      <w:szCs w:val="24"/>
                    </w:rPr>
                  </w:pPr>
                  <w:r>
                    <w:rPr>
                      <w:rFonts w:hint="eastAsia"/>
                      <w:sz w:val="24"/>
                      <w:szCs w:val="24"/>
                    </w:rPr>
                    <w:t>报省应急领导小组</w:t>
                  </w:r>
                </w:p>
              </w:txbxContent>
            </v:textbox>
          </v:rect>
        </w:pict>
      </w:r>
      <w:r>
        <w:rPr>
          <w:rFonts w:ascii="Times New Roman" w:eastAsia="仿宋" w:hAnsi="Times New Roman"/>
          <w:lang w:val="en-US" w:eastAsia="zh-CN"/>
        </w:rPr>
        <w:pict>
          <v:line id="Line 36" o:spid="_x0000_s1890" style="position:absolute;left:0;text-align:left;flip:x;z-index:251661312" from="107.75pt,10.8pt" to="137.65pt,10.8pt">
            <v:stroke endarrow="block"/>
          </v:line>
        </w:pict>
      </w:r>
    </w:p>
    <w:p w:rsidR="003B4B90" w:rsidRDefault="003B4B90">
      <w:pPr>
        <w:rPr>
          <w:rFonts w:ascii="Times New Roman" w:eastAsia="仿宋" w:hAnsi="Times New Roman"/>
        </w:rPr>
      </w:pPr>
      <w:r>
        <w:rPr>
          <w:rFonts w:ascii="Times New Roman" w:eastAsia="仿宋" w:hAnsi="Times New Roman"/>
          <w:lang w:val="en-US" w:eastAsia="zh-CN"/>
        </w:rPr>
        <w:pict>
          <v:line id="Line 38" o:spid="_x0000_s1885" style="position:absolute;left:0;text-align:left;flip:y;z-index:251656192" from="263.7pt,.85pt" to="319.4pt,.85pt">
            <v:stroke endarrow="block"/>
          </v:line>
        </w:pict>
      </w:r>
    </w:p>
    <w:p w:rsidR="003B4B90" w:rsidRDefault="003B4B90">
      <w:pPr>
        <w:rPr>
          <w:rFonts w:ascii="Times New Roman" w:eastAsia="仿宋" w:hAnsi="Times New Roman"/>
        </w:rPr>
      </w:pPr>
      <w:r>
        <w:rPr>
          <w:rFonts w:ascii="Times New Roman" w:eastAsia="仿宋" w:hAnsi="Times New Roman"/>
          <w:sz w:val="20"/>
          <w:lang w:val="en-US" w:eastAsia="zh-CN"/>
        </w:rPr>
        <w:pict>
          <v:line id="Line 39" o:spid="_x0000_s1873" style="position:absolute;left:0;text-align:left;z-index:251644928" from="198.85pt,12.75pt" to="198.9pt,25.1pt">
            <v:stroke endarrow="block"/>
          </v:line>
        </w:pict>
      </w:r>
    </w:p>
    <w:p w:rsidR="003B4B90" w:rsidRDefault="003B4B90">
      <w:pPr>
        <w:rPr>
          <w:rFonts w:ascii="Times New Roman" w:eastAsia="仿宋" w:hAnsi="Times New Roman"/>
        </w:rPr>
      </w:pPr>
      <w:r>
        <w:rPr>
          <w:rFonts w:ascii="Times New Roman" w:eastAsia="仿宋" w:hAnsi="Times New Roman"/>
          <w:sz w:val="20"/>
          <w:lang w:val="en-US" w:eastAsia="zh-CN"/>
        </w:rPr>
        <w:pict>
          <v:rect id="Rectangle 40" o:spid="_x0000_s1874" style="position:absolute;left:0;text-align:left;margin-left:110.05pt;margin-top:9.5pt;width:175.7pt;height:35.9pt;z-index:251645952">
            <v:textbox>
              <w:txbxContent>
                <w:p w:rsidR="003B4B90" w:rsidRDefault="003B4B90">
                  <w:pPr>
                    <w:adjustRightInd w:val="0"/>
                    <w:snapToGrid w:val="0"/>
                    <w:jc w:val="center"/>
                    <w:rPr>
                      <w:rFonts w:hint="eastAsia"/>
                      <w:sz w:val="22"/>
                    </w:rPr>
                  </w:pPr>
                  <w:r>
                    <w:rPr>
                      <w:rFonts w:hint="eastAsia"/>
                      <w:sz w:val="22"/>
                    </w:rPr>
                    <w:t>调查处理组、应急监测组、协调保障组、污染控制组等赶赴现场</w:t>
                  </w:r>
                </w:p>
              </w:txbxContent>
            </v:textbox>
          </v:rect>
        </w:pict>
      </w:r>
    </w:p>
    <w:p w:rsidR="003B4B90" w:rsidRDefault="003B4B90">
      <w:pPr>
        <w:rPr>
          <w:rFonts w:ascii="Times New Roman" w:eastAsia="仿宋" w:hAnsi="Times New Roman"/>
        </w:rPr>
      </w:pPr>
    </w:p>
    <w:p w:rsidR="003B4B90" w:rsidRDefault="003B4B90">
      <w:pPr>
        <w:rPr>
          <w:rFonts w:ascii="Times New Roman" w:eastAsia="仿宋" w:hAnsi="Times New Roman"/>
        </w:rPr>
      </w:pPr>
      <w:r>
        <w:rPr>
          <w:rFonts w:ascii="Times New Roman" w:eastAsia="仿宋" w:hAnsi="Times New Roman"/>
          <w:sz w:val="20"/>
          <w:lang w:val="en-US" w:eastAsia="zh-CN"/>
        </w:rPr>
        <w:pict>
          <v:rect id="Rectangle 41" o:spid="_x0000_s1861" style="position:absolute;left:0;text-align:left;margin-left:17.75pt;margin-top:13.7pt;width:159.25pt;height:33.7pt;z-index:251634688" filled="f" stroked="f">
            <v:textbox>
              <w:txbxContent>
                <w:p w:rsidR="003B4B90" w:rsidRDefault="003B4B90">
                  <w:pPr>
                    <w:spacing w:line="280" w:lineRule="exact"/>
                    <w:jc w:val="center"/>
                    <w:rPr>
                      <w:rFonts w:hint="eastAsia"/>
                      <w:sz w:val="22"/>
                      <w:szCs w:val="21"/>
                    </w:rPr>
                  </w:pPr>
                  <w:r>
                    <w:rPr>
                      <w:rFonts w:hint="eastAsia"/>
                      <w:sz w:val="22"/>
                      <w:szCs w:val="21"/>
                    </w:rPr>
                    <w:t>携带应急物资及个人防护用品</w:t>
                  </w:r>
                </w:p>
                <w:p w:rsidR="003B4B90" w:rsidRDefault="003B4B90">
                  <w:pPr>
                    <w:spacing w:line="280" w:lineRule="exact"/>
                    <w:jc w:val="center"/>
                    <w:rPr>
                      <w:rFonts w:hint="eastAsia"/>
                      <w:sz w:val="22"/>
                      <w:szCs w:val="21"/>
                    </w:rPr>
                  </w:pPr>
                  <w:r>
                    <w:rPr>
                      <w:rFonts w:hint="eastAsia"/>
                      <w:sz w:val="22"/>
                      <w:szCs w:val="21"/>
                    </w:rPr>
                    <w:t>赶赴现场</w:t>
                  </w:r>
                </w:p>
              </w:txbxContent>
            </v:textbox>
          </v:rect>
        </w:pict>
      </w:r>
      <w:r>
        <w:rPr>
          <w:rFonts w:ascii="Times New Roman" w:eastAsia="仿宋" w:hAnsi="Times New Roman"/>
          <w:lang w:val="en-US" w:eastAsia="zh-CN"/>
        </w:rPr>
        <w:pict>
          <v:line id="Line 42" o:spid="_x0000_s1875" style="position:absolute;left:0;text-align:left;z-index:251646976" from="198.8pt,13.7pt" to="198.85pt,34.55pt">
            <v:stroke endarrow="block"/>
          </v:line>
        </w:pict>
      </w:r>
    </w:p>
    <w:p w:rsidR="003B4B90" w:rsidRDefault="003B4B90">
      <w:pPr>
        <w:rPr>
          <w:rFonts w:ascii="Times New Roman" w:eastAsia="仿宋" w:hAnsi="Times New Roman"/>
        </w:rPr>
      </w:pPr>
    </w:p>
    <w:p w:rsidR="003B4B90" w:rsidRDefault="003B4B90">
      <w:pPr>
        <w:rPr>
          <w:rFonts w:ascii="Times New Roman" w:eastAsia="仿宋" w:hAnsi="Times New Roman"/>
        </w:rPr>
      </w:pPr>
      <w:r>
        <w:rPr>
          <w:rFonts w:ascii="Times New Roman" w:eastAsia="仿宋" w:hAnsi="Times New Roman"/>
          <w:lang w:val="en-US" w:eastAsia="zh-CN"/>
        </w:rPr>
        <w:pict>
          <v:rect id="Rectangle 43" o:spid="_x0000_s1894" style="position:absolute;left:0;text-align:left;margin-left:315pt;margin-top:3.35pt;width:137.35pt;height:25.05pt;z-index:251665408">
            <v:textbox>
              <w:txbxContent>
                <w:p w:rsidR="003B4B90" w:rsidRDefault="003B4B90">
                  <w:pPr>
                    <w:spacing w:line="280" w:lineRule="exact"/>
                    <w:jc w:val="center"/>
                    <w:rPr>
                      <w:rFonts w:hint="eastAsia"/>
                      <w:sz w:val="22"/>
                      <w:szCs w:val="21"/>
                    </w:rPr>
                  </w:pPr>
                  <w:r>
                    <w:rPr>
                      <w:rFonts w:hint="eastAsia"/>
                      <w:sz w:val="22"/>
                      <w:szCs w:val="21"/>
                    </w:rPr>
                    <w:t>指挥县区市现场应急机构</w:t>
                  </w:r>
                </w:p>
              </w:txbxContent>
            </v:textbox>
          </v:rect>
        </w:pict>
      </w:r>
      <w:r>
        <w:rPr>
          <w:rFonts w:ascii="Times New Roman" w:eastAsia="仿宋" w:hAnsi="Times New Roman"/>
          <w:lang w:val="en-US" w:eastAsia="zh-CN"/>
        </w:rPr>
        <w:pict>
          <v:rect id="Rectangle 45" o:spid="_x0000_s1892" style="position:absolute;left:0;text-align:left;margin-left:135pt;margin-top:7.1pt;width:126pt;height:25.8pt;z-index:251663360">
            <v:textbox>
              <w:txbxContent>
                <w:p w:rsidR="003B4B90" w:rsidRDefault="003B4B90">
                  <w:pPr>
                    <w:spacing w:line="280" w:lineRule="exact"/>
                    <w:jc w:val="center"/>
                    <w:rPr>
                      <w:rFonts w:hint="eastAsia"/>
                      <w:sz w:val="24"/>
                    </w:rPr>
                  </w:pPr>
                  <w:r>
                    <w:rPr>
                      <w:rFonts w:hint="eastAsia"/>
                      <w:sz w:val="24"/>
                    </w:rPr>
                    <w:t>现场就位，准备应急</w:t>
                  </w:r>
                </w:p>
              </w:txbxContent>
            </v:textbox>
          </v:rect>
        </w:pict>
      </w:r>
    </w:p>
    <w:p w:rsidR="003B4B90" w:rsidRDefault="003B4B90">
      <w:pPr>
        <w:rPr>
          <w:rFonts w:ascii="Times New Roman" w:eastAsia="仿宋" w:hAnsi="Times New Roman"/>
        </w:rPr>
      </w:pPr>
      <w:r>
        <w:rPr>
          <w:rFonts w:ascii="Times New Roman" w:eastAsia="仿宋" w:hAnsi="Times New Roman"/>
          <w:lang w:val="en-US" w:eastAsia="zh-CN"/>
        </w:rPr>
        <w:pict>
          <v:line id="Line 44" o:spid="_x0000_s1893" style="position:absolute;left:0;text-align:left;flip:y;z-index:251664384" from="262.5pt,.6pt" to="313.8pt,.6pt">
            <v:stroke endarrow="block"/>
          </v:line>
        </w:pict>
      </w:r>
    </w:p>
    <w:p w:rsidR="003B4B90" w:rsidRDefault="003B4B90">
      <w:pPr>
        <w:rPr>
          <w:rFonts w:ascii="Times New Roman" w:eastAsia="仿宋" w:hAnsi="Times New Roman"/>
        </w:rPr>
      </w:pPr>
      <w:r>
        <w:rPr>
          <w:rFonts w:ascii="Times New Roman" w:eastAsia="仿宋" w:hAnsi="Times New Roman"/>
          <w:sz w:val="20"/>
          <w:lang w:val="en-US" w:eastAsia="zh-CN"/>
        </w:rPr>
        <w:pict>
          <v:rect id="Rectangle 47" o:spid="_x0000_s1877" style="position:absolute;left:0;text-align:left;margin-left:83.25pt;margin-top:12.7pt;width:231pt;height:25.8pt;z-index:251649024">
            <v:textbox>
              <w:txbxContent>
                <w:p w:rsidR="003B4B90" w:rsidRDefault="003B4B90">
                  <w:pPr>
                    <w:spacing w:line="280" w:lineRule="exact"/>
                    <w:jc w:val="center"/>
                    <w:rPr>
                      <w:rFonts w:hint="eastAsia"/>
                      <w:sz w:val="24"/>
                    </w:rPr>
                  </w:pPr>
                  <w:r>
                    <w:rPr>
                      <w:rFonts w:hint="eastAsia"/>
                      <w:sz w:val="24"/>
                    </w:rPr>
                    <w:t>迅速达到现场，开展应急处置</w:t>
                  </w:r>
                </w:p>
              </w:txbxContent>
            </v:textbox>
          </v:rect>
        </w:pict>
      </w:r>
      <w:r>
        <w:rPr>
          <w:rFonts w:ascii="Times New Roman" w:eastAsia="仿宋" w:hAnsi="Times New Roman"/>
          <w:sz w:val="20"/>
          <w:lang w:val="en-US" w:eastAsia="zh-CN"/>
        </w:rPr>
        <w:pict>
          <v:line id="Line 46" o:spid="_x0000_s1895" style="position:absolute;left:0;text-align:left;z-index:251666432" from="198pt,1.7pt" to="198.05pt,12.7pt">
            <v:stroke endarrow="block"/>
          </v:line>
        </w:pict>
      </w:r>
    </w:p>
    <w:p w:rsidR="003B4B90" w:rsidRDefault="003B4B90">
      <w:pPr>
        <w:rPr>
          <w:rFonts w:ascii="Times New Roman" w:eastAsia="仿宋" w:hAnsi="Times New Roman"/>
        </w:rPr>
      </w:pPr>
    </w:p>
    <w:p w:rsidR="003B4B90" w:rsidRDefault="003B4B90">
      <w:pPr>
        <w:rPr>
          <w:rFonts w:ascii="Times New Roman" w:eastAsia="仿宋" w:hAnsi="Times New Roman"/>
        </w:rPr>
      </w:pPr>
      <w:r>
        <w:rPr>
          <w:rFonts w:ascii="Times New Roman" w:eastAsia="仿宋" w:hAnsi="Times New Roman"/>
          <w:sz w:val="20"/>
          <w:lang w:val="en-US" w:eastAsia="zh-CN"/>
        </w:rPr>
        <w:pict>
          <v:line id="Line 48" o:spid="_x0000_s1876" style="position:absolute;left:0;text-align:left;flip:x;z-index:251648000" from="198.1pt,7.3pt" to="198.15pt,20.45pt">
            <v:stroke endarrow="block"/>
          </v:line>
        </w:pict>
      </w:r>
    </w:p>
    <w:p w:rsidR="003B4B90" w:rsidRDefault="003B4B90">
      <w:pPr>
        <w:rPr>
          <w:rFonts w:ascii="Times New Roman" w:eastAsia="仿宋" w:hAnsi="Times New Roman"/>
        </w:rPr>
      </w:pPr>
      <w:r>
        <w:rPr>
          <w:rFonts w:ascii="Times New Roman" w:eastAsia="仿宋" w:hAnsi="Times New Roman"/>
          <w:sz w:val="20"/>
          <w:lang w:val="en-US" w:eastAsia="zh-CN"/>
        </w:rPr>
        <w:pict>
          <v:line id="Line 50" o:spid="_x0000_s1889" style="position:absolute;left:0;text-align:left;z-index:251660288" from="55.65pt,4.85pt" to="367.6pt,4.85pt"/>
        </w:pict>
      </w:r>
      <w:r>
        <w:rPr>
          <w:rFonts w:ascii="Times New Roman" w:eastAsia="仿宋" w:hAnsi="Times New Roman"/>
          <w:sz w:val="20"/>
          <w:lang w:val="en-US" w:eastAsia="zh-CN"/>
        </w:rPr>
        <w:pict>
          <v:line id="Line 49" o:spid="_x0000_s1864" style="position:absolute;left:0;text-align:left;z-index:251636736" from="55.6pt,4.85pt" to="55.65pt,17.45pt">
            <v:stroke endarrow="block"/>
          </v:line>
        </w:pict>
      </w:r>
      <w:r>
        <w:rPr>
          <w:rFonts w:ascii="Times New Roman" w:eastAsia="仿宋" w:hAnsi="Times New Roman"/>
          <w:sz w:val="20"/>
          <w:lang w:val="en-US" w:eastAsia="zh-CN"/>
        </w:rPr>
        <w:pict>
          <v:line id="Line 52" o:spid="_x0000_s1882" style="position:absolute;left:0;text-align:left;z-index:251653120" from="165.05pt,5.6pt" to="165.1pt,17.45pt">
            <v:stroke endarrow="block"/>
          </v:line>
        </w:pict>
      </w:r>
      <w:r>
        <w:rPr>
          <w:rFonts w:ascii="Times New Roman" w:eastAsia="仿宋" w:hAnsi="Times New Roman"/>
          <w:sz w:val="20"/>
          <w:lang w:val="en-US" w:eastAsia="zh-CN"/>
        </w:rPr>
        <w:pict>
          <v:line id="Line 53" o:spid="_x0000_s1884" style="position:absolute;left:0;text-align:left;z-index:251655168" from="263.25pt,4.85pt" to="263.3pt,17.45pt">
            <v:stroke endarrow="block"/>
          </v:line>
        </w:pict>
      </w:r>
      <w:r>
        <w:rPr>
          <w:rFonts w:ascii="Times New Roman" w:eastAsia="仿宋" w:hAnsi="Times New Roman"/>
          <w:sz w:val="20"/>
          <w:lang w:val="en-US" w:eastAsia="zh-CN"/>
        </w:rPr>
        <w:pict>
          <v:line id="Line 51" o:spid="_x0000_s1865" style="position:absolute;left:0;text-align:left;flip:x;z-index:251637760" from="367.6pt,4.85pt" to="367.95pt,17.45pt">
            <v:stroke endarrow="block"/>
          </v:line>
        </w:pict>
      </w:r>
    </w:p>
    <w:p w:rsidR="003B4B90" w:rsidRDefault="003B4B90">
      <w:pPr>
        <w:rPr>
          <w:rFonts w:ascii="Times New Roman" w:eastAsia="仿宋" w:hAnsi="Times New Roman"/>
        </w:rPr>
      </w:pPr>
      <w:r>
        <w:rPr>
          <w:rFonts w:ascii="Times New Roman" w:eastAsia="仿宋" w:hAnsi="Times New Roman"/>
          <w:sz w:val="20"/>
          <w:lang w:val="en-US" w:eastAsia="zh-CN"/>
        </w:rPr>
        <w:pict>
          <v:rect id="Rectangle 56" o:spid="_x0000_s1883" style="position:absolute;left:0;text-align:left;margin-left:120.8pt;margin-top:3.15pt;width:86.15pt;height:163pt;z-index:251654144">
            <v:textbox>
              <w:txbxContent>
                <w:p w:rsidR="003B4B90" w:rsidRDefault="003B4B90">
                  <w:pPr>
                    <w:spacing w:line="280" w:lineRule="exact"/>
                    <w:rPr>
                      <w:rFonts w:hint="eastAsia"/>
                      <w:sz w:val="22"/>
                    </w:rPr>
                  </w:pPr>
                  <w:r>
                    <w:rPr>
                      <w:rFonts w:hint="eastAsia"/>
                      <w:sz w:val="22"/>
                    </w:rPr>
                    <w:t>应急监测：开展现场监测，判断事发地大气、水体、土壤等污染程度，判断污染发展趋势；协助其他应急部门现场应急。</w:t>
                  </w:r>
                </w:p>
              </w:txbxContent>
            </v:textbox>
          </v:rect>
        </w:pict>
      </w:r>
      <w:r>
        <w:rPr>
          <w:rFonts w:ascii="Times New Roman" w:eastAsia="仿宋" w:hAnsi="Times New Roman"/>
          <w:sz w:val="20"/>
          <w:lang w:val="en-US" w:eastAsia="zh-CN"/>
        </w:rPr>
        <w:pict>
          <v:rect id="Rectangle 55" o:spid="_x0000_s1881" style="position:absolute;left:0;text-align:left;margin-left:8.85pt;margin-top:3.15pt;width:98.9pt;height:163pt;z-index:251652096">
            <v:textbox>
              <w:txbxContent>
                <w:p w:rsidR="003B4B90" w:rsidRDefault="003B4B90">
                  <w:pPr>
                    <w:spacing w:line="280" w:lineRule="exact"/>
                    <w:rPr>
                      <w:rFonts w:hint="eastAsia"/>
                      <w:sz w:val="22"/>
                    </w:rPr>
                  </w:pPr>
                  <w:r>
                    <w:rPr>
                      <w:rFonts w:hint="eastAsia"/>
                      <w:sz w:val="22"/>
                    </w:rPr>
                    <w:t>调查处理：进行现场调查、取证，并报告市局应急现场指挥组；切断与控制污染源；事件后调查事件原因，对责任人立案调查，追究责任。</w:t>
                  </w:r>
                </w:p>
                <w:p w:rsidR="003B4B90" w:rsidRDefault="003B4B90">
                  <w:pPr>
                    <w:spacing w:line="280" w:lineRule="exact"/>
                    <w:rPr>
                      <w:rFonts w:hint="eastAsia"/>
                      <w:sz w:val="22"/>
                    </w:rPr>
                  </w:pPr>
                </w:p>
              </w:txbxContent>
            </v:textbox>
          </v:rect>
        </w:pict>
      </w:r>
      <w:r>
        <w:rPr>
          <w:rFonts w:ascii="Times New Roman" w:eastAsia="仿宋" w:hAnsi="Times New Roman"/>
          <w:sz w:val="20"/>
          <w:lang w:val="en-US" w:eastAsia="zh-CN"/>
        </w:rPr>
        <w:pict>
          <v:rect id="Rectangle 54" o:spid="_x0000_s1887" style="position:absolute;left:0;text-align:left;margin-left:213.75pt;margin-top:3.15pt;width:92.25pt;height:163.8pt;z-index:251658240">
            <v:textbox>
              <w:txbxContent>
                <w:p w:rsidR="003B4B90" w:rsidRDefault="003B4B90">
                  <w:pPr>
                    <w:spacing w:line="280" w:lineRule="exact"/>
                    <w:rPr>
                      <w:rFonts w:hint="eastAsia"/>
                      <w:sz w:val="22"/>
                    </w:rPr>
                  </w:pPr>
                  <w:r>
                    <w:rPr>
                      <w:rFonts w:hint="eastAsia"/>
                      <w:sz w:val="22"/>
                    </w:rPr>
                    <w:t>会商</w:t>
                  </w:r>
                  <w:proofErr w:type="gramStart"/>
                  <w:r>
                    <w:rPr>
                      <w:rFonts w:hint="eastAsia"/>
                      <w:sz w:val="22"/>
                    </w:rPr>
                    <w:t>研</w:t>
                  </w:r>
                  <w:proofErr w:type="gramEnd"/>
                  <w:r>
                    <w:rPr>
                      <w:rFonts w:hint="eastAsia"/>
                      <w:sz w:val="22"/>
                    </w:rPr>
                    <w:t>判：分析</w:t>
                  </w:r>
                  <w:proofErr w:type="gramStart"/>
                  <w:r>
                    <w:rPr>
                      <w:rFonts w:hint="eastAsia"/>
                      <w:sz w:val="22"/>
                    </w:rPr>
                    <w:t>研判事件</w:t>
                  </w:r>
                  <w:proofErr w:type="gramEnd"/>
                  <w:r>
                    <w:rPr>
                      <w:rFonts w:hint="eastAsia"/>
                      <w:sz w:val="22"/>
                    </w:rPr>
                    <w:t>性质、扩散范围、污染程度、生态破坏和发展态势，提出消除或控制污染的应急处置措施建议和意见，制定应急处置方案。</w:t>
                  </w:r>
                </w:p>
              </w:txbxContent>
            </v:textbox>
          </v:rect>
        </w:pict>
      </w:r>
      <w:r>
        <w:rPr>
          <w:rFonts w:ascii="Times New Roman" w:eastAsia="仿宋" w:hAnsi="Times New Roman"/>
          <w:sz w:val="20"/>
          <w:lang w:val="en-US" w:eastAsia="zh-CN"/>
        </w:rPr>
        <w:pict>
          <v:rect id="Rectangle 57" o:spid="_x0000_s1888" style="position:absolute;left:0;text-align:left;margin-left:315pt;margin-top:3.15pt;width:95.05pt;height:163.8pt;z-index:251659264">
            <v:textbox>
              <w:txbxContent>
                <w:p w:rsidR="003B4B90" w:rsidRDefault="003B4B90">
                  <w:pPr>
                    <w:spacing w:line="280" w:lineRule="exact"/>
                    <w:rPr>
                      <w:rFonts w:hint="eastAsia"/>
                      <w:sz w:val="22"/>
                      <w:szCs w:val="24"/>
                    </w:rPr>
                  </w:pPr>
                  <w:r>
                    <w:rPr>
                      <w:rFonts w:hint="eastAsia"/>
                      <w:sz w:val="22"/>
                    </w:rPr>
                    <w:t>污染控制：</w:t>
                  </w:r>
                  <w:r>
                    <w:rPr>
                      <w:rFonts w:hint="eastAsia"/>
                      <w:sz w:val="22"/>
                      <w:szCs w:val="24"/>
                    </w:rPr>
                    <w:t>根据现场调查、监测及会商</w:t>
                  </w:r>
                  <w:proofErr w:type="gramStart"/>
                  <w:r>
                    <w:rPr>
                      <w:rFonts w:hint="eastAsia"/>
                      <w:sz w:val="22"/>
                      <w:szCs w:val="24"/>
                    </w:rPr>
                    <w:t>研</w:t>
                  </w:r>
                  <w:proofErr w:type="gramEnd"/>
                  <w:r>
                    <w:rPr>
                      <w:rFonts w:hint="eastAsia"/>
                      <w:sz w:val="22"/>
                      <w:szCs w:val="24"/>
                    </w:rPr>
                    <w:t>判结果，组织应急人力物力等，迅速消除、控制或安全转移污染源，及时控制污染物继续外排或泄漏。</w:t>
                  </w:r>
                </w:p>
              </w:txbxContent>
            </v:textbox>
          </v:rect>
        </w:pict>
      </w:r>
    </w:p>
    <w:p w:rsidR="003B4B90" w:rsidRDefault="003B4B90">
      <w:pPr>
        <w:rPr>
          <w:rFonts w:ascii="Times New Roman" w:eastAsia="仿宋" w:hAnsi="Times New Roman"/>
        </w:rPr>
      </w:pPr>
    </w:p>
    <w:p w:rsidR="003B4B90" w:rsidRDefault="003B4B90">
      <w:pPr>
        <w:rPr>
          <w:rFonts w:ascii="Times New Roman" w:eastAsia="仿宋" w:hAnsi="Times New Roman"/>
        </w:rPr>
      </w:pPr>
    </w:p>
    <w:p w:rsidR="003B4B90" w:rsidRDefault="003B4B90">
      <w:pPr>
        <w:rPr>
          <w:rFonts w:ascii="Times New Roman" w:eastAsia="仿宋" w:hAnsi="Times New Roman"/>
        </w:rPr>
      </w:pPr>
    </w:p>
    <w:p w:rsidR="003B4B90" w:rsidRDefault="003B4B90">
      <w:pPr>
        <w:rPr>
          <w:rFonts w:ascii="Times New Roman" w:eastAsia="仿宋" w:hAnsi="Times New Roman"/>
        </w:rPr>
      </w:pPr>
    </w:p>
    <w:p w:rsidR="003B4B90" w:rsidRDefault="003B4B90">
      <w:pPr>
        <w:rPr>
          <w:rFonts w:ascii="Times New Roman" w:eastAsia="仿宋" w:hAnsi="Times New Roman"/>
        </w:rPr>
      </w:pPr>
    </w:p>
    <w:p w:rsidR="003B4B90" w:rsidRDefault="003B4B90">
      <w:pPr>
        <w:rPr>
          <w:rFonts w:ascii="Times New Roman" w:eastAsia="仿宋" w:hAnsi="Times New Roman"/>
        </w:rPr>
      </w:pPr>
    </w:p>
    <w:p w:rsidR="003B4B90" w:rsidRDefault="003B4B90">
      <w:pPr>
        <w:rPr>
          <w:rFonts w:ascii="Times New Roman" w:eastAsia="仿宋" w:hAnsi="Times New Roman"/>
        </w:rPr>
      </w:pPr>
    </w:p>
    <w:p w:rsidR="003B4B90" w:rsidRDefault="003B4B90">
      <w:pPr>
        <w:rPr>
          <w:rFonts w:ascii="Times New Roman" w:eastAsia="仿宋" w:hAnsi="Times New Roman"/>
        </w:rPr>
      </w:pPr>
    </w:p>
    <w:p w:rsidR="003B4B90" w:rsidRDefault="003B4B90">
      <w:pPr>
        <w:rPr>
          <w:rFonts w:ascii="Times New Roman" w:eastAsia="仿宋" w:hAnsi="Times New Roman"/>
        </w:rPr>
      </w:pPr>
    </w:p>
    <w:p w:rsidR="003B4B90" w:rsidRDefault="003B4B90">
      <w:pPr>
        <w:rPr>
          <w:rFonts w:ascii="Times New Roman" w:eastAsia="仿宋" w:hAnsi="Times New Roman"/>
        </w:rPr>
      </w:pPr>
      <w:r>
        <w:rPr>
          <w:rFonts w:ascii="Times New Roman" w:eastAsia="仿宋" w:hAnsi="Times New Roman"/>
          <w:lang w:val="en-US" w:eastAsia="zh-CN"/>
        </w:rPr>
        <w:pict>
          <v:line id="Line 60" o:spid="_x0000_s1897" style="position:absolute;left:0;text-align:left;z-index:251668480" from="55.55pt,10.15pt" to="55.65pt,29.2pt">
            <v:stroke endarrow="block"/>
          </v:line>
        </w:pict>
      </w:r>
      <w:r>
        <w:rPr>
          <w:rFonts w:ascii="Times New Roman" w:eastAsia="仿宋" w:hAnsi="Times New Roman"/>
          <w:lang w:val="en-US" w:eastAsia="zh-CN"/>
        </w:rPr>
        <w:pict>
          <v:line id="Line 58" o:spid="_x0000_s1899" style="position:absolute;left:0;text-align:left;z-index:251670528" from="359.35pt,10.15pt" to="359.4pt,30pt">
            <v:stroke endarrow="block"/>
          </v:line>
        </w:pict>
      </w:r>
      <w:r>
        <w:rPr>
          <w:rFonts w:ascii="Times New Roman" w:eastAsia="仿宋" w:hAnsi="Times New Roman"/>
          <w:lang w:val="en-US" w:eastAsia="zh-CN"/>
        </w:rPr>
        <w:pict>
          <v:line id="Line 59" o:spid="_x0000_s1898" style="position:absolute;left:0;text-align:left;z-index:251669504" from="255.85pt,10.95pt" to="255.9pt,30pt">
            <v:stroke endarrow="block"/>
          </v:line>
        </w:pict>
      </w:r>
      <w:r>
        <w:rPr>
          <w:rFonts w:ascii="Times New Roman" w:eastAsia="仿宋" w:hAnsi="Times New Roman"/>
          <w:lang w:val="en-US" w:eastAsia="zh-CN"/>
        </w:rPr>
        <w:pict>
          <v:line id="Line 61" o:spid="_x0000_s1896" style="position:absolute;left:0;text-align:left;z-index:251667456" from="165.1pt,10.15pt" to="165.15pt,29.2pt">
            <v:stroke endarrow="block"/>
          </v:line>
        </w:pict>
      </w:r>
    </w:p>
    <w:p w:rsidR="003B4B90" w:rsidRDefault="003B4B90">
      <w:pPr>
        <w:rPr>
          <w:rFonts w:ascii="Times New Roman" w:eastAsia="仿宋" w:hAnsi="Times New Roman"/>
        </w:rPr>
      </w:pPr>
      <w:r>
        <w:rPr>
          <w:rFonts w:ascii="Times New Roman" w:eastAsia="仿宋" w:hAnsi="Times New Roman"/>
          <w:lang w:val="en-US" w:eastAsia="zh-CN"/>
        </w:rPr>
        <w:pict>
          <v:line id="Line 63" o:spid="_x0000_s1900" style="position:absolute;left:0;text-align:left;flip:y;z-index:251671552" from="55.6pt,13.6pt" to="359.35pt,14.4pt"/>
        </w:pict>
      </w:r>
    </w:p>
    <w:p w:rsidR="003B4B90" w:rsidRDefault="003B4B90">
      <w:pPr>
        <w:rPr>
          <w:rFonts w:ascii="Times New Roman" w:eastAsia="仿宋" w:hAnsi="Times New Roman"/>
        </w:rPr>
      </w:pPr>
      <w:r>
        <w:rPr>
          <w:rFonts w:ascii="Times New Roman" w:eastAsia="仿宋" w:hAnsi="Times New Roman"/>
          <w:lang w:val="en-US" w:eastAsia="zh-CN"/>
        </w:rPr>
        <w:pict>
          <v:line id="Line 62" o:spid="_x0000_s1901" style="position:absolute;left:0;text-align:left;z-index:251672576" from="84.75pt,.8pt" to="84.8pt,19.85pt">
            <v:stroke endarrow="block"/>
          </v:line>
        </w:pict>
      </w:r>
    </w:p>
    <w:p w:rsidR="003B4B90" w:rsidRDefault="003B4B90">
      <w:pPr>
        <w:rPr>
          <w:rFonts w:ascii="Times New Roman" w:eastAsia="仿宋" w:hAnsi="Times New Roman"/>
        </w:rPr>
      </w:pPr>
      <w:r>
        <w:rPr>
          <w:rFonts w:ascii="Times New Roman" w:eastAsia="仿宋" w:hAnsi="Times New Roman"/>
        </w:rPr>
        <w:pict>
          <v:shape id="自选图形 882" o:spid="_x0000_s1906" type="#_x0000_t33" style="position:absolute;left:0;text-align:left;margin-left:86.95pt;margin-top:25.5pt;width:19.8pt;height:25.3pt;rotation:90;flip:x;z-index:251677696">
            <v:fill o:detectmouseclick="t"/>
            <v:stroke endarrow="block"/>
          </v:shape>
        </w:pict>
      </w:r>
      <w:r>
        <w:rPr>
          <w:rFonts w:ascii="Times New Roman" w:eastAsia="仿宋" w:hAnsi="Times New Roman"/>
          <w:lang w:val="en-US" w:eastAsia="zh-CN"/>
        </w:rPr>
        <w:pict>
          <v:rect id="Rectangle 70" o:spid="_x0000_s1902" style="position:absolute;left:0;text-align:left;margin-left:21.75pt;margin-top:3pt;width:126pt;height:25.8pt;z-index:251673600">
            <v:textbox>
              <w:txbxContent>
                <w:p w:rsidR="003B4B90" w:rsidRDefault="003B4B90">
                  <w:pPr>
                    <w:spacing w:line="280" w:lineRule="exact"/>
                    <w:jc w:val="center"/>
                    <w:rPr>
                      <w:rFonts w:hint="eastAsia"/>
                      <w:sz w:val="24"/>
                    </w:rPr>
                  </w:pPr>
                  <w:r>
                    <w:rPr>
                      <w:rFonts w:hint="eastAsia"/>
                      <w:sz w:val="24"/>
                    </w:rPr>
                    <w:t>应急终止</w:t>
                  </w:r>
                </w:p>
              </w:txbxContent>
            </v:textbox>
          </v:rect>
        </w:pict>
      </w:r>
    </w:p>
    <w:p w:rsidR="003B4B90" w:rsidRDefault="003B4B90">
      <w:pPr>
        <w:rPr>
          <w:rFonts w:ascii="Times New Roman" w:eastAsia="仿宋" w:hAnsi="Times New Roman"/>
        </w:rPr>
      </w:pPr>
    </w:p>
    <w:p w:rsidR="003B4B90" w:rsidRDefault="003B4B90">
      <w:pPr>
        <w:rPr>
          <w:rFonts w:ascii="Times New Roman" w:eastAsia="仿宋" w:hAnsi="Times New Roman"/>
        </w:rPr>
      </w:pPr>
      <w:r>
        <w:rPr>
          <w:rFonts w:ascii="Times New Roman" w:eastAsia="仿宋" w:hAnsi="Times New Roman"/>
        </w:rPr>
        <w:pict>
          <v:shape id="自选图形 883" o:spid="_x0000_s1907" type="#_x0000_t33" style="position:absolute;left:0;text-align:left;margin-left:179.7pt;margin-top:22.55pt;width:17.1pt;height:31.5pt;rotation:90;flip:x;z-index:251678720">
            <v:fill o:detectmouseclick="t"/>
            <v:stroke endarrow="block"/>
          </v:shape>
        </w:pict>
      </w:r>
      <w:r>
        <w:rPr>
          <w:rFonts w:ascii="Times New Roman" w:eastAsia="仿宋" w:hAnsi="Times New Roman"/>
          <w:lang w:val="en-US" w:eastAsia="zh-CN"/>
        </w:rPr>
        <w:pict>
          <v:rect id="Rectangle 68" o:spid="_x0000_s1903" style="position:absolute;left:0;text-align:left;margin-left:110.05pt;margin-top:4.5pt;width:126pt;height:25.8pt;z-index:251674624">
            <v:textbox>
              <w:txbxContent>
                <w:p w:rsidR="003B4B90" w:rsidRDefault="003B4B90">
                  <w:pPr>
                    <w:spacing w:line="280" w:lineRule="exact"/>
                    <w:jc w:val="center"/>
                    <w:rPr>
                      <w:rFonts w:hint="eastAsia"/>
                      <w:sz w:val="24"/>
                    </w:rPr>
                  </w:pPr>
                  <w:r>
                    <w:rPr>
                      <w:rFonts w:hint="eastAsia"/>
                      <w:sz w:val="24"/>
                    </w:rPr>
                    <w:t>善后处理</w:t>
                  </w:r>
                </w:p>
              </w:txbxContent>
            </v:textbox>
          </v:rect>
        </w:pict>
      </w:r>
    </w:p>
    <w:p w:rsidR="003B4B90" w:rsidRDefault="003B4B90">
      <w:pPr>
        <w:rPr>
          <w:rFonts w:ascii="Times New Roman" w:eastAsia="仿宋" w:hAnsi="Times New Roman"/>
        </w:rPr>
      </w:pPr>
    </w:p>
    <w:p w:rsidR="003B4B90" w:rsidRDefault="003B4B90">
      <w:pPr>
        <w:rPr>
          <w:rFonts w:ascii="Times New Roman" w:eastAsia="仿宋" w:hAnsi="Times New Roman"/>
        </w:rPr>
      </w:pPr>
      <w:r>
        <w:rPr>
          <w:rFonts w:ascii="Times New Roman" w:eastAsia="仿宋" w:hAnsi="Times New Roman"/>
          <w:lang w:val="en-US" w:eastAsia="zh-CN"/>
        </w:rPr>
        <w:pict>
          <v:rect id="Rectangle 66" o:spid="_x0000_s1904" style="position:absolute;left:0;text-align:left;margin-left:204.5pt;margin-top:5.45pt;width:127.4pt;height:25.8pt;z-index:251675648">
            <v:textbox>
              <w:txbxContent>
                <w:p w:rsidR="003B4B90" w:rsidRDefault="003B4B90">
                  <w:pPr>
                    <w:spacing w:line="280" w:lineRule="exact"/>
                    <w:jc w:val="center"/>
                    <w:rPr>
                      <w:rFonts w:hint="eastAsia"/>
                      <w:sz w:val="24"/>
                    </w:rPr>
                  </w:pPr>
                  <w:r>
                    <w:rPr>
                      <w:rFonts w:hint="eastAsia"/>
                      <w:sz w:val="24"/>
                    </w:rPr>
                    <w:t>调查评估</w:t>
                  </w:r>
                </w:p>
              </w:txbxContent>
            </v:textbox>
          </v:rect>
        </w:pict>
      </w:r>
    </w:p>
    <w:p w:rsidR="003B4B90" w:rsidRDefault="003B4B90">
      <w:pPr>
        <w:rPr>
          <w:rFonts w:ascii="Times New Roman" w:eastAsia="仿宋" w:hAnsi="Times New Roman"/>
        </w:rPr>
      </w:pPr>
      <w:r>
        <w:rPr>
          <w:rFonts w:ascii="Times New Roman" w:eastAsia="仿宋" w:hAnsi="Times New Roman"/>
        </w:rPr>
        <w:pict>
          <v:shape id="自选图形 884" o:spid="_x0000_s1908" type="#_x0000_t33" style="position:absolute;left:0;text-align:left;margin-left:259.3pt;margin-top:23.45pt;width:23.9pt;height:8.25pt;rotation:90;flip:x;z-index:251679744">
            <v:fill o:detectmouseclick="t"/>
            <v:stroke endarrow="block"/>
          </v:shape>
        </w:pict>
      </w:r>
      <w:r>
        <w:rPr>
          <w:rFonts w:ascii="Times New Roman" w:eastAsia="仿宋" w:hAnsi="Times New Roman"/>
          <w:lang w:val="en-US" w:eastAsia="zh-CN"/>
        </w:rPr>
        <w:pict>
          <v:rect id="Rectangle 64" o:spid="_x0000_s1905" style="position:absolute;left:0;text-align:left;margin-left:276.45pt;margin-top:26.65pt;width:129.65pt;height:25.8pt;z-index:251676672">
            <v:textbox>
              <w:txbxContent>
                <w:p w:rsidR="003B4B90" w:rsidRDefault="003B4B90">
                  <w:pPr>
                    <w:spacing w:line="280" w:lineRule="exact"/>
                    <w:jc w:val="center"/>
                    <w:rPr>
                      <w:rFonts w:hint="eastAsia"/>
                      <w:sz w:val="24"/>
                    </w:rPr>
                  </w:pPr>
                  <w:r>
                    <w:rPr>
                      <w:rFonts w:hint="eastAsia"/>
                      <w:sz w:val="24"/>
                    </w:rPr>
                    <w:t>总结归档</w:t>
                  </w:r>
                </w:p>
              </w:txbxContent>
            </v:textbox>
          </v:rect>
        </w:pict>
      </w:r>
    </w:p>
    <w:p w:rsidR="003B4B90" w:rsidRDefault="003B4B90">
      <w:pPr>
        <w:rPr>
          <w:rFonts w:ascii="Times New Roman" w:eastAsia="仿宋" w:hAnsi="Times New Roman"/>
        </w:rPr>
      </w:pPr>
    </w:p>
    <w:p w:rsidR="003B4B90" w:rsidRDefault="003B4B90">
      <w:pPr>
        <w:rPr>
          <w:rFonts w:ascii="Times New Roman" w:eastAsia="仿宋" w:hAnsi="Times New Roman"/>
        </w:rPr>
        <w:sectPr w:rsidR="003B4B90" w:rsidSect="0097167B">
          <w:pgSz w:w="11906" w:h="16838"/>
          <w:pgMar w:top="1276" w:right="1800" w:bottom="1276" w:left="1800" w:header="851" w:footer="715" w:gutter="0"/>
          <w:pgNumType w:fmt="numberInDash"/>
          <w:cols w:space="720"/>
          <w:docGrid w:type="lines" w:linePitch="312"/>
        </w:sectPr>
      </w:pPr>
    </w:p>
    <w:p w:rsidR="003B4B90" w:rsidRDefault="003B4B90">
      <w:pPr>
        <w:pStyle w:val="1"/>
        <w:rPr>
          <w:rFonts w:ascii="Times New Roman" w:eastAsia="仿宋" w:hAnsi="Times New Roman" w:hint="eastAsia"/>
        </w:rPr>
      </w:pPr>
      <w:bookmarkStart w:id="127" w:name="_Toc80116442"/>
      <w:r>
        <w:rPr>
          <w:rFonts w:ascii="Times New Roman" w:eastAsia="仿宋" w:hAnsi="Times New Roman" w:hint="eastAsia"/>
        </w:rPr>
        <w:lastRenderedPageBreak/>
        <w:t>附件</w:t>
      </w:r>
      <w:r>
        <w:rPr>
          <w:rFonts w:ascii="Times New Roman" w:eastAsia="仿宋" w:hAnsi="Times New Roman"/>
        </w:rPr>
        <w:t xml:space="preserve">4 </w:t>
      </w:r>
      <w:r>
        <w:rPr>
          <w:rFonts w:ascii="Times New Roman" w:eastAsia="仿宋" w:hAnsi="Times New Roman"/>
        </w:rPr>
        <w:t>突发环境事件</w:t>
      </w:r>
      <w:r>
        <w:rPr>
          <w:rFonts w:ascii="Times New Roman" w:eastAsia="仿宋" w:hAnsi="Times New Roman" w:hint="eastAsia"/>
        </w:rPr>
        <w:t>应急响应措施</w:t>
      </w:r>
      <w:bookmarkEnd w:id="127"/>
    </w:p>
    <w:p w:rsidR="003B4B90" w:rsidRDefault="003B4B90">
      <w:pPr>
        <w:spacing w:line="360" w:lineRule="auto"/>
        <w:ind w:firstLineChars="200" w:firstLine="480"/>
        <w:rPr>
          <w:rFonts w:ascii="Times New Roman" w:eastAsia="仿宋" w:hAnsi="Times New Roman" w:hint="eastAsia"/>
          <w:sz w:val="24"/>
          <w:szCs w:val="24"/>
        </w:rPr>
      </w:pPr>
      <w:r>
        <w:rPr>
          <w:rFonts w:ascii="Times New Roman" w:eastAsia="仿宋" w:hAnsi="Times New Roman" w:hint="eastAsia"/>
          <w:sz w:val="24"/>
          <w:szCs w:val="24"/>
        </w:rPr>
        <w:t>一、突发水污染事件应急响应措施</w:t>
      </w:r>
    </w:p>
    <w:p w:rsidR="003B4B90" w:rsidRDefault="003B4B90">
      <w:pPr>
        <w:spacing w:line="360" w:lineRule="auto"/>
        <w:ind w:firstLineChars="200" w:firstLine="480"/>
        <w:rPr>
          <w:rFonts w:ascii="Times New Roman" w:eastAsia="仿宋" w:hAnsi="Times New Roman"/>
          <w:sz w:val="24"/>
          <w:szCs w:val="24"/>
        </w:rPr>
      </w:pPr>
      <w:r>
        <w:rPr>
          <w:rFonts w:ascii="Times New Roman" w:eastAsia="仿宋" w:hAnsi="Times New Roman" w:hint="eastAsia"/>
          <w:sz w:val="24"/>
          <w:szCs w:val="24"/>
        </w:rPr>
        <w:t>我市突发水污染事件</w:t>
      </w:r>
      <w:r>
        <w:rPr>
          <w:rFonts w:ascii="Times New Roman" w:eastAsia="仿宋" w:hAnsi="Times New Roman"/>
          <w:sz w:val="24"/>
          <w:szCs w:val="24"/>
        </w:rPr>
        <w:t>的主要类型包括：</w:t>
      </w:r>
      <w:r>
        <w:rPr>
          <w:rFonts w:ascii="Times New Roman" w:eastAsia="仿宋" w:hAnsi="Times New Roman" w:hint="eastAsia"/>
          <w:sz w:val="24"/>
          <w:szCs w:val="24"/>
        </w:rPr>
        <w:t>（</w:t>
      </w:r>
      <w:r>
        <w:rPr>
          <w:rFonts w:ascii="Times New Roman" w:eastAsia="仿宋" w:hAnsi="Times New Roman"/>
          <w:sz w:val="24"/>
          <w:szCs w:val="24"/>
        </w:rPr>
        <w:t>1</w:t>
      </w:r>
      <w:r>
        <w:rPr>
          <w:rFonts w:ascii="Times New Roman" w:eastAsia="仿宋" w:hAnsi="Times New Roman"/>
          <w:sz w:val="24"/>
          <w:szCs w:val="24"/>
        </w:rPr>
        <w:t>）由于生产安全事故造成化学品或污染物泄漏、企业污水处理设施失效或停运、企业违法排污等，引发的突发水污染事件；</w:t>
      </w:r>
      <w:r>
        <w:rPr>
          <w:rFonts w:ascii="Times New Roman" w:eastAsia="仿宋" w:hAnsi="Times New Roman" w:hint="eastAsia"/>
          <w:sz w:val="24"/>
          <w:szCs w:val="24"/>
        </w:rPr>
        <w:t>（</w:t>
      </w:r>
      <w:r>
        <w:rPr>
          <w:rFonts w:ascii="Times New Roman" w:eastAsia="仿宋" w:hAnsi="Times New Roman"/>
          <w:sz w:val="24"/>
          <w:szCs w:val="24"/>
        </w:rPr>
        <w:t>2</w:t>
      </w:r>
      <w:r>
        <w:rPr>
          <w:rFonts w:ascii="Times New Roman" w:eastAsia="仿宋" w:hAnsi="Times New Roman"/>
          <w:sz w:val="24"/>
          <w:szCs w:val="24"/>
        </w:rPr>
        <w:t>）由于</w:t>
      </w:r>
      <w:proofErr w:type="gramStart"/>
      <w:r>
        <w:rPr>
          <w:rFonts w:ascii="Times New Roman" w:eastAsia="仿宋" w:hAnsi="Times New Roman"/>
          <w:sz w:val="24"/>
          <w:szCs w:val="24"/>
        </w:rPr>
        <w:t>危化品运输</w:t>
      </w:r>
      <w:proofErr w:type="gramEnd"/>
      <w:r>
        <w:rPr>
          <w:rFonts w:ascii="Times New Roman" w:eastAsia="仿宋" w:hAnsi="Times New Roman"/>
          <w:sz w:val="24"/>
          <w:szCs w:val="24"/>
        </w:rPr>
        <w:t>等交通事故，引发的突发水</w:t>
      </w:r>
      <w:r>
        <w:rPr>
          <w:rFonts w:ascii="Times New Roman" w:eastAsia="仿宋" w:hAnsi="Times New Roman" w:hint="eastAsia"/>
          <w:sz w:val="24"/>
          <w:szCs w:val="24"/>
        </w:rPr>
        <w:t>污染事件；（</w:t>
      </w:r>
      <w:r>
        <w:rPr>
          <w:rFonts w:ascii="Times New Roman" w:eastAsia="仿宋" w:hAnsi="Times New Roman"/>
          <w:sz w:val="24"/>
          <w:szCs w:val="24"/>
        </w:rPr>
        <w:t>3</w:t>
      </w:r>
      <w:r>
        <w:rPr>
          <w:rFonts w:ascii="Times New Roman" w:eastAsia="仿宋" w:hAnsi="Times New Roman"/>
          <w:sz w:val="24"/>
          <w:szCs w:val="24"/>
        </w:rPr>
        <w:t>）由于暴雨等自然灾害，将上游及各支流生活和畜禽养殖等累积性常规污染物冲到下游，造成累积性突发水污染事件。</w:t>
      </w:r>
      <w:r>
        <w:rPr>
          <w:rFonts w:ascii="Times New Roman" w:eastAsia="仿宋" w:hAnsi="Times New Roman" w:hint="eastAsia"/>
          <w:sz w:val="24"/>
          <w:szCs w:val="24"/>
        </w:rPr>
        <w:t>3</w:t>
      </w:r>
      <w:r>
        <w:rPr>
          <w:rFonts w:ascii="Times New Roman" w:eastAsia="仿宋" w:hAnsi="Times New Roman" w:hint="eastAsia"/>
          <w:sz w:val="24"/>
          <w:szCs w:val="24"/>
        </w:rPr>
        <w:t>种</w:t>
      </w:r>
      <w:r>
        <w:rPr>
          <w:rFonts w:ascii="Times New Roman" w:eastAsia="仿宋" w:hAnsi="Times New Roman"/>
          <w:sz w:val="24"/>
          <w:szCs w:val="24"/>
        </w:rPr>
        <w:t>突发</w:t>
      </w:r>
      <w:r>
        <w:rPr>
          <w:rFonts w:ascii="Times New Roman" w:eastAsia="仿宋" w:hAnsi="Times New Roman" w:hint="eastAsia"/>
          <w:sz w:val="24"/>
          <w:szCs w:val="24"/>
        </w:rPr>
        <w:t>水污染</w:t>
      </w:r>
      <w:r>
        <w:rPr>
          <w:rFonts w:ascii="Times New Roman" w:eastAsia="仿宋" w:hAnsi="Times New Roman"/>
          <w:sz w:val="24"/>
          <w:szCs w:val="24"/>
        </w:rPr>
        <w:t>事件情景</w:t>
      </w:r>
      <w:r>
        <w:rPr>
          <w:rFonts w:ascii="Times New Roman" w:eastAsia="仿宋" w:hAnsi="Times New Roman" w:hint="eastAsia"/>
          <w:sz w:val="24"/>
          <w:szCs w:val="24"/>
        </w:rPr>
        <w:t>的</w:t>
      </w:r>
      <w:r>
        <w:rPr>
          <w:rFonts w:ascii="Times New Roman" w:eastAsia="仿宋" w:hAnsi="Times New Roman"/>
          <w:sz w:val="24"/>
          <w:szCs w:val="24"/>
        </w:rPr>
        <w:t>现场处置措施如下</w:t>
      </w:r>
      <w:r>
        <w:rPr>
          <w:rFonts w:ascii="Times New Roman" w:eastAsia="仿宋" w:hAnsi="Times New Roman" w:hint="eastAsia"/>
          <w:sz w:val="24"/>
          <w:szCs w:val="24"/>
        </w:rPr>
        <w:t>：</w:t>
      </w:r>
    </w:p>
    <w:p w:rsidR="003B4B90" w:rsidRDefault="003B4B90">
      <w:pPr>
        <w:ind w:firstLineChars="200" w:firstLine="480"/>
        <w:jc w:val="center"/>
        <w:rPr>
          <w:rFonts w:ascii="Times New Roman" w:eastAsia="仿宋" w:hAnsi="Times New Roman" w:hint="eastAsia"/>
          <w:sz w:val="24"/>
          <w:szCs w:val="24"/>
        </w:rPr>
      </w:pPr>
      <w:r>
        <w:rPr>
          <w:rFonts w:ascii="Times New Roman" w:eastAsia="仿宋" w:hAnsi="Times New Roman" w:hint="eastAsia"/>
          <w:sz w:val="24"/>
          <w:szCs w:val="24"/>
        </w:rPr>
        <w:t>突发水污染事件应急响应措施</w:t>
      </w:r>
    </w:p>
    <w:tbl>
      <w:tblPr>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58"/>
        <w:gridCol w:w="1585"/>
        <w:gridCol w:w="2305"/>
        <w:gridCol w:w="2160"/>
        <w:gridCol w:w="7266"/>
      </w:tblGrid>
      <w:tr w:rsidR="003B4B90">
        <w:tc>
          <w:tcPr>
            <w:tcW w:w="303" w:type="pct"/>
            <w:vAlign w:val="center"/>
          </w:tcPr>
          <w:p w:rsidR="003B4B90" w:rsidRDefault="003B4B90">
            <w:pPr>
              <w:jc w:val="center"/>
              <w:rPr>
                <w:rFonts w:ascii="Times New Roman" w:eastAsia="仿宋" w:hAnsi="Times New Roman"/>
                <w:sz w:val="24"/>
                <w:szCs w:val="24"/>
              </w:rPr>
            </w:pPr>
            <w:r>
              <w:rPr>
                <w:rFonts w:ascii="Times New Roman" w:eastAsia="仿宋" w:hAnsi="Times New Roman" w:hint="eastAsia"/>
                <w:sz w:val="24"/>
                <w:szCs w:val="24"/>
              </w:rPr>
              <w:t>序号</w:t>
            </w:r>
          </w:p>
        </w:tc>
        <w:tc>
          <w:tcPr>
            <w:tcW w:w="559" w:type="pct"/>
            <w:vAlign w:val="center"/>
          </w:tcPr>
          <w:p w:rsidR="003B4B90" w:rsidRDefault="003B4B90">
            <w:pPr>
              <w:jc w:val="center"/>
              <w:rPr>
                <w:rFonts w:ascii="Times New Roman" w:eastAsia="仿宋" w:hAnsi="Times New Roman"/>
                <w:sz w:val="24"/>
                <w:szCs w:val="24"/>
              </w:rPr>
            </w:pPr>
            <w:r>
              <w:rPr>
                <w:rFonts w:ascii="Times New Roman" w:eastAsia="仿宋" w:hAnsi="Times New Roman" w:hint="eastAsia"/>
                <w:sz w:val="24"/>
                <w:szCs w:val="24"/>
              </w:rPr>
              <w:t>事件类型</w:t>
            </w:r>
          </w:p>
        </w:tc>
        <w:tc>
          <w:tcPr>
            <w:tcW w:w="813" w:type="pct"/>
            <w:vAlign w:val="center"/>
          </w:tcPr>
          <w:p w:rsidR="003B4B90" w:rsidRDefault="003B4B90">
            <w:pPr>
              <w:jc w:val="center"/>
              <w:rPr>
                <w:rFonts w:ascii="Times New Roman" w:eastAsia="仿宋" w:hAnsi="Times New Roman"/>
                <w:sz w:val="24"/>
                <w:szCs w:val="24"/>
              </w:rPr>
            </w:pPr>
            <w:r>
              <w:rPr>
                <w:rFonts w:ascii="Times New Roman" w:eastAsia="仿宋" w:hAnsi="Times New Roman"/>
                <w:sz w:val="24"/>
                <w:szCs w:val="24"/>
              </w:rPr>
              <w:t>调查处理</w:t>
            </w:r>
          </w:p>
        </w:tc>
        <w:tc>
          <w:tcPr>
            <w:tcW w:w="762" w:type="pct"/>
            <w:vAlign w:val="center"/>
          </w:tcPr>
          <w:p w:rsidR="003B4B90" w:rsidRDefault="003B4B90">
            <w:pPr>
              <w:jc w:val="center"/>
              <w:rPr>
                <w:rFonts w:ascii="Times New Roman" w:eastAsia="仿宋" w:hAnsi="Times New Roman"/>
                <w:sz w:val="24"/>
                <w:szCs w:val="24"/>
              </w:rPr>
            </w:pPr>
            <w:r>
              <w:rPr>
                <w:rFonts w:ascii="Times New Roman" w:eastAsia="仿宋" w:hAnsi="Times New Roman"/>
                <w:sz w:val="24"/>
                <w:szCs w:val="24"/>
              </w:rPr>
              <w:t>应急监测</w:t>
            </w:r>
          </w:p>
        </w:tc>
        <w:tc>
          <w:tcPr>
            <w:tcW w:w="2563" w:type="pct"/>
            <w:vAlign w:val="center"/>
          </w:tcPr>
          <w:p w:rsidR="003B4B90" w:rsidRDefault="003B4B90">
            <w:pPr>
              <w:jc w:val="center"/>
              <w:rPr>
                <w:rFonts w:ascii="Times New Roman" w:eastAsia="仿宋" w:hAnsi="Times New Roman"/>
                <w:sz w:val="24"/>
                <w:szCs w:val="24"/>
              </w:rPr>
            </w:pPr>
            <w:r>
              <w:rPr>
                <w:rFonts w:ascii="Times New Roman" w:eastAsia="仿宋" w:hAnsi="Times New Roman"/>
                <w:sz w:val="24"/>
                <w:szCs w:val="24"/>
              </w:rPr>
              <w:t>污染</w:t>
            </w:r>
            <w:r>
              <w:rPr>
                <w:rFonts w:ascii="Times New Roman" w:eastAsia="仿宋" w:hAnsi="Times New Roman" w:hint="eastAsia"/>
                <w:sz w:val="24"/>
                <w:szCs w:val="24"/>
              </w:rPr>
              <w:t>控制</w:t>
            </w:r>
          </w:p>
        </w:tc>
      </w:tr>
      <w:tr w:rsidR="003B4B90">
        <w:tc>
          <w:tcPr>
            <w:tcW w:w="303" w:type="pct"/>
            <w:vAlign w:val="center"/>
          </w:tcPr>
          <w:p w:rsidR="003B4B90" w:rsidRDefault="003B4B90">
            <w:pPr>
              <w:jc w:val="center"/>
              <w:rPr>
                <w:rFonts w:ascii="Times New Roman" w:eastAsia="仿宋" w:hAnsi="Times New Roman" w:hint="eastAsia"/>
                <w:sz w:val="24"/>
                <w:szCs w:val="24"/>
              </w:rPr>
            </w:pPr>
            <w:r>
              <w:rPr>
                <w:rFonts w:ascii="Times New Roman" w:eastAsia="仿宋" w:hAnsi="Times New Roman" w:hint="eastAsia"/>
                <w:sz w:val="24"/>
                <w:szCs w:val="24"/>
              </w:rPr>
              <w:t>1</w:t>
            </w:r>
          </w:p>
        </w:tc>
        <w:tc>
          <w:tcPr>
            <w:tcW w:w="559" w:type="pct"/>
            <w:vAlign w:val="center"/>
          </w:tcPr>
          <w:p w:rsidR="003B4B90" w:rsidRDefault="003B4B90">
            <w:pPr>
              <w:rPr>
                <w:rFonts w:ascii="Times New Roman" w:eastAsia="仿宋" w:hAnsi="Times New Roman" w:hint="eastAsia"/>
                <w:sz w:val="24"/>
                <w:szCs w:val="24"/>
              </w:rPr>
            </w:pPr>
            <w:r>
              <w:rPr>
                <w:rFonts w:ascii="Times New Roman" w:eastAsia="仿宋" w:hAnsi="Times New Roman"/>
                <w:sz w:val="24"/>
                <w:szCs w:val="24"/>
              </w:rPr>
              <w:t>生产事故或违法排污</w:t>
            </w:r>
          </w:p>
        </w:tc>
        <w:tc>
          <w:tcPr>
            <w:tcW w:w="813" w:type="pct"/>
            <w:vAlign w:val="center"/>
          </w:tcPr>
          <w:p w:rsidR="003B4B90" w:rsidRDefault="003B4B90">
            <w:pPr>
              <w:rPr>
                <w:rFonts w:ascii="Times New Roman" w:eastAsia="仿宋" w:hAnsi="Times New Roman"/>
                <w:sz w:val="24"/>
                <w:szCs w:val="24"/>
              </w:rPr>
            </w:pPr>
            <w:r>
              <w:rPr>
                <w:rFonts w:ascii="Times New Roman" w:eastAsia="仿宋" w:hAnsi="Times New Roman"/>
                <w:sz w:val="24"/>
                <w:szCs w:val="24"/>
              </w:rPr>
              <w:t>展开调查，查清造成水质超标的主要原因及相关企业</w:t>
            </w:r>
            <w:r>
              <w:rPr>
                <w:rFonts w:ascii="Times New Roman" w:eastAsia="仿宋" w:hAnsi="Times New Roman" w:hint="eastAsia"/>
                <w:sz w:val="24"/>
                <w:szCs w:val="24"/>
              </w:rPr>
              <w:t>。</w:t>
            </w:r>
          </w:p>
        </w:tc>
        <w:tc>
          <w:tcPr>
            <w:tcW w:w="762" w:type="pct"/>
            <w:vAlign w:val="center"/>
          </w:tcPr>
          <w:p w:rsidR="003B4B90" w:rsidRDefault="003B4B90">
            <w:pPr>
              <w:rPr>
                <w:rFonts w:ascii="Times New Roman" w:eastAsia="仿宋" w:hAnsi="Times New Roman"/>
                <w:sz w:val="24"/>
                <w:szCs w:val="24"/>
              </w:rPr>
            </w:pPr>
            <w:r>
              <w:rPr>
                <w:rFonts w:ascii="Times New Roman" w:eastAsia="仿宋" w:hAnsi="Times New Roman"/>
                <w:sz w:val="24"/>
                <w:szCs w:val="24"/>
              </w:rPr>
              <w:t>对事故企业排污口、事发地、事发地河流上游水质进行连续监测，及时掌握水质情况</w:t>
            </w:r>
            <w:r>
              <w:rPr>
                <w:rFonts w:ascii="Times New Roman" w:eastAsia="仿宋" w:hAnsi="Times New Roman" w:hint="eastAsia"/>
                <w:sz w:val="24"/>
                <w:szCs w:val="24"/>
              </w:rPr>
              <w:t>。</w:t>
            </w:r>
          </w:p>
        </w:tc>
        <w:tc>
          <w:tcPr>
            <w:tcW w:w="2563" w:type="pct"/>
            <w:vAlign w:val="center"/>
          </w:tcPr>
          <w:p w:rsidR="003B4B90" w:rsidRDefault="003B4B90">
            <w:pPr>
              <w:rPr>
                <w:rFonts w:ascii="Times New Roman" w:eastAsia="仿宋" w:hAnsi="Times New Roman" w:hint="eastAsia"/>
                <w:sz w:val="24"/>
                <w:szCs w:val="24"/>
              </w:rPr>
            </w:pPr>
            <w:r>
              <w:rPr>
                <w:rFonts w:ascii="Times New Roman" w:eastAsia="仿宋" w:hAnsi="Times New Roman"/>
                <w:sz w:val="24"/>
                <w:szCs w:val="24"/>
              </w:rPr>
              <w:t>组织开展污染源封堵，阻止污染物排入水体，并及时关停、限排相关排放企业</w:t>
            </w:r>
            <w:r>
              <w:rPr>
                <w:rFonts w:ascii="Times New Roman" w:eastAsia="仿宋" w:hAnsi="Times New Roman" w:hint="eastAsia"/>
                <w:sz w:val="24"/>
                <w:szCs w:val="24"/>
              </w:rPr>
              <w:t>。</w:t>
            </w:r>
            <w:r>
              <w:rPr>
                <w:rFonts w:ascii="Times New Roman" w:eastAsia="仿宋" w:hAnsi="Times New Roman"/>
                <w:sz w:val="24"/>
                <w:szCs w:val="24"/>
              </w:rPr>
              <w:t>根据污染物种类及泄漏量，综合考虑降低流域内污染情况较为严重的支流流入量，以降低下游污染物排入量便于应急处置</w:t>
            </w:r>
            <w:r>
              <w:rPr>
                <w:rFonts w:ascii="Times New Roman" w:eastAsia="仿宋" w:hAnsi="Times New Roman" w:hint="eastAsia"/>
                <w:sz w:val="24"/>
                <w:szCs w:val="24"/>
              </w:rPr>
              <w:t>。</w:t>
            </w:r>
            <w:r>
              <w:rPr>
                <w:rFonts w:ascii="Times New Roman" w:eastAsia="仿宋" w:hAnsi="Times New Roman"/>
                <w:sz w:val="24"/>
                <w:szCs w:val="24"/>
              </w:rPr>
              <w:t>若污染物有向饮用水</w:t>
            </w:r>
            <w:r>
              <w:rPr>
                <w:rFonts w:ascii="Times New Roman" w:eastAsia="仿宋" w:hAnsi="Times New Roman" w:hint="eastAsia"/>
                <w:sz w:val="24"/>
                <w:szCs w:val="24"/>
              </w:rPr>
              <w:t>水源地</w:t>
            </w:r>
            <w:r>
              <w:rPr>
                <w:rFonts w:ascii="Times New Roman" w:eastAsia="仿宋" w:hAnsi="Times New Roman"/>
                <w:sz w:val="24"/>
                <w:szCs w:val="24"/>
              </w:rPr>
              <w:t>扩散的趋势，</w:t>
            </w:r>
            <w:r>
              <w:rPr>
                <w:rFonts w:ascii="Times New Roman" w:eastAsia="仿宋" w:hAnsi="Times New Roman" w:hint="eastAsia"/>
                <w:sz w:val="24"/>
                <w:szCs w:val="24"/>
              </w:rPr>
              <w:t>采取</w:t>
            </w:r>
            <w:r>
              <w:rPr>
                <w:rFonts w:ascii="Times New Roman" w:eastAsia="仿宋" w:hAnsi="Times New Roman"/>
                <w:sz w:val="24"/>
                <w:szCs w:val="24"/>
              </w:rPr>
              <w:t>向受影响水体投加吸附剂或化学药剂</w:t>
            </w:r>
            <w:proofErr w:type="gramStart"/>
            <w:r>
              <w:rPr>
                <w:rFonts w:ascii="Times New Roman" w:eastAsia="仿宋" w:hAnsi="Times New Roman" w:hint="eastAsia"/>
                <w:sz w:val="24"/>
                <w:szCs w:val="24"/>
              </w:rPr>
              <w:t>等控污</w:t>
            </w:r>
            <w:r>
              <w:rPr>
                <w:rFonts w:ascii="Times New Roman" w:eastAsia="仿宋" w:hAnsi="Times New Roman"/>
                <w:sz w:val="24"/>
                <w:szCs w:val="24"/>
              </w:rPr>
              <w:t>削</w:t>
            </w:r>
            <w:proofErr w:type="gramEnd"/>
            <w:r>
              <w:rPr>
                <w:rFonts w:ascii="Times New Roman" w:eastAsia="仿宋" w:hAnsi="Times New Roman"/>
                <w:sz w:val="24"/>
                <w:szCs w:val="24"/>
              </w:rPr>
              <w:t>峰</w:t>
            </w:r>
            <w:r>
              <w:rPr>
                <w:rFonts w:ascii="Times New Roman" w:eastAsia="仿宋" w:hAnsi="Times New Roman" w:hint="eastAsia"/>
                <w:sz w:val="24"/>
                <w:szCs w:val="24"/>
              </w:rPr>
              <w:t>措施</w:t>
            </w:r>
            <w:r>
              <w:rPr>
                <w:rFonts w:ascii="Times New Roman" w:eastAsia="仿宋" w:hAnsi="Times New Roman"/>
                <w:sz w:val="24"/>
                <w:szCs w:val="24"/>
              </w:rPr>
              <w:t>。</w:t>
            </w:r>
          </w:p>
        </w:tc>
      </w:tr>
      <w:tr w:rsidR="003B4B90">
        <w:tc>
          <w:tcPr>
            <w:tcW w:w="303" w:type="pct"/>
            <w:vAlign w:val="center"/>
          </w:tcPr>
          <w:p w:rsidR="003B4B90" w:rsidRDefault="003B4B90">
            <w:pPr>
              <w:jc w:val="center"/>
              <w:rPr>
                <w:rFonts w:ascii="Times New Roman" w:eastAsia="仿宋" w:hAnsi="Times New Roman"/>
                <w:sz w:val="24"/>
                <w:szCs w:val="24"/>
              </w:rPr>
            </w:pPr>
            <w:r>
              <w:rPr>
                <w:rFonts w:ascii="Times New Roman" w:eastAsia="仿宋" w:hAnsi="Times New Roman" w:hint="eastAsia"/>
                <w:sz w:val="24"/>
                <w:szCs w:val="24"/>
              </w:rPr>
              <w:t>2</w:t>
            </w:r>
          </w:p>
        </w:tc>
        <w:tc>
          <w:tcPr>
            <w:tcW w:w="559" w:type="pct"/>
            <w:vAlign w:val="center"/>
          </w:tcPr>
          <w:p w:rsidR="003B4B90" w:rsidRDefault="003B4B90">
            <w:pPr>
              <w:rPr>
                <w:rFonts w:ascii="Times New Roman" w:eastAsia="仿宋" w:hAnsi="Times New Roman" w:hint="eastAsia"/>
                <w:sz w:val="24"/>
                <w:szCs w:val="24"/>
              </w:rPr>
            </w:pPr>
            <w:proofErr w:type="gramStart"/>
            <w:r>
              <w:rPr>
                <w:rFonts w:ascii="Times New Roman" w:eastAsia="仿宋" w:hAnsi="Times New Roman"/>
                <w:sz w:val="24"/>
                <w:szCs w:val="24"/>
              </w:rPr>
              <w:t>危化品交通</w:t>
            </w:r>
            <w:proofErr w:type="gramEnd"/>
            <w:r>
              <w:rPr>
                <w:rFonts w:ascii="Times New Roman" w:eastAsia="仿宋" w:hAnsi="Times New Roman"/>
                <w:sz w:val="24"/>
                <w:szCs w:val="24"/>
              </w:rPr>
              <w:t>运输事故</w:t>
            </w:r>
          </w:p>
        </w:tc>
        <w:tc>
          <w:tcPr>
            <w:tcW w:w="813" w:type="pct"/>
            <w:vAlign w:val="center"/>
          </w:tcPr>
          <w:p w:rsidR="003B4B90" w:rsidRDefault="003B4B90">
            <w:pPr>
              <w:rPr>
                <w:rFonts w:ascii="Times New Roman" w:eastAsia="仿宋" w:hAnsi="Times New Roman"/>
                <w:sz w:val="24"/>
                <w:szCs w:val="24"/>
              </w:rPr>
            </w:pPr>
            <w:r>
              <w:rPr>
                <w:rFonts w:ascii="Times New Roman" w:eastAsia="仿宋" w:hAnsi="Times New Roman"/>
                <w:sz w:val="24"/>
                <w:szCs w:val="24"/>
              </w:rPr>
              <w:t>展开调查，查清交通事故原因、位置、主要污染物类型、储存量及可能的泄露量。</w:t>
            </w:r>
          </w:p>
        </w:tc>
        <w:tc>
          <w:tcPr>
            <w:tcW w:w="762" w:type="pct"/>
            <w:vAlign w:val="center"/>
          </w:tcPr>
          <w:p w:rsidR="003B4B90" w:rsidRDefault="003B4B90">
            <w:pPr>
              <w:rPr>
                <w:rFonts w:ascii="Times New Roman" w:eastAsia="仿宋" w:hAnsi="Times New Roman"/>
                <w:sz w:val="24"/>
                <w:szCs w:val="24"/>
              </w:rPr>
            </w:pPr>
            <w:r>
              <w:rPr>
                <w:rFonts w:ascii="Times New Roman" w:eastAsia="仿宋" w:hAnsi="Times New Roman"/>
                <w:sz w:val="24"/>
                <w:szCs w:val="24"/>
              </w:rPr>
              <w:t>对事故发生地及下游进行连续监测，及时掌握水质情况</w:t>
            </w:r>
            <w:r>
              <w:rPr>
                <w:rFonts w:ascii="Times New Roman" w:eastAsia="仿宋" w:hAnsi="Times New Roman" w:hint="eastAsia"/>
                <w:sz w:val="24"/>
                <w:szCs w:val="24"/>
              </w:rPr>
              <w:t>。</w:t>
            </w:r>
          </w:p>
        </w:tc>
        <w:tc>
          <w:tcPr>
            <w:tcW w:w="2563" w:type="pct"/>
            <w:vAlign w:val="center"/>
          </w:tcPr>
          <w:p w:rsidR="003B4B90" w:rsidRDefault="003B4B90">
            <w:pPr>
              <w:rPr>
                <w:rFonts w:ascii="Times New Roman" w:eastAsia="仿宋" w:hAnsi="Times New Roman"/>
                <w:sz w:val="24"/>
                <w:szCs w:val="24"/>
              </w:rPr>
            </w:pPr>
            <w:r>
              <w:rPr>
                <w:rFonts w:ascii="Times New Roman" w:eastAsia="仿宋" w:hAnsi="Times New Roman"/>
                <w:sz w:val="24"/>
                <w:szCs w:val="24"/>
              </w:rPr>
              <w:t>立即切断污染源，停止污染物排入水体</w:t>
            </w:r>
            <w:r>
              <w:rPr>
                <w:rFonts w:ascii="Times New Roman" w:eastAsia="仿宋" w:hAnsi="Times New Roman" w:hint="eastAsia"/>
                <w:sz w:val="24"/>
                <w:szCs w:val="24"/>
              </w:rPr>
              <w:t>；</w:t>
            </w:r>
            <w:r>
              <w:rPr>
                <w:rFonts w:ascii="Times New Roman" w:eastAsia="仿宋" w:hAnsi="Times New Roman"/>
                <w:sz w:val="24"/>
                <w:szCs w:val="24"/>
              </w:rPr>
              <w:t>围堤堵截或挖掘沟槽收容泄漏物到安全地点。</w:t>
            </w:r>
            <w:r>
              <w:rPr>
                <w:rFonts w:ascii="Times New Roman" w:eastAsia="仿宋" w:hAnsi="Times New Roman" w:hint="eastAsia"/>
                <w:sz w:val="24"/>
                <w:szCs w:val="24"/>
              </w:rPr>
              <w:t>控制泄漏物后，即时对现场泄漏物进行</w:t>
            </w:r>
            <w:r>
              <w:rPr>
                <w:rFonts w:ascii="Times New Roman" w:eastAsia="仿宋" w:hAnsi="Times New Roman"/>
                <w:sz w:val="24"/>
                <w:szCs w:val="24"/>
              </w:rPr>
              <w:t>覆盖、收容、稀释，防止二次事故的发生。必要时可在下游构筑围油栏等拦截分流受污染水体</w:t>
            </w:r>
            <w:r>
              <w:rPr>
                <w:rFonts w:ascii="Times New Roman" w:eastAsia="仿宋" w:hAnsi="Times New Roman" w:hint="eastAsia"/>
                <w:sz w:val="24"/>
                <w:szCs w:val="24"/>
              </w:rPr>
              <w:t>。</w:t>
            </w:r>
            <w:r>
              <w:rPr>
                <w:rFonts w:ascii="Times New Roman" w:eastAsia="仿宋" w:hAnsi="Times New Roman"/>
                <w:sz w:val="24"/>
                <w:szCs w:val="24"/>
              </w:rPr>
              <w:t>若污染物有向饮用水</w:t>
            </w:r>
            <w:r>
              <w:rPr>
                <w:rFonts w:ascii="Times New Roman" w:eastAsia="仿宋" w:hAnsi="Times New Roman" w:hint="eastAsia"/>
                <w:sz w:val="24"/>
                <w:szCs w:val="24"/>
              </w:rPr>
              <w:t>水源地</w:t>
            </w:r>
            <w:r>
              <w:rPr>
                <w:rFonts w:ascii="Times New Roman" w:eastAsia="仿宋" w:hAnsi="Times New Roman"/>
                <w:sz w:val="24"/>
                <w:szCs w:val="24"/>
              </w:rPr>
              <w:t>扩散的趋势，</w:t>
            </w:r>
            <w:r>
              <w:rPr>
                <w:rFonts w:ascii="Times New Roman" w:eastAsia="仿宋" w:hAnsi="Times New Roman" w:hint="eastAsia"/>
                <w:sz w:val="24"/>
                <w:szCs w:val="24"/>
              </w:rPr>
              <w:t>采取</w:t>
            </w:r>
            <w:r>
              <w:rPr>
                <w:rFonts w:ascii="Times New Roman" w:eastAsia="仿宋" w:hAnsi="Times New Roman"/>
                <w:sz w:val="24"/>
                <w:szCs w:val="24"/>
              </w:rPr>
              <w:t>向受影响水体投加吸附剂或化学药剂</w:t>
            </w:r>
            <w:proofErr w:type="gramStart"/>
            <w:r>
              <w:rPr>
                <w:rFonts w:ascii="Times New Roman" w:eastAsia="仿宋" w:hAnsi="Times New Roman" w:hint="eastAsia"/>
                <w:sz w:val="24"/>
                <w:szCs w:val="24"/>
              </w:rPr>
              <w:t>等控污</w:t>
            </w:r>
            <w:r>
              <w:rPr>
                <w:rFonts w:ascii="Times New Roman" w:eastAsia="仿宋" w:hAnsi="Times New Roman"/>
                <w:sz w:val="24"/>
                <w:szCs w:val="24"/>
              </w:rPr>
              <w:t>削</w:t>
            </w:r>
            <w:proofErr w:type="gramEnd"/>
            <w:r>
              <w:rPr>
                <w:rFonts w:ascii="Times New Roman" w:eastAsia="仿宋" w:hAnsi="Times New Roman"/>
                <w:sz w:val="24"/>
                <w:szCs w:val="24"/>
              </w:rPr>
              <w:t>峰</w:t>
            </w:r>
            <w:r>
              <w:rPr>
                <w:rFonts w:ascii="Times New Roman" w:eastAsia="仿宋" w:hAnsi="Times New Roman" w:hint="eastAsia"/>
                <w:sz w:val="24"/>
                <w:szCs w:val="24"/>
              </w:rPr>
              <w:t>措施</w:t>
            </w:r>
            <w:r>
              <w:rPr>
                <w:rFonts w:ascii="Times New Roman" w:eastAsia="仿宋" w:hAnsi="Times New Roman"/>
                <w:sz w:val="24"/>
                <w:szCs w:val="24"/>
              </w:rPr>
              <w:t>。</w:t>
            </w:r>
          </w:p>
        </w:tc>
      </w:tr>
      <w:tr w:rsidR="003B4B90">
        <w:trPr>
          <w:trHeight w:val="1230"/>
        </w:trPr>
        <w:tc>
          <w:tcPr>
            <w:tcW w:w="303" w:type="pct"/>
            <w:vAlign w:val="center"/>
          </w:tcPr>
          <w:p w:rsidR="003B4B90" w:rsidRDefault="003B4B90">
            <w:pPr>
              <w:jc w:val="center"/>
              <w:rPr>
                <w:rFonts w:ascii="Times New Roman" w:eastAsia="仿宋" w:hAnsi="Times New Roman"/>
                <w:sz w:val="24"/>
                <w:szCs w:val="24"/>
              </w:rPr>
            </w:pPr>
            <w:r>
              <w:rPr>
                <w:rFonts w:ascii="Times New Roman" w:eastAsia="仿宋" w:hAnsi="Times New Roman" w:hint="eastAsia"/>
                <w:sz w:val="24"/>
                <w:szCs w:val="24"/>
              </w:rPr>
              <w:t>3</w:t>
            </w:r>
          </w:p>
        </w:tc>
        <w:tc>
          <w:tcPr>
            <w:tcW w:w="559" w:type="pct"/>
            <w:vAlign w:val="center"/>
          </w:tcPr>
          <w:p w:rsidR="003B4B90" w:rsidRDefault="003B4B90">
            <w:pPr>
              <w:rPr>
                <w:rFonts w:ascii="Times New Roman" w:eastAsia="仿宋" w:hAnsi="Times New Roman" w:hint="eastAsia"/>
                <w:sz w:val="24"/>
                <w:szCs w:val="24"/>
              </w:rPr>
            </w:pPr>
            <w:r>
              <w:rPr>
                <w:rFonts w:ascii="Times New Roman" w:eastAsia="仿宋" w:hAnsi="Times New Roman"/>
                <w:sz w:val="24"/>
                <w:szCs w:val="24"/>
              </w:rPr>
              <w:t>汛期导致的累积性水质超标</w:t>
            </w:r>
          </w:p>
        </w:tc>
        <w:tc>
          <w:tcPr>
            <w:tcW w:w="813" w:type="pct"/>
            <w:vAlign w:val="center"/>
          </w:tcPr>
          <w:p w:rsidR="003B4B90" w:rsidRDefault="003B4B90">
            <w:pPr>
              <w:rPr>
                <w:rFonts w:ascii="Times New Roman" w:eastAsia="仿宋" w:hAnsi="Times New Roman"/>
                <w:sz w:val="24"/>
                <w:szCs w:val="24"/>
              </w:rPr>
            </w:pPr>
            <w:r>
              <w:rPr>
                <w:rFonts w:ascii="Times New Roman" w:eastAsia="仿宋" w:hAnsi="Times New Roman"/>
                <w:sz w:val="24"/>
                <w:szCs w:val="24"/>
              </w:rPr>
              <w:t>展开调查，查清造成水质超标的主要原因以及导致下游水质超标的主要支流。</w:t>
            </w:r>
          </w:p>
        </w:tc>
        <w:tc>
          <w:tcPr>
            <w:tcW w:w="762" w:type="pct"/>
            <w:vAlign w:val="center"/>
          </w:tcPr>
          <w:p w:rsidR="003B4B90" w:rsidRDefault="003B4B90">
            <w:pPr>
              <w:rPr>
                <w:rFonts w:ascii="Times New Roman" w:eastAsia="仿宋" w:hAnsi="Times New Roman"/>
                <w:sz w:val="24"/>
                <w:szCs w:val="24"/>
              </w:rPr>
            </w:pPr>
            <w:r>
              <w:rPr>
                <w:rFonts w:ascii="Times New Roman" w:eastAsia="仿宋" w:hAnsi="Times New Roman"/>
                <w:sz w:val="24"/>
                <w:szCs w:val="24"/>
              </w:rPr>
              <w:t>对事发地及其上下游水质进行连续监测，及时掌握水质情况</w:t>
            </w:r>
            <w:r>
              <w:rPr>
                <w:rFonts w:ascii="Times New Roman" w:eastAsia="仿宋" w:hAnsi="Times New Roman" w:hint="eastAsia"/>
                <w:sz w:val="24"/>
                <w:szCs w:val="24"/>
              </w:rPr>
              <w:t>。</w:t>
            </w:r>
          </w:p>
        </w:tc>
        <w:tc>
          <w:tcPr>
            <w:tcW w:w="2563" w:type="pct"/>
            <w:vAlign w:val="center"/>
          </w:tcPr>
          <w:p w:rsidR="003B4B90" w:rsidRDefault="003B4B90">
            <w:pPr>
              <w:rPr>
                <w:rFonts w:ascii="Times New Roman" w:eastAsia="仿宋" w:hAnsi="Times New Roman" w:hint="eastAsia"/>
                <w:sz w:val="24"/>
                <w:szCs w:val="24"/>
              </w:rPr>
            </w:pPr>
            <w:r>
              <w:rPr>
                <w:rFonts w:ascii="Times New Roman" w:eastAsia="仿宋" w:hAnsi="Times New Roman"/>
                <w:sz w:val="24"/>
                <w:szCs w:val="24"/>
              </w:rPr>
              <w:t>降低流域内污染情况较为严重的支流流入量，以降低下游污染物排入量便于应急处置</w:t>
            </w:r>
            <w:r>
              <w:rPr>
                <w:rFonts w:ascii="Times New Roman" w:eastAsia="仿宋" w:hAnsi="Times New Roman" w:hint="eastAsia"/>
                <w:sz w:val="24"/>
                <w:szCs w:val="24"/>
              </w:rPr>
              <w:t>。</w:t>
            </w:r>
            <w:r>
              <w:rPr>
                <w:rFonts w:ascii="Times New Roman" w:eastAsia="仿宋" w:hAnsi="Times New Roman"/>
                <w:sz w:val="24"/>
                <w:szCs w:val="24"/>
              </w:rPr>
              <w:t>若污染物有向饮用水</w:t>
            </w:r>
            <w:r>
              <w:rPr>
                <w:rFonts w:ascii="Times New Roman" w:eastAsia="仿宋" w:hAnsi="Times New Roman" w:hint="eastAsia"/>
                <w:sz w:val="24"/>
                <w:szCs w:val="24"/>
              </w:rPr>
              <w:t>水源地</w:t>
            </w:r>
            <w:r>
              <w:rPr>
                <w:rFonts w:ascii="Times New Roman" w:eastAsia="仿宋" w:hAnsi="Times New Roman"/>
                <w:sz w:val="24"/>
                <w:szCs w:val="24"/>
              </w:rPr>
              <w:t>扩散的趋势，</w:t>
            </w:r>
            <w:r>
              <w:rPr>
                <w:rFonts w:ascii="Times New Roman" w:eastAsia="仿宋" w:hAnsi="Times New Roman" w:hint="eastAsia"/>
                <w:sz w:val="24"/>
                <w:szCs w:val="24"/>
              </w:rPr>
              <w:t>采取</w:t>
            </w:r>
            <w:r>
              <w:rPr>
                <w:rFonts w:ascii="Times New Roman" w:eastAsia="仿宋" w:hAnsi="Times New Roman"/>
                <w:sz w:val="24"/>
                <w:szCs w:val="24"/>
              </w:rPr>
              <w:t>向受影响水体投加吸附剂或化学药剂</w:t>
            </w:r>
            <w:proofErr w:type="gramStart"/>
            <w:r>
              <w:rPr>
                <w:rFonts w:ascii="Times New Roman" w:eastAsia="仿宋" w:hAnsi="Times New Roman" w:hint="eastAsia"/>
                <w:sz w:val="24"/>
                <w:szCs w:val="24"/>
              </w:rPr>
              <w:t>等控污</w:t>
            </w:r>
            <w:r>
              <w:rPr>
                <w:rFonts w:ascii="Times New Roman" w:eastAsia="仿宋" w:hAnsi="Times New Roman"/>
                <w:sz w:val="24"/>
                <w:szCs w:val="24"/>
              </w:rPr>
              <w:t>削</w:t>
            </w:r>
            <w:proofErr w:type="gramEnd"/>
            <w:r>
              <w:rPr>
                <w:rFonts w:ascii="Times New Roman" w:eastAsia="仿宋" w:hAnsi="Times New Roman"/>
                <w:sz w:val="24"/>
                <w:szCs w:val="24"/>
              </w:rPr>
              <w:t>峰</w:t>
            </w:r>
            <w:r>
              <w:rPr>
                <w:rFonts w:ascii="Times New Roman" w:eastAsia="仿宋" w:hAnsi="Times New Roman" w:hint="eastAsia"/>
                <w:sz w:val="24"/>
                <w:szCs w:val="24"/>
              </w:rPr>
              <w:t>措施</w:t>
            </w:r>
            <w:r>
              <w:rPr>
                <w:rFonts w:ascii="Times New Roman" w:eastAsia="仿宋" w:hAnsi="Times New Roman"/>
                <w:sz w:val="24"/>
                <w:szCs w:val="24"/>
              </w:rPr>
              <w:t>。</w:t>
            </w:r>
          </w:p>
        </w:tc>
      </w:tr>
    </w:tbl>
    <w:p w:rsidR="003B4B90" w:rsidRDefault="003B4B90">
      <w:pPr>
        <w:spacing w:line="360" w:lineRule="auto"/>
        <w:ind w:firstLineChars="200" w:firstLine="480"/>
        <w:rPr>
          <w:rFonts w:ascii="Times New Roman" w:eastAsia="仿宋" w:hAnsi="Times New Roman" w:hint="eastAsia"/>
          <w:sz w:val="24"/>
          <w:szCs w:val="24"/>
        </w:rPr>
      </w:pPr>
      <w:r>
        <w:rPr>
          <w:rFonts w:ascii="Times New Roman" w:eastAsia="仿宋" w:hAnsi="Times New Roman"/>
          <w:sz w:val="24"/>
          <w:szCs w:val="24"/>
        </w:rPr>
        <w:t>二、</w:t>
      </w:r>
      <w:r>
        <w:rPr>
          <w:rFonts w:ascii="Times New Roman" w:eastAsia="仿宋" w:hAnsi="Times New Roman" w:hint="eastAsia"/>
          <w:sz w:val="24"/>
          <w:szCs w:val="24"/>
        </w:rPr>
        <w:t>突发大气污染事件应急响应措施</w:t>
      </w:r>
    </w:p>
    <w:p w:rsidR="003B4B90" w:rsidRDefault="003B4B90">
      <w:pPr>
        <w:spacing w:line="360" w:lineRule="auto"/>
        <w:ind w:firstLineChars="200" w:firstLine="480"/>
        <w:rPr>
          <w:rFonts w:ascii="Times New Roman" w:eastAsia="仿宋" w:hAnsi="Times New Roman"/>
          <w:sz w:val="24"/>
          <w:szCs w:val="24"/>
        </w:rPr>
      </w:pPr>
      <w:r>
        <w:rPr>
          <w:rFonts w:ascii="Times New Roman" w:eastAsia="仿宋" w:hAnsi="Times New Roman" w:hint="eastAsia"/>
          <w:sz w:val="24"/>
          <w:szCs w:val="24"/>
        </w:rPr>
        <w:lastRenderedPageBreak/>
        <w:t>我市</w:t>
      </w:r>
      <w:r>
        <w:rPr>
          <w:rFonts w:ascii="Times New Roman" w:eastAsia="仿宋" w:hAnsi="Times New Roman"/>
          <w:sz w:val="24"/>
          <w:szCs w:val="24"/>
        </w:rPr>
        <w:t>突发大气</w:t>
      </w:r>
      <w:r>
        <w:rPr>
          <w:rFonts w:ascii="Times New Roman" w:eastAsia="仿宋" w:hAnsi="Times New Roman" w:hint="eastAsia"/>
          <w:sz w:val="24"/>
          <w:szCs w:val="24"/>
        </w:rPr>
        <w:t>污染</w:t>
      </w:r>
      <w:r>
        <w:rPr>
          <w:rFonts w:ascii="Times New Roman" w:eastAsia="仿宋" w:hAnsi="Times New Roman"/>
          <w:sz w:val="24"/>
          <w:szCs w:val="24"/>
        </w:rPr>
        <w:t>事件的主要类型包括：（</w:t>
      </w:r>
      <w:r>
        <w:rPr>
          <w:rFonts w:ascii="Times New Roman" w:eastAsia="仿宋" w:hAnsi="Times New Roman"/>
          <w:sz w:val="24"/>
          <w:szCs w:val="24"/>
        </w:rPr>
        <w:t>1</w:t>
      </w:r>
      <w:r>
        <w:rPr>
          <w:rFonts w:ascii="Times New Roman" w:eastAsia="仿宋" w:hAnsi="Times New Roman"/>
          <w:sz w:val="24"/>
          <w:szCs w:val="24"/>
        </w:rPr>
        <w:t>）由于生产安全事故造成危险气体泄漏、企业废气处理设施失效或停运、企业违法排污等，引发的突发大气污染事件；（</w:t>
      </w:r>
      <w:r>
        <w:rPr>
          <w:rFonts w:ascii="Times New Roman" w:eastAsia="仿宋" w:hAnsi="Times New Roman"/>
          <w:sz w:val="24"/>
          <w:szCs w:val="24"/>
        </w:rPr>
        <w:t>2</w:t>
      </w:r>
      <w:r>
        <w:rPr>
          <w:rFonts w:ascii="Times New Roman" w:eastAsia="仿宋" w:hAnsi="Times New Roman"/>
          <w:sz w:val="24"/>
          <w:szCs w:val="24"/>
        </w:rPr>
        <w:t>）由于气态危险化学品运输等交通事故，引发的突发大气污染事件；</w:t>
      </w:r>
      <w:r>
        <w:rPr>
          <w:rFonts w:ascii="Times New Roman" w:eastAsia="仿宋" w:hAnsi="Times New Roman" w:hint="eastAsia"/>
          <w:sz w:val="24"/>
          <w:szCs w:val="24"/>
        </w:rPr>
        <w:t>（</w:t>
      </w:r>
      <w:r>
        <w:rPr>
          <w:rFonts w:ascii="Times New Roman" w:eastAsia="仿宋" w:hAnsi="Times New Roman"/>
          <w:sz w:val="24"/>
          <w:szCs w:val="24"/>
        </w:rPr>
        <w:t>3</w:t>
      </w:r>
      <w:r>
        <w:rPr>
          <w:rFonts w:ascii="Times New Roman" w:eastAsia="仿宋" w:hAnsi="Times New Roman"/>
          <w:sz w:val="24"/>
          <w:szCs w:val="24"/>
        </w:rPr>
        <w:t>）由于</w:t>
      </w:r>
      <w:r>
        <w:rPr>
          <w:rFonts w:ascii="Times New Roman" w:eastAsia="仿宋" w:hAnsi="Times New Roman" w:hint="eastAsia"/>
          <w:sz w:val="24"/>
          <w:szCs w:val="24"/>
        </w:rPr>
        <w:t>重污染天气</w:t>
      </w:r>
      <w:r>
        <w:rPr>
          <w:rFonts w:ascii="Times New Roman" w:eastAsia="仿宋" w:hAnsi="Times New Roman"/>
          <w:sz w:val="24"/>
          <w:szCs w:val="24"/>
        </w:rPr>
        <w:t>引发的突发大气污染事件。</w:t>
      </w:r>
      <w:r>
        <w:rPr>
          <w:rFonts w:ascii="Times New Roman" w:eastAsia="仿宋" w:hAnsi="Times New Roman" w:hint="eastAsia"/>
          <w:sz w:val="24"/>
          <w:szCs w:val="24"/>
        </w:rPr>
        <w:t>其中，重污染天气</w:t>
      </w:r>
      <w:r>
        <w:rPr>
          <w:rFonts w:ascii="Times New Roman" w:eastAsia="仿宋" w:hAnsi="Times New Roman"/>
          <w:sz w:val="24"/>
          <w:szCs w:val="24"/>
        </w:rPr>
        <w:t>引发的突发大气污染事件</w:t>
      </w:r>
      <w:r>
        <w:rPr>
          <w:rFonts w:ascii="Times New Roman" w:eastAsia="仿宋" w:hAnsi="Times New Roman" w:hint="eastAsia"/>
          <w:sz w:val="24"/>
          <w:szCs w:val="24"/>
        </w:rPr>
        <w:t>应对工作按照《常德市重污染天气应急预案》规定执行。</w:t>
      </w:r>
      <w:r>
        <w:rPr>
          <w:rFonts w:ascii="Times New Roman" w:eastAsia="仿宋" w:hAnsi="Times New Roman"/>
          <w:sz w:val="24"/>
          <w:szCs w:val="24"/>
        </w:rPr>
        <w:t>生产事故或违法排污</w:t>
      </w:r>
      <w:r>
        <w:rPr>
          <w:rFonts w:ascii="Times New Roman" w:eastAsia="仿宋" w:hAnsi="Times New Roman" w:hint="eastAsia"/>
          <w:sz w:val="24"/>
          <w:szCs w:val="24"/>
        </w:rPr>
        <w:t>或</w:t>
      </w:r>
      <w:proofErr w:type="gramStart"/>
      <w:r>
        <w:rPr>
          <w:rFonts w:ascii="Times New Roman" w:eastAsia="仿宋" w:hAnsi="Times New Roman"/>
          <w:sz w:val="24"/>
          <w:szCs w:val="24"/>
        </w:rPr>
        <w:t>危化品交通</w:t>
      </w:r>
      <w:proofErr w:type="gramEnd"/>
      <w:r>
        <w:rPr>
          <w:rFonts w:ascii="Times New Roman" w:eastAsia="仿宋" w:hAnsi="Times New Roman"/>
          <w:sz w:val="24"/>
          <w:szCs w:val="24"/>
        </w:rPr>
        <w:t>运输事故</w:t>
      </w:r>
      <w:r>
        <w:rPr>
          <w:rFonts w:ascii="Times New Roman" w:eastAsia="仿宋" w:hAnsi="Times New Roman" w:hint="eastAsia"/>
          <w:sz w:val="24"/>
          <w:szCs w:val="24"/>
        </w:rPr>
        <w:t>的</w:t>
      </w:r>
      <w:r>
        <w:rPr>
          <w:rFonts w:ascii="Times New Roman" w:eastAsia="仿宋" w:hAnsi="Times New Roman"/>
          <w:sz w:val="24"/>
          <w:szCs w:val="24"/>
        </w:rPr>
        <w:t>突发</w:t>
      </w:r>
      <w:r>
        <w:rPr>
          <w:rFonts w:ascii="Times New Roman" w:eastAsia="仿宋" w:hAnsi="Times New Roman" w:hint="eastAsia"/>
          <w:sz w:val="24"/>
          <w:szCs w:val="24"/>
        </w:rPr>
        <w:t>大气污染</w:t>
      </w:r>
      <w:r>
        <w:rPr>
          <w:rFonts w:ascii="Times New Roman" w:eastAsia="仿宋" w:hAnsi="Times New Roman"/>
          <w:sz w:val="24"/>
          <w:szCs w:val="24"/>
        </w:rPr>
        <w:t>事件情景现场处置措施如下</w:t>
      </w:r>
      <w:r>
        <w:rPr>
          <w:rFonts w:ascii="Times New Roman" w:eastAsia="仿宋" w:hAnsi="Times New Roman" w:hint="eastAsia"/>
          <w:sz w:val="24"/>
          <w:szCs w:val="24"/>
        </w:rPr>
        <w:t>：</w:t>
      </w:r>
    </w:p>
    <w:p w:rsidR="003B4B90" w:rsidRDefault="003B4B90">
      <w:pPr>
        <w:ind w:firstLineChars="200" w:firstLine="480"/>
        <w:jc w:val="center"/>
        <w:rPr>
          <w:rFonts w:ascii="Times New Roman" w:eastAsia="仿宋" w:hAnsi="Times New Roman"/>
          <w:sz w:val="24"/>
          <w:szCs w:val="24"/>
        </w:rPr>
      </w:pPr>
      <w:r>
        <w:rPr>
          <w:rFonts w:ascii="Times New Roman" w:eastAsia="仿宋" w:hAnsi="Times New Roman" w:hint="eastAsia"/>
          <w:sz w:val="24"/>
          <w:szCs w:val="24"/>
        </w:rPr>
        <w:t>突发大气污染事件应急响应措施</w:t>
      </w:r>
    </w:p>
    <w:tbl>
      <w:tblPr>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05"/>
        <w:gridCol w:w="1441"/>
        <w:gridCol w:w="2736"/>
        <w:gridCol w:w="3889"/>
        <w:gridCol w:w="5103"/>
      </w:tblGrid>
      <w:tr w:rsidR="003B4B90">
        <w:tc>
          <w:tcPr>
            <w:tcW w:w="354" w:type="pct"/>
            <w:vAlign w:val="center"/>
          </w:tcPr>
          <w:p w:rsidR="003B4B90" w:rsidRDefault="003B4B90">
            <w:pPr>
              <w:jc w:val="center"/>
              <w:rPr>
                <w:rFonts w:ascii="Times New Roman" w:eastAsia="仿宋" w:hAnsi="Times New Roman"/>
                <w:sz w:val="24"/>
                <w:szCs w:val="24"/>
              </w:rPr>
            </w:pPr>
            <w:r>
              <w:rPr>
                <w:rFonts w:ascii="Times New Roman" w:eastAsia="仿宋" w:hAnsi="Times New Roman" w:hint="eastAsia"/>
                <w:sz w:val="24"/>
                <w:szCs w:val="24"/>
              </w:rPr>
              <w:t>序号</w:t>
            </w:r>
          </w:p>
        </w:tc>
        <w:tc>
          <w:tcPr>
            <w:tcW w:w="508" w:type="pct"/>
            <w:vAlign w:val="center"/>
          </w:tcPr>
          <w:p w:rsidR="003B4B90" w:rsidRDefault="003B4B90">
            <w:pPr>
              <w:jc w:val="center"/>
              <w:rPr>
                <w:rFonts w:ascii="Times New Roman" w:eastAsia="仿宋" w:hAnsi="Times New Roman"/>
                <w:sz w:val="24"/>
                <w:szCs w:val="24"/>
              </w:rPr>
            </w:pPr>
            <w:r>
              <w:rPr>
                <w:rFonts w:ascii="Times New Roman" w:eastAsia="仿宋" w:hAnsi="Times New Roman" w:hint="eastAsia"/>
                <w:sz w:val="24"/>
                <w:szCs w:val="24"/>
              </w:rPr>
              <w:t>事件类型</w:t>
            </w:r>
          </w:p>
        </w:tc>
        <w:tc>
          <w:tcPr>
            <w:tcW w:w="965" w:type="pct"/>
            <w:vAlign w:val="center"/>
          </w:tcPr>
          <w:p w:rsidR="003B4B90" w:rsidRDefault="003B4B90">
            <w:pPr>
              <w:jc w:val="center"/>
              <w:rPr>
                <w:rFonts w:ascii="Times New Roman" w:eastAsia="仿宋" w:hAnsi="Times New Roman"/>
                <w:sz w:val="24"/>
                <w:szCs w:val="24"/>
              </w:rPr>
            </w:pPr>
            <w:r>
              <w:rPr>
                <w:rFonts w:ascii="Times New Roman" w:eastAsia="仿宋" w:hAnsi="Times New Roman"/>
                <w:sz w:val="24"/>
                <w:szCs w:val="24"/>
              </w:rPr>
              <w:t>调查处理</w:t>
            </w:r>
          </w:p>
        </w:tc>
        <w:tc>
          <w:tcPr>
            <w:tcW w:w="1372" w:type="pct"/>
            <w:vAlign w:val="center"/>
          </w:tcPr>
          <w:p w:rsidR="003B4B90" w:rsidRDefault="003B4B90">
            <w:pPr>
              <w:jc w:val="center"/>
              <w:rPr>
                <w:rFonts w:ascii="Times New Roman" w:eastAsia="仿宋" w:hAnsi="Times New Roman"/>
                <w:sz w:val="24"/>
                <w:szCs w:val="24"/>
              </w:rPr>
            </w:pPr>
            <w:r>
              <w:rPr>
                <w:rFonts w:ascii="Times New Roman" w:eastAsia="仿宋" w:hAnsi="Times New Roman"/>
                <w:sz w:val="24"/>
                <w:szCs w:val="24"/>
              </w:rPr>
              <w:t>应急监测</w:t>
            </w:r>
          </w:p>
        </w:tc>
        <w:tc>
          <w:tcPr>
            <w:tcW w:w="1800" w:type="pct"/>
            <w:vAlign w:val="center"/>
          </w:tcPr>
          <w:p w:rsidR="003B4B90" w:rsidRDefault="003B4B90">
            <w:pPr>
              <w:jc w:val="center"/>
              <w:rPr>
                <w:rFonts w:ascii="Times New Roman" w:eastAsia="仿宋" w:hAnsi="Times New Roman"/>
                <w:sz w:val="24"/>
                <w:szCs w:val="24"/>
              </w:rPr>
            </w:pPr>
            <w:r>
              <w:rPr>
                <w:rFonts w:ascii="Times New Roman" w:eastAsia="仿宋" w:hAnsi="Times New Roman"/>
                <w:sz w:val="24"/>
                <w:szCs w:val="24"/>
              </w:rPr>
              <w:t>污染</w:t>
            </w:r>
            <w:r>
              <w:rPr>
                <w:rFonts w:ascii="Times New Roman" w:eastAsia="仿宋" w:hAnsi="Times New Roman" w:hint="eastAsia"/>
                <w:sz w:val="24"/>
                <w:szCs w:val="24"/>
              </w:rPr>
              <w:t>控制</w:t>
            </w:r>
          </w:p>
        </w:tc>
      </w:tr>
      <w:tr w:rsidR="003B4B90">
        <w:trPr>
          <w:trHeight w:val="910"/>
        </w:trPr>
        <w:tc>
          <w:tcPr>
            <w:tcW w:w="354" w:type="pct"/>
            <w:vAlign w:val="center"/>
          </w:tcPr>
          <w:p w:rsidR="003B4B90" w:rsidRDefault="003B4B90">
            <w:pPr>
              <w:jc w:val="center"/>
              <w:rPr>
                <w:rFonts w:ascii="Times New Roman" w:eastAsia="仿宋" w:hAnsi="Times New Roman" w:hint="eastAsia"/>
                <w:sz w:val="24"/>
                <w:szCs w:val="24"/>
              </w:rPr>
            </w:pPr>
            <w:r>
              <w:rPr>
                <w:rFonts w:ascii="Times New Roman" w:eastAsia="仿宋" w:hAnsi="Times New Roman" w:hint="eastAsia"/>
                <w:sz w:val="24"/>
                <w:szCs w:val="24"/>
              </w:rPr>
              <w:t>1</w:t>
            </w:r>
          </w:p>
        </w:tc>
        <w:tc>
          <w:tcPr>
            <w:tcW w:w="508" w:type="pct"/>
            <w:vAlign w:val="center"/>
          </w:tcPr>
          <w:p w:rsidR="003B4B90" w:rsidRDefault="003B4B90">
            <w:pPr>
              <w:rPr>
                <w:rFonts w:ascii="Times New Roman" w:eastAsia="仿宋" w:hAnsi="Times New Roman" w:hint="eastAsia"/>
                <w:sz w:val="24"/>
                <w:szCs w:val="24"/>
              </w:rPr>
            </w:pPr>
            <w:r>
              <w:rPr>
                <w:rFonts w:ascii="Times New Roman" w:eastAsia="仿宋" w:hAnsi="Times New Roman"/>
                <w:sz w:val="24"/>
                <w:szCs w:val="24"/>
              </w:rPr>
              <w:t>生产事故或违法排污</w:t>
            </w:r>
          </w:p>
        </w:tc>
        <w:tc>
          <w:tcPr>
            <w:tcW w:w="965" w:type="pct"/>
            <w:vAlign w:val="center"/>
          </w:tcPr>
          <w:p w:rsidR="003B4B90" w:rsidRDefault="003B4B90">
            <w:pPr>
              <w:rPr>
                <w:rFonts w:ascii="Times New Roman" w:eastAsia="仿宋" w:hAnsi="Times New Roman"/>
                <w:sz w:val="24"/>
                <w:szCs w:val="24"/>
              </w:rPr>
            </w:pPr>
            <w:r>
              <w:rPr>
                <w:rFonts w:ascii="Times New Roman" w:eastAsia="仿宋" w:hAnsi="Times New Roman"/>
                <w:sz w:val="24"/>
                <w:szCs w:val="24"/>
              </w:rPr>
              <w:t>展开调查查清造成突发大气环境污染的主要原因及企业。</w:t>
            </w:r>
          </w:p>
        </w:tc>
        <w:tc>
          <w:tcPr>
            <w:tcW w:w="1372" w:type="pct"/>
            <w:vAlign w:val="center"/>
          </w:tcPr>
          <w:p w:rsidR="003B4B90" w:rsidRDefault="003B4B90">
            <w:pPr>
              <w:rPr>
                <w:rFonts w:ascii="Times New Roman" w:eastAsia="仿宋" w:hAnsi="Times New Roman"/>
                <w:sz w:val="24"/>
                <w:szCs w:val="24"/>
              </w:rPr>
            </w:pPr>
            <w:r>
              <w:rPr>
                <w:rFonts w:ascii="Times New Roman" w:eastAsia="仿宋" w:hAnsi="Times New Roman"/>
                <w:sz w:val="24"/>
                <w:szCs w:val="24"/>
              </w:rPr>
              <w:t>立即对事故企业排污口、事发地、事发地周边环境进行特征大气污染</w:t>
            </w:r>
            <w:proofErr w:type="gramStart"/>
            <w:r>
              <w:rPr>
                <w:rFonts w:ascii="Times New Roman" w:eastAsia="仿宋" w:hAnsi="Times New Roman"/>
                <w:sz w:val="24"/>
                <w:szCs w:val="24"/>
              </w:rPr>
              <w:t>物连续</w:t>
            </w:r>
            <w:proofErr w:type="gramEnd"/>
            <w:r>
              <w:rPr>
                <w:rFonts w:ascii="Times New Roman" w:eastAsia="仿宋" w:hAnsi="Times New Roman"/>
                <w:sz w:val="24"/>
                <w:szCs w:val="24"/>
              </w:rPr>
              <w:t>监测，及时掌握污染物扩散情况</w:t>
            </w:r>
            <w:r>
              <w:rPr>
                <w:rFonts w:ascii="Times New Roman" w:eastAsia="仿宋" w:hAnsi="Times New Roman" w:hint="eastAsia"/>
                <w:sz w:val="24"/>
                <w:szCs w:val="24"/>
              </w:rPr>
              <w:t>。</w:t>
            </w:r>
          </w:p>
        </w:tc>
        <w:tc>
          <w:tcPr>
            <w:tcW w:w="1800" w:type="pct"/>
            <w:vAlign w:val="center"/>
          </w:tcPr>
          <w:p w:rsidR="003B4B90" w:rsidRDefault="003B4B90">
            <w:pPr>
              <w:rPr>
                <w:rFonts w:ascii="Times New Roman" w:eastAsia="仿宋" w:hAnsi="Times New Roman" w:hint="eastAsia"/>
                <w:sz w:val="24"/>
                <w:szCs w:val="24"/>
              </w:rPr>
            </w:pPr>
            <w:r>
              <w:rPr>
                <w:rFonts w:ascii="Times New Roman" w:eastAsia="仿宋" w:hAnsi="Times New Roman" w:hint="eastAsia"/>
                <w:sz w:val="24"/>
                <w:szCs w:val="24"/>
              </w:rPr>
              <w:t>立即切断污染源，停止污染物释放。关停、限排不稳定达标排放企业。指挥相关部门及企业进行堵漏、喷淋等应急抢险措施，彻底切断所有污染源。</w:t>
            </w:r>
          </w:p>
        </w:tc>
      </w:tr>
      <w:tr w:rsidR="003B4B90">
        <w:trPr>
          <w:trHeight w:val="975"/>
        </w:trPr>
        <w:tc>
          <w:tcPr>
            <w:tcW w:w="354" w:type="pct"/>
            <w:vAlign w:val="center"/>
          </w:tcPr>
          <w:p w:rsidR="003B4B90" w:rsidRDefault="003B4B90">
            <w:pPr>
              <w:jc w:val="center"/>
              <w:rPr>
                <w:rFonts w:ascii="Times New Roman" w:eastAsia="仿宋" w:hAnsi="Times New Roman"/>
                <w:sz w:val="24"/>
                <w:szCs w:val="24"/>
              </w:rPr>
            </w:pPr>
            <w:r>
              <w:rPr>
                <w:rFonts w:ascii="Times New Roman" w:eastAsia="仿宋" w:hAnsi="Times New Roman" w:hint="eastAsia"/>
                <w:sz w:val="24"/>
                <w:szCs w:val="24"/>
              </w:rPr>
              <w:t>2</w:t>
            </w:r>
          </w:p>
        </w:tc>
        <w:tc>
          <w:tcPr>
            <w:tcW w:w="508" w:type="pct"/>
            <w:vAlign w:val="center"/>
          </w:tcPr>
          <w:p w:rsidR="003B4B90" w:rsidRDefault="003B4B90">
            <w:pPr>
              <w:rPr>
                <w:rFonts w:ascii="Times New Roman" w:eastAsia="仿宋" w:hAnsi="Times New Roman" w:hint="eastAsia"/>
                <w:sz w:val="24"/>
                <w:szCs w:val="24"/>
              </w:rPr>
            </w:pPr>
            <w:r>
              <w:rPr>
                <w:rFonts w:ascii="Times New Roman" w:eastAsia="仿宋" w:hAnsi="Times New Roman"/>
                <w:sz w:val="24"/>
                <w:szCs w:val="24"/>
              </w:rPr>
              <w:t>气态</w:t>
            </w:r>
            <w:proofErr w:type="gramStart"/>
            <w:r>
              <w:rPr>
                <w:rFonts w:ascii="Times New Roman" w:eastAsia="仿宋" w:hAnsi="Times New Roman"/>
                <w:sz w:val="24"/>
                <w:szCs w:val="24"/>
              </w:rPr>
              <w:t>危化品交通</w:t>
            </w:r>
            <w:proofErr w:type="gramEnd"/>
            <w:r>
              <w:rPr>
                <w:rFonts w:ascii="Times New Roman" w:eastAsia="仿宋" w:hAnsi="Times New Roman"/>
                <w:sz w:val="24"/>
                <w:szCs w:val="24"/>
              </w:rPr>
              <w:t>运输事故</w:t>
            </w:r>
          </w:p>
        </w:tc>
        <w:tc>
          <w:tcPr>
            <w:tcW w:w="965" w:type="pct"/>
            <w:vAlign w:val="center"/>
          </w:tcPr>
          <w:p w:rsidR="003B4B90" w:rsidRDefault="003B4B90">
            <w:pPr>
              <w:rPr>
                <w:rFonts w:ascii="Times New Roman" w:eastAsia="仿宋" w:hAnsi="Times New Roman"/>
                <w:sz w:val="24"/>
                <w:szCs w:val="24"/>
              </w:rPr>
            </w:pPr>
            <w:r>
              <w:rPr>
                <w:rFonts w:ascii="Times New Roman" w:eastAsia="仿宋" w:hAnsi="Times New Roman"/>
                <w:sz w:val="24"/>
                <w:szCs w:val="24"/>
              </w:rPr>
              <w:t>展开调查，查清交通事故原因、位置、主要污染物类型、储存量及可能的泄露量。</w:t>
            </w:r>
          </w:p>
        </w:tc>
        <w:tc>
          <w:tcPr>
            <w:tcW w:w="1372" w:type="pct"/>
            <w:vAlign w:val="center"/>
          </w:tcPr>
          <w:p w:rsidR="003B4B90" w:rsidRDefault="003B4B90">
            <w:pPr>
              <w:rPr>
                <w:rFonts w:ascii="Times New Roman" w:eastAsia="仿宋" w:hAnsi="Times New Roman"/>
                <w:sz w:val="24"/>
                <w:szCs w:val="24"/>
              </w:rPr>
            </w:pPr>
            <w:r>
              <w:rPr>
                <w:rFonts w:ascii="Times New Roman" w:eastAsia="仿宋" w:hAnsi="Times New Roman"/>
                <w:sz w:val="24"/>
                <w:szCs w:val="24"/>
              </w:rPr>
              <w:t>对事发地、事发地周边环境进行特征大气污染</w:t>
            </w:r>
            <w:proofErr w:type="gramStart"/>
            <w:r>
              <w:rPr>
                <w:rFonts w:ascii="Times New Roman" w:eastAsia="仿宋" w:hAnsi="Times New Roman"/>
                <w:sz w:val="24"/>
                <w:szCs w:val="24"/>
              </w:rPr>
              <w:t>物连续</w:t>
            </w:r>
            <w:proofErr w:type="gramEnd"/>
            <w:r>
              <w:rPr>
                <w:rFonts w:ascii="Times New Roman" w:eastAsia="仿宋" w:hAnsi="Times New Roman"/>
                <w:sz w:val="24"/>
                <w:szCs w:val="24"/>
              </w:rPr>
              <w:t>监测，及时掌握污染物扩散情况</w:t>
            </w:r>
            <w:r>
              <w:rPr>
                <w:rFonts w:ascii="Times New Roman" w:eastAsia="仿宋" w:hAnsi="Times New Roman" w:hint="eastAsia"/>
                <w:sz w:val="24"/>
                <w:szCs w:val="24"/>
              </w:rPr>
              <w:t>。</w:t>
            </w:r>
          </w:p>
        </w:tc>
        <w:tc>
          <w:tcPr>
            <w:tcW w:w="1800" w:type="pct"/>
            <w:vAlign w:val="center"/>
          </w:tcPr>
          <w:p w:rsidR="003B4B90" w:rsidRDefault="003B4B90">
            <w:pPr>
              <w:rPr>
                <w:rFonts w:ascii="Times New Roman" w:eastAsia="仿宋" w:hAnsi="Times New Roman"/>
                <w:sz w:val="24"/>
                <w:szCs w:val="24"/>
              </w:rPr>
            </w:pPr>
            <w:r>
              <w:rPr>
                <w:rFonts w:ascii="Times New Roman" w:eastAsia="仿宋" w:hAnsi="Times New Roman"/>
                <w:sz w:val="24"/>
                <w:szCs w:val="24"/>
              </w:rPr>
              <w:t>实施封堵、喷淋、</w:t>
            </w:r>
            <w:proofErr w:type="gramStart"/>
            <w:r>
              <w:rPr>
                <w:rFonts w:ascii="Times New Roman" w:eastAsia="仿宋" w:hAnsi="Times New Roman"/>
                <w:sz w:val="24"/>
                <w:szCs w:val="24"/>
              </w:rPr>
              <w:t>转罐等</w:t>
            </w:r>
            <w:proofErr w:type="gramEnd"/>
            <w:r>
              <w:rPr>
                <w:rFonts w:ascii="Times New Roman" w:eastAsia="仿宋" w:hAnsi="Times New Roman"/>
                <w:sz w:val="24"/>
                <w:szCs w:val="24"/>
              </w:rPr>
              <w:t>措施，切断污染源，控制污染物释放</w:t>
            </w:r>
            <w:r>
              <w:rPr>
                <w:rFonts w:ascii="Times New Roman" w:eastAsia="仿宋" w:hAnsi="Times New Roman" w:hint="eastAsia"/>
                <w:sz w:val="24"/>
                <w:szCs w:val="24"/>
              </w:rPr>
              <w:t>。</w:t>
            </w:r>
          </w:p>
        </w:tc>
      </w:tr>
    </w:tbl>
    <w:p w:rsidR="003B4B90" w:rsidRDefault="003B4B90">
      <w:pPr>
        <w:spacing w:line="360" w:lineRule="auto"/>
        <w:ind w:firstLineChars="200" w:firstLine="480"/>
        <w:rPr>
          <w:rFonts w:ascii="Times New Roman" w:eastAsia="仿宋" w:hAnsi="Times New Roman" w:hint="eastAsia"/>
          <w:sz w:val="24"/>
          <w:szCs w:val="24"/>
        </w:rPr>
      </w:pPr>
      <w:r>
        <w:rPr>
          <w:rFonts w:ascii="Times New Roman" w:eastAsia="仿宋" w:hAnsi="Times New Roman" w:hint="eastAsia"/>
          <w:sz w:val="24"/>
          <w:szCs w:val="24"/>
        </w:rPr>
        <w:t>三、突发固体废物污染事件应急响应措施</w:t>
      </w:r>
    </w:p>
    <w:p w:rsidR="003B4B90" w:rsidRDefault="003B4B90">
      <w:pPr>
        <w:spacing w:line="360" w:lineRule="auto"/>
        <w:ind w:firstLineChars="200" w:firstLine="480"/>
        <w:rPr>
          <w:rFonts w:ascii="Times New Roman" w:eastAsia="仿宋" w:hAnsi="Times New Roman"/>
          <w:sz w:val="24"/>
          <w:szCs w:val="24"/>
        </w:rPr>
      </w:pPr>
      <w:r>
        <w:rPr>
          <w:rFonts w:ascii="Times New Roman" w:eastAsia="仿宋" w:hAnsi="Times New Roman" w:hint="eastAsia"/>
          <w:sz w:val="24"/>
          <w:szCs w:val="24"/>
        </w:rPr>
        <w:t>我市</w:t>
      </w:r>
      <w:r>
        <w:rPr>
          <w:rFonts w:ascii="Times New Roman" w:eastAsia="仿宋" w:hAnsi="Times New Roman"/>
          <w:sz w:val="24"/>
          <w:szCs w:val="24"/>
        </w:rPr>
        <w:t>突发</w:t>
      </w:r>
      <w:r>
        <w:rPr>
          <w:rFonts w:ascii="Times New Roman" w:eastAsia="仿宋" w:hAnsi="Times New Roman" w:hint="eastAsia"/>
          <w:sz w:val="24"/>
          <w:szCs w:val="24"/>
        </w:rPr>
        <w:t>固体废物污染</w:t>
      </w:r>
      <w:r>
        <w:rPr>
          <w:rFonts w:ascii="Times New Roman" w:eastAsia="仿宋" w:hAnsi="Times New Roman"/>
          <w:sz w:val="24"/>
          <w:szCs w:val="24"/>
        </w:rPr>
        <w:t>事件的主要类型包括：生活垃圾处置不当、非法转移、倾倒引发环境污染；危险废物交通运输事故引发环境污染；危险废物储存过程引发环境污染；危险废物处置不当、非法转移、倾倒引发环境污染；企业发生突发事故后衍生危险废物环境污染等</w:t>
      </w:r>
      <w:r>
        <w:rPr>
          <w:rFonts w:ascii="Times New Roman" w:eastAsia="仿宋" w:hAnsi="Times New Roman"/>
          <w:sz w:val="24"/>
          <w:szCs w:val="24"/>
        </w:rPr>
        <w:t>5</w:t>
      </w:r>
      <w:r>
        <w:rPr>
          <w:rFonts w:ascii="Times New Roman" w:eastAsia="仿宋" w:hAnsi="Times New Roman"/>
          <w:sz w:val="24"/>
          <w:szCs w:val="24"/>
        </w:rPr>
        <w:t>种事件情景，</w:t>
      </w:r>
      <w:r>
        <w:rPr>
          <w:rFonts w:ascii="Times New Roman" w:eastAsia="仿宋" w:hAnsi="Times New Roman"/>
          <w:sz w:val="24"/>
          <w:szCs w:val="24"/>
        </w:rPr>
        <w:t>5</w:t>
      </w:r>
      <w:r>
        <w:rPr>
          <w:rFonts w:ascii="Times New Roman" w:eastAsia="仿宋" w:hAnsi="Times New Roman"/>
          <w:sz w:val="24"/>
          <w:szCs w:val="24"/>
        </w:rPr>
        <w:t>种突发</w:t>
      </w:r>
      <w:r>
        <w:rPr>
          <w:rFonts w:ascii="Times New Roman" w:eastAsia="仿宋" w:hAnsi="Times New Roman" w:hint="eastAsia"/>
          <w:sz w:val="24"/>
          <w:szCs w:val="24"/>
        </w:rPr>
        <w:t>固体废物污染</w:t>
      </w:r>
      <w:r>
        <w:rPr>
          <w:rFonts w:ascii="Times New Roman" w:eastAsia="仿宋" w:hAnsi="Times New Roman"/>
          <w:sz w:val="24"/>
          <w:szCs w:val="24"/>
        </w:rPr>
        <w:t>事件情景</w:t>
      </w:r>
      <w:r>
        <w:rPr>
          <w:rFonts w:ascii="Times New Roman" w:eastAsia="仿宋" w:hAnsi="Times New Roman" w:hint="eastAsia"/>
          <w:sz w:val="24"/>
          <w:szCs w:val="24"/>
        </w:rPr>
        <w:t>的</w:t>
      </w:r>
      <w:r>
        <w:rPr>
          <w:rFonts w:ascii="Times New Roman" w:eastAsia="仿宋" w:hAnsi="Times New Roman"/>
          <w:sz w:val="24"/>
          <w:szCs w:val="24"/>
        </w:rPr>
        <w:t>现场处置措施如下</w:t>
      </w:r>
      <w:r>
        <w:rPr>
          <w:rFonts w:ascii="Times New Roman" w:eastAsia="仿宋" w:hAnsi="Times New Roman" w:hint="eastAsia"/>
          <w:sz w:val="24"/>
          <w:szCs w:val="24"/>
        </w:rPr>
        <w:t>：</w:t>
      </w:r>
    </w:p>
    <w:p w:rsidR="003B4B90" w:rsidRDefault="003B4B90">
      <w:pPr>
        <w:ind w:firstLineChars="200" w:firstLine="480"/>
        <w:jc w:val="center"/>
        <w:rPr>
          <w:rFonts w:ascii="Times New Roman" w:eastAsia="仿宋" w:hAnsi="Times New Roman" w:hint="eastAsia"/>
          <w:sz w:val="24"/>
          <w:szCs w:val="24"/>
        </w:rPr>
      </w:pPr>
      <w:r>
        <w:rPr>
          <w:rFonts w:ascii="Times New Roman" w:eastAsia="仿宋" w:hAnsi="Times New Roman" w:hint="eastAsia"/>
          <w:sz w:val="24"/>
          <w:szCs w:val="24"/>
        </w:rPr>
        <w:t>突发固体废物污染事件应急响应措施</w:t>
      </w:r>
    </w:p>
    <w:tbl>
      <w:tblPr>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06"/>
        <w:gridCol w:w="1412"/>
        <w:gridCol w:w="5363"/>
        <w:gridCol w:w="1412"/>
        <w:gridCol w:w="5281"/>
      </w:tblGrid>
      <w:tr w:rsidR="003B4B90">
        <w:trPr>
          <w:tblHeader/>
        </w:trPr>
        <w:tc>
          <w:tcPr>
            <w:tcW w:w="249" w:type="pct"/>
            <w:vAlign w:val="center"/>
          </w:tcPr>
          <w:p w:rsidR="003B4B90" w:rsidRDefault="003B4B90">
            <w:pPr>
              <w:jc w:val="center"/>
              <w:rPr>
                <w:rFonts w:ascii="Times New Roman" w:eastAsia="仿宋" w:hAnsi="Times New Roman"/>
                <w:sz w:val="24"/>
                <w:szCs w:val="24"/>
              </w:rPr>
            </w:pPr>
            <w:r>
              <w:rPr>
                <w:rFonts w:ascii="Times New Roman" w:eastAsia="仿宋" w:hAnsi="Times New Roman"/>
                <w:sz w:val="24"/>
                <w:szCs w:val="24"/>
              </w:rPr>
              <w:t>序号</w:t>
            </w:r>
          </w:p>
        </w:tc>
        <w:tc>
          <w:tcPr>
            <w:tcW w:w="498" w:type="pct"/>
            <w:vAlign w:val="center"/>
          </w:tcPr>
          <w:p w:rsidR="003B4B90" w:rsidRDefault="003B4B90">
            <w:pPr>
              <w:jc w:val="center"/>
              <w:rPr>
                <w:rFonts w:ascii="Times New Roman" w:eastAsia="仿宋" w:hAnsi="Times New Roman"/>
                <w:sz w:val="24"/>
                <w:szCs w:val="24"/>
              </w:rPr>
            </w:pPr>
            <w:r>
              <w:rPr>
                <w:rFonts w:ascii="Times New Roman" w:eastAsia="仿宋" w:hAnsi="Times New Roman"/>
                <w:sz w:val="24"/>
                <w:szCs w:val="24"/>
              </w:rPr>
              <w:t>事件类型</w:t>
            </w:r>
          </w:p>
        </w:tc>
        <w:tc>
          <w:tcPr>
            <w:tcW w:w="1892" w:type="pct"/>
            <w:vAlign w:val="center"/>
          </w:tcPr>
          <w:p w:rsidR="003B4B90" w:rsidRDefault="003B4B90">
            <w:pPr>
              <w:jc w:val="center"/>
              <w:rPr>
                <w:rFonts w:ascii="Times New Roman" w:eastAsia="仿宋" w:hAnsi="Times New Roman"/>
                <w:sz w:val="24"/>
                <w:szCs w:val="24"/>
              </w:rPr>
            </w:pPr>
            <w:r>
              <w:rPr>
                <w:rFonts w:ascii="Times New Roman" w:eastAsia="仿宋" w:hAnsi="Times New Roman"/>
                <w:sz w:val="24"/>
                <w:szCs w:val="24"/>
              </w:rPr>
              <w:t>调查处理</w:t>
            </w:r>
          </w:p>
        </w:tc>
        <w:tc>
          <w:tcPr>
            <w:tcW w:w="498" w:type="pct"/>
            <w:vAlign w:val="center"/>
          </w:tcPr>
          <w:p w:rsidR="003B4B90" w:rsidRDefault="003B4B90">
            <w:pPr>
              <w:jc w:val="center"/>
              <w:rPr>
                <w:rFonts w:ascii="Times New Roman" w:eastAsia="仿宋" w:hAnsi="Times New Roman"/>
                <w:sz w:val="24"/>
                <w:szCs w:val="24"/>
              </w:rPr>
            </w:pPr>
            <w:r>
              <w:rPr>
                <w:rFonts w:ascii="Times New Roman" w:eastAsia="仿宋" w:hAnsi="Times New Roman"/>
                <w:sz w:val="24"/>
                <w:szCs w:val="24"/>
              </w:rPr>
              <w:t>应急监测</w:t>
            </w:r>
          </w:p>
        </w:tc>
        <w:tc>
          <w:tcPr>
            <w:tcW w:w="1863" w:type="pct"/>
            <w:vAlign w:val="center"/>
          </w:tcPr>
          <w:p w:rsidR="003B4B90" w:rsidRDefault="003B4B90">
            <w:pPr>
              <w:jc w:val="center"/>
              <w:rPr>
                <w:rFonts w:ascii="Times New Roman" w:eastAsia="仿宋" w:hAnsi="Times New Roman"/>
                <w:sz w:val="24"/>
                <w:szCs w:val="24"/>
              </w:rPr>
            </w:pPr>
            <w:r>
              <w:rPr>
                <w:rFonts w:ascii="Times New Roman" w:eastAsia="仿宋" w:hAnsi="Times New Roman"/>
                <w:sz w:val="24"/>
                <w:szCs w:val="24"/>
              </w:rPr>
              <w:t>污染控制</w:t>
            </w:r>
          </w:p>
        </w:tc>
      </w:tr>
      <w:tr w:rsidR="003B4B90">
        <w:tc>
          <w:tcPr>
            <w:tcW w:w="249" w:type="pct"/>
            <w:vAlign w:val="center"/>
          </w:tcPr>
          <w:p w:rsidR="003B4B90" w:rsidRDefault="003B4B90">
            <w:pPr>
              <w:jc w:val="center"/>
              <w:rPr>
                <w:rFonts w:ascii="Times New Roman" w:eastAsia="仿宋" w:hAnsi="Times New Roman"/>
                <w:sz w:val="24"/>
                <w:szCs w:val="24"/>
              </w:rPr>
            </w:pPr>
            <w:r>
              <w:rPr>
                <w:rFonts w:ascii="Times New Roman" w:eastAsia="仿宋" w:hAnsi="Times New Roman"/>
                <w:sz w:val="24"/>
                <w:szCs w:val="24"/>
              </w:rPr>
              <w:t>1</w:t>
            </w:r>
          </w:p>
        </w:tc>
        <w:tc>
          <w:tcPr>
            <w:tcW w:w="498" w:type="pct"/>
            <w:vAlign w:val="center"/>
          </w:tcPr>
          <w:p w:rsidR="003B4B90" w:rsidRDefault="003B4B90">
            <w:pPr>
              <w:rPr>
                <w:rFonts w:ascii="Times New Roman" w:eastAsia="仿宋" w:hAnsi="Times New Roman"/>
                <w:sz w:val="24"/>
                <w:szCs w:val="24"/>
              </w:rPr>
            </w:pPr>
            <w:r>
              <w:rPr>
                <w:rFonts w:ascii="Times New Roman" w:eastAsia="仿宋" w:hAnsi="Times New Roman"/>
                <w:sz w:val="24"/>
                <w:szCs w:val="24"/>
              </w:rPr>
              <w:t>生活垃圾处置不当、</w:t>
            </w:r>
            <w:r>
              <w:rPr>
                <w:rFonts w:ascii="Times New Roman" w:eastAsia="仿宋" w:hAnsi="Times New Roman"/>
                <w:sz w:val="24"/>
                <w:szCs w:val="24"/>
              </w:rPr>
              <w:lastRenderedPageBreak/>
              <w:t>非法转移、倾倒引发环境污染</w:t>
            </w:r>
          </w:p>
        </w:tc>
        <w:tc>
          <w:tcPr>
            <w:tcW w:w="1892" w:type="pct"/>
            <w:vAlign w:val="center"/>
          </w:tcPr>
          <w:p w:rsidR="003B4B90" w:rsidRDefault="003B4B90">
            <w:pPr>
              <w:rPr>
                <w:rFonts w:ascii="Times New Roman" w:eastAsia="仿宋" w:hAnsi="Times New Roman"/>
                <w:sz w:val="24"/>
                <w:szCs w:val="24"/>
              </w:rPr>
            </w:pPr>
            <w:r>
              <w:rPr>
                <w:rFonts w:ascii="Times New Roman" w:eastAsia="仿宋" w:hAnsi="Times New Roman"/>
                <w:sz w:val="24"/>
                <w:szCs w:val="24"/>
              </w:rPr>
              <w:lastRenderedPageBreak/>
              <w:t>封锁生活垃圾可能污染的农田或水体等区域，实施防渗漏、防流失措施；控制住生活垃圾，避免</w:t>
            </w:r>
            <w:r>
              <w:rPr>
                <w:rFonts w:ascii="Times New Roman" w:eastAsia="仿宋" w:hAnsi="Times New Roman"/>
                <w:sz w:val="24"/>
                <w:szCs w:val="24"/>
              </w:rPr>
              <w:lastRenderedPageBreak/>
              <w:t>其渗滤液排入周边水体及农田，对倾倒的生活垃圾进行查处和管理。</w:t>
            </w:r>
          </w:p>
        </w:tc>
        <w:tc>
          <w:tcPr>
            <w:tcW w:w="498" w:type="pct"/>
            <w:vAlign w:val="center"/>
          </w:tcPr>
          <w:p w:rsidR="003B4B90" w:rsidRDefault="003B4B90">
            <w:pPr>
              <w:jc w:val="center"/>
              <w:rPr>
                <w:rFonts w:ascii="Times New Roman" w:eastAsia="仿宋" w:hAnsi="Times New Roman"/>
                <w:sz w:val="24"/>
                <w:szCs w:val="24"/>
              </w:rPr>
            </w:pPr>
            <w:r>
              <w:rPr>
                <w:rFonts w:ascii="Times New Roman" w:eastAsia="仿宋" w:hAnsi="Times New Roman"/>
                <w:sz w:val="24"/>
                <w:szCs w:val="24"/>
              </w:rPr>
              <w:lastRenderedPageBreak/>
              <w:t>/</w:t>
            </w:r>
          </w:p>
        </w:tc>
        <w:tc>
          <w:tcPr>
            <w:tcW w:w="1863" w:type="pct"/>
            <w:vAlign w:val="center"/>
          </w:tcPr>
          <w:p w:rsidR="003B4B90" w:rsidRDefault="003B4B90">
            <w:pPr>
              <w:rPr>
                <w:rFonts w:ascii="Times New Roman" w:eastAsia="仿宋" w:hAnsi="Times New Roman"/>
                <w:sz w:val="24"/>
                <w:szCs w:val="24"/>
              </w:rPr>
            </w:pPr>
            <w:r>
              <w:rPr>
                <w:rFonts w:ascii="Times New Roman" w:eastAsia="仿宋" w:hAnsi="Times New Roman"/>
                <w:sz w:val="24"/>
                <w:szCs w:val="24"/>
              </w:rPr>
              <w:t>在固体废物堆放处周围修筑环形堤进行围堵，用雾状水喷淋减少恶臭气体扩散，盖以塑料</w:t>
            </w:r>
            <w:proofErr w:type="gramStart"/>
            <w:r>
              <w:rPr>
                <w:rFonts w:ascii="Times New Roman" w:eastAsia="仿宋" w:hAnsi="Times New Roman"/>
                <w:sz w:val="24"/>
                <w:szCs w:val="24"/>
              </w:rPr>
              <w:t>膜避免</w:t>
            </w:r>
            <w:r>
              <w:rPr>
                <w:rFonts w:ascii="Times New Roman" w:eastAsia="仿宋" w:hAnsi="Times New Roman"/>
                <w:sz w:val="24"/>
                <w:szCs w:val="24"/>
              </w:rPr>
              <w:lastRenderedPageBreak/>
              <w:t>雨</w:t>
            </w:r>
            <w:proofErr w:type="gramEnd"/>
            <w:r>
              <w:rPr>
                <w:rFonts w:ascii="Times New Roman" w:eastAsia="仿宋" w:hAnsi="Times New Roman"/>
                <w:sz w:val="24"/>
                <w:szCs w:val="24"/>
              </w:rPr>
              <w:t>淋，防止渗滤液排入周边水体及管网中，通知当地环卫部门或相应固体废物处置单位到现场运走处置。固体废物应采取密闭运输，控制运输环节二次污染处置完毕后用雾状水喷淋，并处置残留物，降低环境污染及减少蚊虫滋生风险。</w:t>
            </w:r>
          </w:p>
        </w:tc>
      </w:tr>
      <w:tr w:rsidR="003B4B90">
        <w:trPr>
          <w:trHeight w:val="3209"/>
        </w:trPr>
        <w:tc>
          <w:tcPr>
            <w:tcW w:w="249" w:type="pct"/>
            <w:vAlign w:val="center"/>
          </w:tcPr>
          <w:p w:rsidR="003B4B90" w:rsidRDefault="003B4B90">
            <w:pPr>
              <w:jc w:val="center"/>
              <w:rPr>
                <w:rFonts w:ascii="Times New Roman" w:eastAsia="仿宋" w:hAnsi="Times New Roman"/>
                <w:sz w:val="24"/>
                <w:szCs w:val="24"/>
              </w:rPr>
            </w:pPr>
            <w:r>
              <w:rPr>
                <w:rFonts w:ascii="Times New Roman" w:eastAsia="仿宋" w:hAnsi="Times New Roman"/>
                <w:sz w:val="24"/>
                <w:szCs w:val="24"/>
              </w:rPr>
              <w:lastRenderedPageBreak/>
              <w:t>2</w:t>
            </w:r>
          </w:p>
        </w:tc>
        <w:tc>
          <w:tcPr>
            <w:tcW w:w="498" w:type="pct"/>
            <w:vAlign w:val="center"/>
          </w:tcPr>
          <w:p w:rsidR="003B4B90" w:rsidRDefault="003B4B90">
            <w:pPr>
              <w:rPr>
                <w:rFonts w:ascii="Times New Roman" w:eastAsia="仿宋" w:hAnsi="Times New Roman"/>
                <w:sz w:val="24"/>
                <w:szCs w:val="24"/>
              </w:rPr>
            </w:pPr>
            <w:r>
              <w:rPr>
                <w:rFonts w:ascii="Times New Roman" w:eastAsia="仿宋" w:hAnsi="Times New Roman"/>
                <w:sz w:val="24"/>
                <w:szCs w:val="24"/>
              </w:rPr>
              <w:t>企业发生突发事故后衍生危险废物环境污染事件</w:t>
            </w:r>
          </w:p>
        </w:tc>
        <w:tc>
          <w:tcPr>
            <w:tcW w:w="1892" w:type="pct"/>
            <w:vAlign w:val="center"/>
          </w:tcPr>
          <w:p w:rsidR="003B4B90" w:rsidRDefault="003B4B90">
            <w:pPr>
              <w:rPr>
                <w:rFonts w:ascii="Times New Roman" w:eastAsia="仿宋" w:hAnsi="Times New Roman"/>
                <w:sz w:val="24"/>
                <w:szCs w:val="24"/>
              </w:rPr>
            </w:pPr>
            <w:r>
              <w:rPr>
                <w:rFonts w:ascii="宋体" w:hAnsi="宋体" w:cs="宋体" w:hint="eastAsia"/>
                <w:sz w:val="24"/>
                <w:szCs w:val="24"/>
              </w:rPr>
              <w:t>①</w:t>
            </w:r>
            <w:r>
              <w:rPr>
                <w:rFonts w:ascii="Times New Roman" w:eastAsia="仿宋" w:hAnsi="Times New Roman"/>
                <w:sz w:val="24"/>
                <w:szCs w:val="24"/>
              </w:rPr>
              <w:t>围：充分利用所属企业应急物资，如砂袋、围堰等物理间隔，将储存过程泄漏出来的危险废物控制住，减少危险废物的蔓延扩散，特别是液态危险废物，要求进行收容、稀释，防止二次事故的发生。</w:t>
            </w:r>
            <w:r>
              <w:rPr>
                <w:rFonts w:ascii="宋体" w:hAnsi="宋体" w:cs="宋体" w:hint="eastAsia"/>
                <w:sz w:val="24"/>
                <w:szCs w:val="24"/>
              </w:rPr>
              <w:t>②</w:t>
            </w:r>
            <w:r>
              <w:rPr>
                <w:rFonts w:ascii="Times New Roman" w:eastAsia="仿宋" w:hAnsi="Times New Roman"/>
                <w:sz w:val="24"/>
                <w:szCs w:val="24"/>
              </w:rPr>
              <w:t>堵：将危险废物事故现场的雨水排放口和管道、生活污水排放口和管道、工业废水排放口及管道等排放口和阀门进行切断、堵塞或关闭，防止危险废物通过上述排放口流向外环境。</w:t>
            </w:r>
            <w:r>
              <w:rPr>
                <w:rFonts w:ascii="宋体" w:hAnsi="宋体" w:cs="宋体" w:hint="eastAsia"/>
                <w:sz w:val="24"/>
                <w:szCs w:val="24"/>
              </w:rPr>
              <w:t>③</w:t>
            </w:r>
            <w:r>
              <w:rPr>
                <w:rFonts w:ascii="Times New Roman" w:eastAsia="仿宋" w:hAnsi="Times New Roman"/>
                <w:sz w:val="24"/>
                <w:szCs w:val="24"/>
              </w:rPr>
              <w:t>集：利用企业现场的应急事故池、应急事故车等设施，分类收集泄漏出的危险废物，做好无毒化处理准备。</w:t>
            </w:r>
          </w:p>
        </w:tc>
        <w:tc>
          <w:tcPr>
            <w:tcW w:w="498" w:type="pct"/>
            <w:vAlign w:val="center"/>
          </w:tcPr>
          <w:p w:rsidR="003B4B90" w:rsidRDefault="003B4B90">
            <w:pPr>
              <w:jc w:val="center"/>
              <w:rPr>
                <w:rFonts w:ascii="Times New Roman" w:eastAsia="仿宋" w:hAnsi="Times New Roman"/>
                <w:sz w:val="24"/>
                <w:szCs w:val="24"/>
              </w:rPr>
            </w:pPr>
            <w:r>
              <w:rPr>
                <w:rFonts w:ascii="Times New Roman" w:eastAsia="仿宋" w:hAnsi="Times New Roman"/>
                <w:sz w:val="24"/>
                <w:szCs w:val="24"/>
              </w:rPr>
              <w:t>/</w:t>
            </w:r>
          </w:p>
        </w:tc>
        <w:tc>
          <w:tcPr>
            <w:tcW w:w="1863" w:type="pct"/>
            <w:vAlign w:val="center"/>
          </w:tcPr>
          <w:p w:rsidR="003B4B90" w:rsidRDefault="003B4B90">
            <w:pPr>
              <w:rPr>
                <w:rFonts w:ascii="Times New Roman" w:eastAsia="仿宋" w:hAnsi="Times New Roman"/>
                <w:sz w:val="24"/>
                <w:szCs w:val="24"/>
              </w:rPr>
            </w:pPr>
            <w:r>
              <w:rPr>
                <w:rFonts w:ascii="Times New Roman" w:eastAsia="仿宋" w:hAnsi="Times New Roman"/>
                <w:sz w:val="24"/>
                <w:szCs w:val="24"/>
              </w:rPr>
              <w:t>对于危险废物的泄漏物，常用的围堤有环型、直线型、</w:t>
            </w:r>
            <w:r>
              <w:rPr>
                <w:rFonts w:ascii="Times New Roman" w:eastAsia="仿宋" w:hAnsi="Times New Roman"/>
                <w:sz w:val="24"/>
                <w:szCs w:val="24"/>
              </w:rPr>
              <w:t>V</w:t>
            </w:r>
            <w:r>
              <w:rPr>
                <w:rFonts w:ascii="Times New Roman" w:eastAsia="仿宋" w:hAnsi="Times New Roman"/>
                <w:sz w:val="24"/>
                <w:szCs w:val="24"/>
              </w:rPr>
              <w:t>型等。如果泄漏发生在平地上，则在泄漏点的周围修筑环形堤。泄漏发生在斜坡上，则在泄漏物流动的下方修筑</w:t>
            </w:r>
            <w:r>
              <w:rPr>
                <w:rFonts w:ascii="Times New Roman" w:eastAsia="仿宋" w:hAnsi="Times New Roman"/>
                <w:sz w:val="24"/>
                <w:szCs w:val="24"/>
              </w:rPr>
              <w:t>V</w:t>
            </w:r>
            <w:r>
              <w:rPr>
                <w:rFonts w:ascii="Times New Roman" w:eastAsia="仿宋" w:hAnsi="Times New Roman"/>
                <w:sz w:val="24"/>
                <w:szCs w:val="24"/>
              </w:rPr>
              <w:t>型堤。泄漏物沿一个方向流动，则在其流动的下方挖掘沟槽。如果泄漏物是四散而流，则在泄漏点周围挖掘环型沟槽，然后收集、转移、回收，确认危险废物泄漏的部位及泄漏量，在采取以上措施的同时，对附近的废水排放口及沿路下水道进行围堵，防止危险废物流入。</w:t>
            </w:r>
          </w:p>
        </w:tc>
      </w:tr>
      <w:tr w:rsidR="003B4B90">
        <w:tc>
          <w:tcPr>
            <w:tcW w:w="249" w:type="pct"/>
            <w:vAlign w:val="center"/>
          </w:tcPr>
          <w:p w:rsidR="003B4B90" w:rsidRDefault="003B4B90">
            <w:pPr>
              <w:jc w:val="center"/>
              <w:rPr>
                <w:rFonts w:ascii="Times New Roman" w:eastAsia="仿宋" w:hAnsi="Times New Roman"/>
                <w:sz w:val="24"/>
                <w:szCs w:val="24"/>
              </w:rPr>
            </w:pPr>
            <w:r>
              <w:rPr>
                <w:rFonts w:ascii="Times New Roman" w:eastAsia="仿宋" w:hAnsi="Times New Roman"/>
                <w:sz w:val="24"/>
                <w:szCs w:val="24"/>
              </w:rPr>
              <w:t>3</w:t>
            </w:r>
          </w:p>
        </w:tc>
        <w:tc>
          <w:tcPr>
            <w:tcW w:w="498" w:type="pct"/>
            <w:vAlign w:val="center"/>
          </w:tcPr>
          <w:p w:rsidR="003B4B90" w:rsidRDefault="003B4B90">
            <w:pPr>
              <w:rPr>
                <w:rFonts w:ascii="Times New Roman" w:eastAsia="仿宋" w:hAnsi="Times New Roman"/>
                <w:sz w:val="24"/>
                <w:szCs w:val="24"/>
              </w:rPr>
            </w:pPr>
            <w:r>
              <w:rPr>
                <w:rFonts w:ascii="Times New Roman" w:eastAsia="仿宋" w:hAnsi="Times New Roman"/>
                <w:sz w:val="24"/>
                <w:szCs w:val="24"/>
              </w:rPr>
              <w:t>危险废物交通运输事故引发环境污染</w:t>
            </w:r>
          </w:p>
        </w:tc>
        <w:tc>
          <w:tcPr>
            <w:tcW w:w="1892" w:type="pct"/>
            <w:vAlign w:val="center"/>
          </w:tcPr>
          <w:p w:rsidR="003B4B90" w:rsidRDefault="003B4B90">
            <w:pPr>
              <w:rPr>
                <w:rFonts w:ascii="Times New Roman" w:eastAsia="仿宋" w:hAnsi="Times New Roman"/>
                <w:sz w:val="24"/>
                <w:szCs w:val="24"/>
              </w:rPr>
            </w:pPr>
            <w:r>
              <w:rPr>
                <w:rFonts w:ascii="Times New Roman" w:eastAsia="仿宋" w:hAnsi="Times New Roman"/>
                <w:sz w:val="24"/>
                <w:szCs w:val="24"/>
              </w:rPr>
              <w:t>封堵运输车辆泄漏处、查找危险废物泄漏的范围，对危险废物泄漏处进行封锁隔离；消除所有火源（泄漏区附近禁止吸烟、消除所有明火、火花或火焰）；应做好危险废物堵漏措施，进行围堤堵截或挖掘沟槽收容泄漏物到安全地点，控制住污染物，避免排入周边水体及农田。</w:t>
            </w:r>
          </w:p>
        </w:tc>
        <w:tc>
          <w:tcPr>
            <w:tcW w:w="498" w:type="pct"/>
            <w:vAlign w:val="center"/>
          </w:tcPr>
          <w:p w:rsidR="003B4B90" w:rsidRDefault="003B4B90">
            <w:pPr>
              <w:rPr>
                <w:rFonts w:ascii="Times New Roman" w:eastAsia="仿宋" w:hAnsi="Times New Roman"/>
                <w:sz w:val="24"/>
                <w:szCs w:val="24"/>
              </w:rPr>
            </w:pPr>
            <w:r>
              <w:rPr>
                <w:rFonts w:ascii="Times New Roman" w:eastAsia="仿宋" w:hAnsi="Times New Roman"/>
                <w:sz w:val="24"/>
                <w:szCs w:val="24"/>
              </w:rPr>
              <w:t>对泄漏的危险废物进行鉴别，或委托相关的危险废物鉴别专家，采取现场经验鉴别、或通</w:t>
            </w:r>
            <w:r>
              <w:rPr>
                <w:rFonts w:ascii="Times New Roman" w:eastAsia="仿宋" w:hAnsi="Times New Roman"/>
                <w:sz w:val="24"/>
                <w:szCs w:val="24"/>
              </w:rPr>
              <w:lastRenderedPageBreak/>
              <w:t>过便携式检测仪鉴别、或通过采样进行实验分析，鉴别出危险废物的理化性质，确定危险废物是否属于腐蚀性、毒性、易燃性、反应性及感染性等一种或多种理化性质。</w:t>
            </w:r>
          </w:p>
        </w:tc>
        <w:tc>
          <w:tcPr>
            <w:tcW w:w="1863" w:type="pct"/>
            <w:vAlign w:val="center"/>
          </w:tcPr>
          <w:p w:rsidR="003B4B90" w:rsidRDefault="003B4B90">
            <w:pPr>
              <w:rPr>
                <w:rFonts w:ascii="Times New Roman" w:eastAsia="仿宋" w:hAnsi="Times New Roman"/>
                <w:sz w:val="24"/>
                <w:szCs w:val="24"/>
              </w:rPr>
            </w:pPr>
            <w:r>
              <w:rPr>
                <w:rFonts w:ascii="Times New Roman" w:eastAsia="仿宋" w:hAnsi="Times New Roman"/>
                <w:sz w:val="24"/>
                <w:szCs w:val="24"/>
              </w:rPr>
              <w:lastRenderedPageBreak/>
              <w:t>根据泄漏的危险废物腐蚀性、毒性、易燃性、反应性及感染性等化学性质，实施拦截、收集、稀释、中和等措施进行处理，主要分为几类：</w:t>
            </w:r>
          </w:p>
          <w:p w:rsidR="003B4B90" w:rsidRDefault="003B4B90">
            <w:pPr>
              <w:rPr>
                <w:rFonts w:ascii="Times New Roman" w:eastAsia="仿宋" w:hAnsi="Times New Roman"/>
                <w:sz w:val="24"/>
                <w:szCs w:val="24"/>
              </w:rPr>
            </w:pPr>
            <w:r>
              <w:rPr>
                <w:rFonts w:ascii="宋体" w:hAnsi="宋体" w:cs="宋体" w:hint="eastAsia"/>
                <w:sz w:val="24"/>
                <w:szCs w:val="24"/>
              </w:rPr>
              <w:t>①</w:t>
            </w:r>
            <w:r>
              <w:rPr>
                <w:rFonts w:ascii="Times New Roman" w:eastAsia="仿宋" w:hAnsi="Times New Roman"/>
                <w:sz w:val="24"/>
                <w:szCs w:val="24"/>
              </w:rPr>
              <w:t>腐蚀性危险废物处置：应急处置人员应戴防毒面具，穿耐酸碱工作服；用水、砂土扑救，但须防止危险废物遇水产生飞溅，造成灼伤；用泡沫、雾状水喷淋覆盖抑制挥发性气体的产生。对危险废物进行围堵、收集，并通知危险废物处置企业到现场收集处置。</w:t>
            </w:r>
          </w:p>
          <w:p w:rsidR="003B4B90" w:rsidRDefault="003B4B90">
            <w:pPr>
              <w:rPr>
                <w:rFonts w:ascii="Times New Roman" w:eastAsia="仿宋" w:hAnsi="Times New Roman"/>
                <w:sz w:val="24"/>
                <w:szCs w:val="24"/>
              </w:rPr>
            </w:pPr>
            <w:r>
              <w:rPr>
                <w:rFonts w:ascii="宋体" w:hAnsi="宋体" w:cs="宋体" w:hint="eastAsia"/>
                <w:sz w:val="24"/>
                <w:szCs w:val="24"/>
              </w:rPr>
              <w:lastRenderedPageBreak/>
              <w:t>②</w:t>
            </w:r>
            <w:r>
              <w:rPr>
                <w:rFonts w:ascii="Times New Roman" w:eastAsia="仿宋" w:hAnsi="Times New Roman"/>
                <w:sz w:val="24"/>
                <w:szCs w:val="24"/>
              </w:rPr>
              <w:t>毒性危险废物处置：应急处置人员应佩戴防毒面具，在保证安全的情况下收集毁损容器或泄漏物；必要时用泡沫、抗醇泡沫喷淋覆盖、抑制有毒气体产生；喷雾</w:t>
            </w:r>
            <w:proofErr w:type="gramStart"/>
            <w:r>
              <w:rPr>
                <w:rFonts w:ascii="Times New Roman" w:eastAsia="仿宋" w:hAnsi="Times New Roman"/>
                <w:sz w:val="24"/>
                <w:szCs w:val="24"/>
              </w:rPr>
              <w:t>状水抑制</w:t>
            </w:r>
            <w:proofErr w:type="gramEnd"/>
            <w:r>
              <w:rPr>
                <w:rFonts w:ascii="Times New Roman" w:eastAsia="仿宋" w:hAnsi="Times New Roman"/>
                <w:sz w:val="24"/>
                <w:szCs w:val="24"/>
              </w:rPr>
              <w:t>、改变有毒气体流向；禁止喷水处理泄漏物或将水喷入危险废物容器或堆放处，防止泄漏物进入水体、周边农田。</w:t>
            </w:r>
          </w:p>
          <w:p w:rsidR="003B4B90" w:rsidRDefault="003B4B90">
            <w:pPr>
              <w:rPr>
                <w:rFonts w:ascii="Times New Roman" w:eastAsia="仿宋" w:hAnsi="Times New Roman"/>
                <w:sz w:val="24"/>
                <w:szCs w:val="24"/>
              </w:rPr>
            </w:pPr>
            <w:r>
              <w:rPr>
                <w:rFonts w:ascii="宋体" w:hAnsi="宋体" w:cs="宋体" w:hint="eastAsia"/>
                <w:sz w:val="24"/>
                <w:szCs w:val="24"/>
              </w:rPr>
              <w:t>③</w:t>
            </w:r>
            <w:r>
              <w:rPr>
                <w:rFonts w:ascii="Times New Roman" w:eastAsia="仿宋" w:hAnsi="Times New Roman"/>
                <w:sz w:val="24"/>
                <w:szCs w:val="24"/>
              </w:rPr>
              <w:t>易燃</w:t>
            </w:r>
            <w:proofErr w:type="gramStart"/>
            <w:r>
              <w:rPr>
                <w:rFonts w:ascii="Times New Roman" w:eastAsia="仿宋" w:hAnsi="Times New Roman"/>
                <w:sz w:val="24"/>
                <w:szCs w:val="24"/>
              </w:rPr>
              <w:t>性危险</w:t>
            </w:r>
            <w:proofErr w:type="gramEnd"/>
            <w:r>
              <w:rPr>
                <w:rFonts w:ascii="Times New Roman" w:eastAsia="仿宋" w:hAnsi="Times New Roman"/>
                <w:sz w:val="24"/>
                <w:szCs w:val="24"/>
              </w:rPr>
              <w:t>废物处置：小量泄漏时，进行围堵，通知危险废物处置企业到现场收集处置。大量泄漏时，进行围堵、收集，防止二次事故的发生。若该类危险废物遇火源发生火灾时，可用泡沫、干粉扑救、砂土扑救。尽量避免用消防水扑救，鉴于部分危险废物（比如废矿物油）密度比水小，当用水扑救时，可能造成易燃</w:t>
            </w:r>
            <w:proofErr w:type="gramStart"/>
            <w:r>
              <w:rPr>
                <w:rFonts w:ascii="Times New Roman" w:eastAsia="仿宋" w:hAnsi="Times New Roman"/>
                <w:sz w:val="24"/>
                <w:szCs w:val="24"/>
              </w:rPr>
              <w:t>性危险</w:t>
            </w:r>
            <w:proofErr w:type="gramEnd"/>
            <w:r>
              <w:rPr>
                <w:rFonts w:ascii="Times New Roman" w:eastAsia="仿宋" w:hAnsi="Times New Roman"/>
                <w:sz w:val="24"/>
                <w:szCs w:val="24"/>
              </w:rPr>
              <w:t>废物浮在水面上随水流淌而扩大火灾。若泄漏物是四散而流，则在泄漏点周围挖掘环型沟槽，然后收集、转移。</w:t>
            </w:r>
          </w:p>
          <w:p w:rsidR="003B4B90" w:rsidRDefault="003B4B90">
            <w:pPr>
              <w:rPr>
                <w:rFonts w:ascii="Times New Roman" w:eastAsia="仿宋" w:hAnsi="Times New Roman"/>
                <w:sz w:val="24"/>
                <w:szCs w:val="24"/>
              </w:rPr>
            </w:pPr>
            <w:r>
              <w:rPr>
                <w:rFonts w:ascii="宋体" w:hAnsi="宋体" w:cs="宋体" w:hint="eastAsia"/>
                <w:sz w:val="24"/>
                <w:szCs w:val="24"/>
              </w:rPr>
              <w:t>④</w:t>
            </w:r>
            <w:r>
              <w:rPr>
                <w:rFonts w:ascii="Times New Roman" w:eastAsia="仿宋" w:hAnsi="Times New Roman"/>
                <w:sz w:val="24"/>
                <w:szCs w:val="24"/>
              </w:rPr>
              <w:t>反应</w:t>
            </w:r>
            <w:proofErr w:type="gramStart"/>
            <w:r>
              <w:rPr>
                <w:rFonts w:ascii="Times New Roman" w:eastAsia="仿宋" w:hAnsi="Times New Roman"/>
                <w:sz w:val="24"/>
                <w:szCs w:val="24"/>
              </w:rPr>
              <w:t>性危险</w:t>
            </w:r>
            <w:proofErr w:type="gramEnd"/>
            <w:r>
              <w:rPr>
                <w:rFonts w:ascii="Times New Roman" w:eastAsia="仿宋" w:hAnsi="Times New Roman"/>
                <w:sz w:val="24"/>
                <w:szCs w:val="24"/>
              </w:rPr>
              <w:t>废物处置：应急处置人员应佩戴防毒面具，禁止触及毁损容器或泄漏物。小量泄漏时，用干土、</w:t>
            </w:r>
            <w:proofErr w:type="gramStart"/>
            <w:r>
              <w:rPr>
                <w:rFonts w:ascii="Times New Roman" w:eastAsia="仿宋" w:hAnsi="Times New Roman"/>
                <w:sz w:val="24"/>
                <w:szCs w:val="24"/>
              </w:rPr>
              <w:t>干砂或</w:t>
            </w:r>
            <w:proofErr w:type="gramEnd"/>
            <w:r>
              <w:rPr>
                <w:rFonts w:ascii="Times New Roman" w:eastAsia="仿宋" w:hAnsi="Times New Roman"/>
                <w:sz w:val="24"/>
                <w:szCs w:val="24"/>
              </w:rPr>
              <w:t>其他不燃材料覆盖后，盖以塑料膜以减少扩散和避免雨淋，通知危险废物处置企业到现场收集处置。大量泄漏时，用干土、</w:t>
            </w:r>
            <w:proofErr w:type="gramStart"/>
            <w:r>
              <w:rPr>
                <w:rFonts w:ascii="Times New Roman" w:eastAsia="仿宋" w:hAnsi="Times New Roman"/>
                <w:sz w:val="24"/>
                <w:szCs w:val="24"/>
              </w:rPr>
              <w:t>干砂或</w:t>
            </w:r>
            <w:proofErr w:type="gramEnd"/>
            <w:r>
              <w:rPr>
                <w:rFonts w:ascii="Times New Roman" w:eastAsia="仿宋" w:hAnsi="Times New Roman"/>
                <w:sz w:val="24"/>
                <w:szCs w:val="24"/>
              </w:rPr>
              <w:t>其它不燃性材料覆盖后，盖塑料膜减少扩散和避免雨淋，防止泄漏物进入水体、周边农田。</w:t>
            </w:r>
          </w:p>
          <w:p w:rsidR="003B4B90" w:rsidRDefault="003B4B90">
            <w:pPr>
              <w:rPr>
                <w:rFonts w:ascii="Times New Roman" w:eastAsia="仿宋" w:hAnsi="Times New Roman"/>
                <w:sz w:val="24"/>
                <w:szCs w:val="24"/>
              </w:rPr>
            </w:pPr>
            <w:r>
              <w:rPr>
                <w:rFonts w:ascii="宋体" w:hAnsi="宋体" w:cs="宋体" w:hint="eastAsia"/>
                <w:sz w:val="24"/>
                <w:szCs w:val="24"/>
              </w:rPr>
              <w:t>⑤</w:t>
            </w:r>
            <w:r>
              <w:rPr>
                <w:rFonts w:ascii="Times New Roman" w:eastAsia="仿宋" w:hAnsi="Times New Roman"/>
                <w:sz w:val="24"/>
                <w:szCs w:val="24"/>
              </w:rPr>
              <w:t>感染性危险废物处置：应急处置人员应佩戴防毒面具，避免皮肤接触漏损的物质、或吸入有毒气体，对泄漏品进行封闭处理，防止泄漏物进入</w:t>
            </w:r>
            <w:r>
              <w:rPr>
                <w:rFonts w:ascii="Times New Roman" w:eastAsia="仿宋" w:hAnsi="Times New Roman"/>
                <w:sz w:val="24"/>
                <w:szCs w:val="24"/>
              </w:rPr>
              <w:lastRenderedPageBreak/>
              <w:t>水体、周边农田。通知卫生部门或相应应急处置单位运走处置后，对感染性废物污染的区域进行消毒。消毒工作从污染最轻区域向污染最重区域进行，对可能被污染的所有使用过的工具进行消毒。</w:t>
            </w:r>
          </w:p>
        </w:tc>
      </w:tr>
      <w:tr w:rsidR="003B4B90">
        <w:tc>
          <w:tcPr>
            <w:tcW w:w="249" w:type="pct"/>
            <w:vAlign w:val="center"/>
          </w:tcPr>
          <w:p w:rsidR="003B4B90" w:rsidRDefault="003B4B90">
            <w:pPr>
              <w:jc w:val="center"/>
              <w:rPr>
                <w:rFonts w:ascii="Times New Roman" w:eastAsia="仿宋" w:hAnsi="Times New Roman"/>
                <w:sz w:val="24"/>
                <w:szCs w:val="24"/>
              </w:rPr>
            </w:pPr>
            <w:r>
              <w:rPr>
                <w:rFonts w:ascii="Times New Roman" w:eastAsia="仿宋" w:hAnsi="Times New Roman"/>
                <w:sz w:val="24"/>
                <w:szCs w:val="24"/>
              </w:rPr>
              <w:lastRenderedPageBreak/>
              <w:t>4</w:t>
            </w:r>
          </w:p>
        </w:tc>
        <w:tc>
          <w:tcPr>
            <w:tcW w:w="498" w:type="pct"/>
            <w:vAlign w:val="center"/>
          </w:tcPr>
          <w:p w:rsidR="003B4B90" w:rsidRDefault="003B4B90">
            <w:pPr>
              <w:rPr>
                <w:rFonts w:ascii="Times New Roman" w:eastAsia="仿宋" w:hAnsi="Times New Roman"/>
                <w:sz w:val="24"/>
                <w:szCs w:val="24"/>
              </w:rPr>
            </w:pPr>
            <w:r>
              <w:rPr>
                <w:rFonts w:ascii="Times New Roman" w:eastAsia="仿宋" w:hAnsi="Times New Roman"/>
                <w:sz w:val="24"/>
                <w:szCs w:val="24"/>
              </w:rPr>
              <w:t>危险废物储存过程引发环境污染</w:t>
            </w:r>
          </w:p>
        </w:tc>
        <w:tc>
          <w:tcPr>
            <w:tcW w:w="1892" w:type="pct"/>
            <w:vAlign w:val="center"/>
          </w:tcPr>
          <w:p w:rsidR="003B4B90" w:rsidRDefault="003B4B90">
            <w:pPr>
              <w:rPr>
                <w:rFonts w:ascii="Times New Roman" w:eastAsia="仿宋" w:hAnsi="Times New Roman"/>
                <w:sz w:val="24"/>
                <w:szCs w:val="24"/>
              </w:rPr>
            </w:pPr>
            <w:r>
              <w:rPr>
                <w:rFonts w:ascii="宋体" w:hAnsi="宋体" w:cs="宋体" w:hint="eastAsia"/>
                <w:sz w:val="24"/>
                <w:szCs w:val="24"/>
              </w:rPr>
              <w:t>①</w:t>
            </w:r>
            <w:r>
              <w:rPr>
                <w:rFonts w:ascii="Times New Roman" w:eastAsia="仿宋" w:hAnsi="Times New Roman"/>
                <w:sz w:val="24"/>
                <w:szCs w:val="24"/>
              </w:rPr>
              <w:t>围：充分利用所属企业应急物资，如砂袋、围堰等物理间隔，将储存过程泄漏出来的危险废物控制住，减少危险废物的蔓延扩散，特别是液态危险废物，要求进行收容、稀释，防止二次事故的发生。</w:t>
            </w:r>
            <w:r>
              <w:rPr>
                <w:rFonts w:ascii="宋体" w:hAnsi="宋体" w:cs="宋体" w:hint="eastAsia"/>
                <w:sz w:val="24"/>
                <w:szCs w:val="24"/>
              </w:rPr>
              <w:t>②</w:t>
            </w:r>
            <w:r>
              <w:rPr>
                <w:rFonts w:ascii="Times New Roman" w:eastAsia="仿宋" w:hAnsi="Times New Roman"/>
                <w:sz w:val="24"/>
                <w:szCs w:val="24"/>
              </w:rPr>
              <w:t>堵：将危险废物事故现场的雨水排放口和管道、生活污水排放口和管道、工业废水</w:t>
            </w:r>
            <w:r>
              <w:rPr>
                <w:rFonts w:ascii="Times New Roman" w:eastAsia="仿宋" w:hAnsi="Times New Roman"/>
                <w:sz w:val="24"/>
                <w:szCs w:val="24"/>
              </w:rPr>
              <w:t xml:space="preserve"> </w:t>
            </w:r>
            <w:r>
              <w:rPr>
                <w:rFonts w:ascii="Times New Roman" w:eastAsia="仿宋" w:hAnsi="Times New Roman"/>
                <w:sz w:val="24"/>
                <w:szCs w:val="24"/>
              </w:rPr>
              <w:t>排放口及管道等排放口和阀门进行切断、堵塞或关闭，防止危险废物通过上述排放口流向外环境。</w:t>
            </w:r>
            <w:r>
              <w:rPr>
                <w:rFonts w:ascii="宋体" w:hAnsi="宋体" w:cs="宋体" w:hint="eastAsia"/>
                <w:sz w:val="24"/>
                <w:szCs w:val="24"/>
              </w:rPr>
              <w:t>③</w:t>
            </w:r>
            <w:r>
              <w:rPr>
                <w:rFonts w:ascii="Times New Roman" w:eastAsia="仿宋" w:hAnsi="Times New Roman"/>
                <w:sz w:val="24"/>
                <w:szCs w:val="24"/>
              </w:rPr>
              <w:t>集：利用企业现场的应急事故池、应急事故车等设施，分类收集泄漏出的危险废物，做好无毒化处理准备。</w:t>
            </w:r>
          </w:p>
        </w:tc>
        <w:tc>
          <w:tcPr>
            <w:tcW w:w="498" w:type="pct"/>
            <w:vAlign w:val="center"/>
          </w:tcPr>
          <w:p w:rsidR="003B4B90" w:rsidRDefault="003B4B90">
            <w:pPr>
              <w:rPr>
                <w:rFonts w:ascii="Times New Roman" w:eastAsia="仿宋" w:hAnsi="Times New Roman"/>
                <w:sz w:val="24"/>
                <w:szCs w:val="24"/>
              </w:rPr>
            </w:pPr>
            <w:r>
              <w:rPr>
                <w:rFonts w:ascii="Times New Roman" w:eastAsia="仿宋" w:hAnsi="Times New Roman"/>
                <w:sz w:val="24"/>
                <w:szCs w:val="24"/>
              </w:rPr>
              <w:t>同上</w:t>
            </w:r>
          </w:p>
        </w:tc>
        <w:tc>
          <w:tcPr>
            <w:tcW w:w="1863" w:type="pct"/>
            <w:vAlign w:val="center"/>
          </w:tcPr>
          <w:p w:rsidR="003B4B90" w:rsidRDefault="003B4B90">
            <w:pPr>
              <w:rPr>
                <w:rFonts w:ascii="Times New Roman" w:eastAsia="仿宋" w:hAnsi="Times New Roman"/>
                <w:sz w:val="24"/>
                <w:szCs w:val="24"/>
              </w:rPr>
            </w:pPr>
            <w:r>
              <w:rPr>
                <w:rFonts w:ascii="Times New Roman" w:eastAsia="仿宋" w:hAnsi="Times New Roman"/>
                <w:sz w:val="24"/>
                <w:szCs w:val="24"/>
              </w:rPr>
              <w:t>同上</w:t>
            </w:r>
          </w:p>
        </w:tc>
      </w:tr>
      <w:tr w:rsidR="003B4B90">
        <w:trPr>
          <w:trHeight w:val="1391"/>
        </w:trPr>
        <w:tc>
          <w:tcPr>
            <w:tcW w:w="249" w:type="pct"/>
            <w:vAlign w:val="center"/>
          </w:tcPr>
          <w:p w:rsidR="003B4B90" w:rsidRDefault="003B4B90">
            <w:pPr>
              <w:jc w:val="center"/>
              <w:rPr>
                <w:rFonts w:ascii="Times New Roman" w:eastAsia="仿宋" w:hAnsi="Times New Roman"/>
                <w:sz w:val="24"/>
                <w:szCs w:val="24"/>
              </w:rPr>
            </w:pPr>
            <w:r>
              <w:rPr>
                <w:rFonts w:ascii="Times New Roman" w:eastAsia="仿宋" w:hAnsi="Times New Roman"/>
                <w:sz w:val="24"/>
                <w:szCs w:val="24"/>
              </w:rPr>
              <w:t>5</w:t>
            </w:r>
          </w:p>
        </w:tc>
        <w:tc>
          <w:tcPr>
            <w:tcW w:w="498" w:type="pct"/>
            <w:vAlign w:val="center"/>
          </w:tcPr>
          <w:p w:rsidR="003B4B90" w:rsidRDefault="003B4B90">
            <w:pPr>
              <w:rPr>
                <w:rFonts w:ascii="Times New Roman" w:eastAsia="仿宋" w:hAnsi="Times New Roman"/>
                <w:sz w:val="24"/>
                <w:szCs w:val="24"/>
              </w:rPr>
            </w:pPr>
            <w:r>
              <w:rPr>
                <w:rFonts w:ascii="Times New Roman" w:eastAsia="仿宋" w:hAnsi="Times New Roman"/>
                <w:sz w:val="24"/>
                <w:szCs w:val="24"/>
              </w:rPr>
              <w:t>危险废物处置不当、非法转移、倾倒引发环境污染</w:t>
            </w:r>
          </w:p>
        </w:tc>
        <w:tc>
          <w:tcPr>
            <w:tcW w:w="1892" w:type="pct"/>
            <w:vAlign w:val="center"/>
          </w:tcPr>
          <w:p w:rsidR="003B4B90" w:rsidRDefault="003B4B90">
            <w:pPr>
              <w:rPr>
                <w:rFonts w:ascii="Times New Roman" w:eastAsia="仿宋" w:hAnsi="Times New Roman"/>
                <w:sz w:val="24"/>
                <w:szCs w:val="24"/>
              </w:rPr>
            </w:pPr>
            <w:r>
              <w:rPr>
                <w:rFonts w:ascii="Times New Roman" w:eastAsia="仿宋" w:hAnsi="Times New Roman"/>
                <w:sz w:val="24"/>
                <w:szCs w:val="24"/>
              </w:rPr>
              <w:t>封锁危险废物可能污染的农田或水体等区域，实施防渗漏、防流失措施；控制住污染物，避免排入周边水体及农田，对倾倒的危险废物进行查处和管理。</w:t>
            </w:r>
          </w:p>
        </w:tc>
        <w:tc>
          <w:tcPr>
            <w:tcW w:w="498" w:type="pct"/>
            <w:vAlign w:val="center"/>
          </w:tcPr>
          <w:p w:rsidR="003B4B90" w:rsidRDefault="003B4B90">
            <w:pPr>
              <w:rPr>
                <w:rFonts w:ascii="Times New Roman" w:eastAsia="仿宋" w:hAnsi="Times New Roman"/>
                <w:sz w:val="24"/>
                <w:szCs w:val="24"/>
              </w:rPr>
            </w:pPr>
            <w:r>
              <w:rPr>
                <w:rFonts w:ascii="Times New Roman" w:eastAsia="仿宋" w:hAnsi="Times New Roman"/>
                <w:sz w:val="24"/>
                <w:szCs w:val="24"/>
              </w:rPr>
              <w:t>同上</w:t>
            </w:r>
          </w:p>
        </w:tc>
        <w:tc>
          <w:tcPr>
            <w:tcW w:w="1863" w:type="pct"/>
            <w:vAlign w:val="center"/>
          </w:tcPr>
          <w:p w:rsidR="003B4B90" w:rsidRDefault="003B4B90">
            <w:pPr>
              <w:rPr>
                <w:rFonts w:ascii="Times New Roman" w:eastAsia="仿宋" w:hAnsi="Times New Roman"/>
                <w:sz w:val="24"/>
                <w:szCs w:val="24"/>
              </w:rPr>
            </w:pPr>
            <w:r>
              <w:rPr>
                <w:rFonts w:ascii="Times New Roman" w:eastAsia="仿宋" w:hAnsi="Times New Roman"/>
                <w:sz w:val="24"/>
                <w:szCs w:val="24"/>
              </w:rPr>
              <w:t>同上</w:t>
            </w:r>
          </w:p>
        </w:tc>
      </w:tr>
    </w:tbl>
    <w:p w:rsidR="003B4B90" w:rsidRDefault="003B4B90">
      <w:pPr>
        <w:spacing w:line="360" w:lineRule="auto"/>
        <w:rPr>
          <w:rFonts w:ascii="Times New Roman" w:eastAsia="仿宋" w:hAnsi="Times New Roman"/>
          <w:sz w:val="24"/>
          <w:szCs w:val="24"/>
        </w:rPr>
      </w:pPr>
    </w:p>
    <w:p w:rsidR="003B4B90" w:rsidRDefault="003B4B90">
      <w:pPr>
        <w:spacing w:line="360" w:lineRule="auto"/>
        <w:rPr>
          <w:rFonts w:ascii="Times New Roman" w:eastAsia="仿宋" w:hAnsi="Times New Roman"/>
          <w:sz w:val="24"/>
          <w:szCs w:val="24"/>
        </w:rPr>
        <w:sectPr w:rsidR="003B4B90" w:rsidSect="0097167B">
          <w:pgSz w:w="16838" w:h="11906" w:orient="landscape"/>
          <w:pgMar w:top="1800" w:right="1440" w:bottom="1800" w:left="1440" w:header="851" w:footer="992" w:gutter="0"/>
          <w:pgNumType w:fmt="numberInDash"/>
          <w:cols w:space="720"/>
          <w:docGrid w:type="lines" w:linePitch="312"/>
        </w:sectPr>
      </w:pPr>
    </w:p>
    <w:p w:rsidR="003B4B90" w:rsidRDefault="003B4B90">
      <w:pPr>
        <w:pStyle w:val="1"/>
        <w:rPr>
          <w:rFonts w:ascii="Times New Roman" w:eastAsia="仿宋" w:hAnsi="Times New Roman"/>
          <w:sz w:val="24"/>
          <w:szCs w:val="24"/>
        </w:rPr>
      </w:pPr>
      <w:bookmarkStart w:id="128" w:name="_Toc80116443"/>
      <w:r>
        <w:rPr>
          <w:rFonts w:ascii="Times New Roman" w:eastAsia="仿宋" w:hAnsi="Times New Roman" w:hint="eastAsia"/>
        </w:rPr>
        <w:lastRenderedPageBreak/>
        <w:t>附件</w:t>
      </w:r>
      <w:r>
        <w:rPr>
          <w:rFonts w:ascii="Times New Roman" w:eastAsia="仿宋" w:hAnsi="Times New Roman"/>
        </w:rPr>
        <w:t xml:space="preserve">5 </w:t>
      </w:r>
      <w:r>
        <w:rPr>
          <w:rFonts w:ascii="Times New Roman" w:eastAsia="仿宋" w:hAnsi="Times New Roman" w:hint="eastAsia"/>
        </w:rPr>
        <w:t>常德市生态环境局突发环境事件应急处理工作机构表</w:t>
      </w:r>
      <w:bookmarkEnd w:id="128"/>
    </w:p>
    <w:tbl>
      <w:tblPr>
        <w:tblW w:w="878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0"/>
        <w:gridCol w:w="1275"/>
        <w:gridCol w:w="1108"/>
        <w:gridCol w:w="2810"/>
        <w:gridCol w:w="1327"/>
        <w:gridCol w:w="1558"/>
      </w:tblGrid>
      <w:tr w:rsidR="003B4B90">
        <w:trPr>
          <w:trHeight w:val="208"/>
          <w:tblHeader/>
        </w:trPr>
        <w:tc>
          <w:tcPr>
            <w:tcW w:w="1985" w:type="dxa"/>
            <w:gridSpan w:val="2"/>
            <w:vAlign w:val="center"/>
          </w:tcPr>
          <w:p w:rsidR="003B4B90" w:rsidRDefault="003B4B90">
            <w:pPr>
              <w:pStyle w:val="af2"/>
              <w:spacing w:line="240" w:lineRule="auto"/>
              <w:ind w:firstLineChars="0" w:firstLine="0"/>
              <w:jc w:val="center"/>
              <w:rPr>
                <w:rFonts w:ascii="Times New Roman" w:eastAsia="仿宋" w:hAnsi="Times New Roman"/>
                <w:bCs/>
                <w:sz w:val="21"/>
                <w:szCs w:val="21"/>
              </w:rPr>
            </w:pPr>
            <w:r>
              <w:rPr>
                <w:rFonts w:ascii="Times New Roman" w:eastAsia="仿宋" w:hAnsi="Times New Roman"/>
                <w:bCs/>
                <w:sz w:val="21"/>
                <w:szCs w:val="21"/>
              </w:rPr>
              <w:t>岗位</w:t>
            </w:r>
          </w:p>
        </w:tc>
        <w:tc>
          <w:tcPr>
            <w:tcW w:w="1108" w:type="dxa"/>
            <w:vAlign w:val="center"/>
          </w:tcPr>
          <w:p w:rsidR="003B4B90" w:rsidRDefault="003B4B90">
            <w:pPr>
              <w:pStyle w:val="af2"/>
              <w:spacing w:line="240" w:lineRule="auto"/>
              <w:ind w:firstLineChars="0" w:firstLine="0"/>
              <w:jc w:val="center"/>
              <w:rPr>
                <w:rFonts w:ascii="Times New Roman" w:eastAsia="仿宋" w:hAnsi="Times New Roman"/>
                <w:bCs/>
                <w:sz w:val="21"/>
                <w:szCs w:val="21"/>
              </w:rPr>
            </w:pPr>
            <w:r>
              <w:rPr>
                <w:rFonts w:ascii="Times New Roman" w:eastAsia="仿宋" w:hAnsi="Times New Roman"/>
                <w:bCs/>
                <w:sz w:val="21"/>
                <w:szCs w:val="21"/>
              </w:rPr>
              <w:t>姓名</w:t>
            </w:r>
          </w:p>
        </w:tc>
        <w:tc>
          <w:tcPr>
            <w:tcW w:w="2810" w:type="dxa"/>
            <w:vAlign w:val="center"/>
          </w:tcPr>
          <w:p w:rsidR="003B4B90" w:rsidRDefault="003B4B90">
            <w:pPr>
              <w:pStyle w:val="af2"/>
              <w:spacing w:line="240" w:lineRule="auto"/>
              <w:ind w:firstLineChars="0" w:firstLine="0"/>
              <w:jc w:val="center"/>
              <w:rPr>
                <w:rFonts w:ascii="Times New Roman" w:eastAsia="仿宋" w:hAnsi="Times New Roman"/>
                <w:bCs/>
                <w:sz w:val="21"/>
                <w:szCs w:val="21"/>
              </w:rPr>
            </w:pPr>
            <w:r>
              <w:rPr>
                <w:rFonts w:ascii="Times New Roman" w:eastAsia="仿宋" w:hAnsi="Times New Roman"/>
                <w:bCs/>
                <w:sz w:val="21"/>
                <w:szCs w:val="21"/>
              </w:rPr>
              <w:t>职务</w:t>
            </w:r>
          </w:p>
        </w:tc>
        <w:tc>
          <w:tcPr>
            <w:tcW w:w="1327" w:type="dxa"/>
            <w:vAlign w:val="center"/>
          </w:tcPr>
          <w:p w:rsidR="003B4B90" w:rsidRDefault="003B4B90">
            <w:pPr>
              <w:pStyle w:val="af2"/>
              <w:spacing w:line="240" w:lineRule="auto"/>
              <w:ind w:firstLineChars="0" w:firstLine="0"/>
              <w:jc w:val="center"/>
              <w:rPr>
                <w:rFonts w:ascii="Times New Roman" w:eastAsia="仿宋" w:hAnsi="Times New Roman"/>
                <w:bCs/>
                <w:sz w:val="21"/>
                <w:szCs w:val="21"/>
              </w:rPr>
            </w:pPr>
            <w:r>
              <w:rPr>
                <w:rFonts w:ascii="Times New Roman" w:eastAsia="仿宋" w:hAnsi="Times New Roman"/>
                <w:bCs/>
                <w:sz w:val="21"/>
                <w:szCs w:val="21"/>
              </w:rPr>
              <w:t>办公电话</w:t>
            </w:r>
          </w:p>
        </w:tc>
        <w:tc>
          <w:tcPr>
            <w:tcW w:w="1558" w:type="dxa"/>
            <w:vAlign w:val="center"/>
          </w:tcPr>
          <w:p w:rsidR="003B4B90" w:rsidRDefault="003B4B90">
            <w:pPr>
              <w:pStyle w:val="af2"/>
              <w:spacing w:line="240" w:lineRule="auto"/>
              <w:ind w:firstLineChars="0" w:firstLine="0"/>
              <w:jc w:val="center"/>
              <w:rPr>
                <w:rFonts w:ascii="Times New Roman" w:eastAsia="仿宋" w:hAnsi="Times New Roman"/>
                <w:bCs/>
                <w:sz w:val="21"/>
                <w:szCs w:val="21"/>
              </w:rPr>
            </w:pPr>
            <w:r>
              <w:rPr>
                <w:rFonts w:ascii="Times New Roman" w:eastAsia="仿宋" w:hAnsi="Times New Roman"/>
                <w:bCs/>
                <w:sz w:val="21"/>
                <w:szCs w:val="21"/>
              </w:rPr>
              <w:t>手机号码</w:t>
            </w:r>
          </w:p>
        </w:tc>
      </w:tr>
      <w:tr w:rsidR="003B4B90">
        <w:trPr>
          <w:trHeight w:val="312"/>
        </w:trPr>
        <w:tc>
          <w:tcPr>
            <w:tcW w:w="710" w:type="dxa"/>
            <w:vMerge w:val="restart"/>
            <w:vAlign w:val="center"/>
          </w:tcPr>
          <w:p w:rsidR="003B4B90" w:rsidRDefault="003B4B90">
            <w:pPr>
              <w:pStyle w:val="af2"/>
              <w:spacing w:line="240" w:lineRule="auto"/>
              <w:ind w:firstLineChars="0" w:firstLine="0"/>
              <w:jc w:val="center"/>
              <w:rPr>
                <w:rFonts w:ascii="Times New Roman" w:eastAsia="仿宋" w:hAnsi="Times New Roman"/>
                <w:bCs/>
                <w:sz w:val="21"/>
                <w:szCs w:val="21"/>
              </w:rPr>
            </w:pPr>
            <w:r>
              <w:rPr>
                <w:rFonts w:ascii="Times New Roman" w:eastAsia="仿宋" w:hAnsi="Times New Roman"/>
                <w:bCs/>
                <w:sz w:val="21"/>
                <w:szCs w:val="21"/>
              </w:rPr>
              <w:t>环境应急领导小组</w:t>
            </w:r>
          </w:p>
        </w:tc>
        <w:tc>
          <w:tcPr>
            <w:tcW w:w="1275" w:type="dxa"/>
            <w:vAlign w:val="center"/>
          </w:tcPr>
          <w:p w:rsidR="003B4B90" w:rsidRDefault="003B4B90">
            <w:pPr>
              <w:pStyle w:val="af2"/>
              <w:spacing w:line="240" w:lineRule="auto"/>
              <w:ind w:firstLineChars="0" w:firstLine="0"/>
              <w:jc w:val="center"/>
              <w:rPr>
                <w:rFonts w:ascii="Times New Roman" w:eastAsia="仿宋" w:hAnsi="Times New Roman"/>
                <w:bCs/>
                <w:sz w:val="21"/>
                <w:szCs w:val="21"/>
              </w:rPr>
            </w:pPr>
            <w:r>
              <w:rPr>
                <w:rFonts w:ascii="Times New Roman" w:eastAsia="仿宋" w:hAnsi="Times New Roman"/>
                <w:bCs/>
                <w:sz w:val="21"/>
                <w:szCs w:val="21"/>
              </w:rPr>
              <w:t>组长</w:t>
            </w:r>
          </w:p>
        </w:tc>
        <w:tc>
          <w:tcPr>
            <w:tcW w:w="1108" w:type="dxa"/>
            <w:vAlign w:val="center"/>
          </w:tcPr>
          <w:p w:rsidR="003B4B90" w:rsidRDefault="003B4B90">
            <w:pPr>
              <w:pStyle w:val="af2"/>
              <w:spacing w:line="240" w:lineRule="auto"/>
              <w:ind w:firstLineChars="0" w:firstLine="0"/>
              <w:jc w:val="center"/>
              <w:rPr>
                <w:rFonts w:ascii="Times New Roman" w:eastAsia="仿宋" w:hAnsi="Times New Roman"/>
                <w:bCs/>
                <w:sz w:val="21"/>
                <w:szCs w:val="21"/>
              </w:rPr>
            </w:pPr>
            <w:proofErr w:type="gramStart"/>
            <w:r>
              <w:rPr>
                <w:rFonts w:ascii="Times New Roman" w:eastAsia="仿宋" w:hAnsi="Times New Roman"/>
                <w:bCs/>
                <w:sz w:val="21"/>
                <w:szCs w:val="21"/>
              </w:rPr>
              <w:t>呙</w:t>
            </w:r>
            <w:proofErr w:type="gramEnd"/>
            <w:r>
              <w:rPr>
                <w:rFonts w:ascii="Times New Roman" w:eastAsia="仿宋" w:hAnsi="Times New Roman"/>
                <w:bCs/>
                <w:sz w:val="21"/>
                <w:szCs w:val="21"/>
              </w:rPr>
              <w:t>滨辰</w:t>
            </w:r>
          </w:p>
        </w:tc>
        <w:tc>
          <w:tcPr>
            <w:tcW w:w="2810" w:type="dxa"/>
            <w:vAlign w:val="center"/>
          </w:tcPr>
          <w:p w:rsidR="003B4B90" w:rsidRDefault="003B4B90">
            <w:pPr>
              <w:pStyle w:val="af2"/>
              <w:spacing w:line="240" w:lineRule="auto"/>
              <w:ind w:firstLineChars="0" w:firstLine="0"/>
              <w:jc w:val="center"/>
              <w:rPr>
                <w:rFonts w:ascii="Times New Roman" w:eastAsia="仿宋" w:hAnsi="Times New Roman"/>
                <w:bCs/>
                <w:sz w:val="21"/>
                <w:szCs w:val="21"/>
              </w:rPr>
            </w:pPr>
            <w:r>
              <w:rPr>
                <w:rFonts w:ascii="Times New Roman" w:eastAsia="仿宋" w:hAnsi="Times New Roman"/>
                <w:bCs/>
                <w:sz w:val="21"/>
                <w:szCs w:val="21"/>
              </w:rPr>
              <w:t>局长</w:t>
            </w:r>
          </w:p>
        </w:tc>
        <w:tc>
          <w:tcPr>
            <w:tcW w:w="1327" w:type="dxa"/>
            <w:vAlign w:val="center"/>
          </w:tcPr>
          <w:p w:rsidR="003B4B90" w:rsidRDefault="003B4B90">
            <w:pPr>
              <w:pStyle w:val="af2"/>
              <w:spacing w:line="240" w:lineRule="auto"/>
              <w:ind w:firstLineChars="0" w:firstLine="0"/>
              <w:jc w:val="center"/>
              <w:rPr>
                <w:rFonts w:ascii="Times New Roman" w:eastAsia="仿宋" w:hAnsi="Times New Roman"/>
                <w:bCs/>
                <w:sz w:val="21"/>
                <w:szCs w:val="21"/>
              </w:rPr>
            </w:pPr>
            <w:r>
              <w:rPr>
                <w:rFonts w:ascii="Times New Roman" w:eastAsia="仿宋" w:hAnsi="Times New Roman"/>
                <w:bCs/>
                <w:sz w:val="21"/>
                <w:szCs w:val="21"/>
              </w:rPr>
              <w:t>7190300</w:t>
            </w:r>
          </w:p>
        </w:tc>
        <w:tc>
          <w:tcPr>
            <w:tcW w:w="1558" w:type="dxa"/>
            <w:vAlign w:val="center"/>
          </w:tcPr>
          <w:p w:rsidR="003B4B90" w:rsidRDefault="003B4B90">
            <w:pPr>
              <w:pStyle w:val="af2"/>
              <w:spacing w:line="240" w:lineRule="auto"/>
              <w:ind w:firstLineChars="0" w:firstLine="0"/>
              <w:jc w:val="center"/>
              <w:rPr>
                <w:rFonts w:ascii="Times New Roman" w:eastAsia="仿宋" w:hAnsi="Times New Roman"/>
                <w:bCs/>
                <w:sz w:val="21"/>
                <w:szCs w:val="21"/>
              </w:rPr>
            </w:pPr>
            <w:r>
              <w:rPr>
                <w:rFonts w:ascii="Times New Roman" w:eastAsia="仿宋" w:hAnsi="Times New Roman"/>
                <w:bCs/>
                <w:sz w:val="21"/>
                <w:szCs w:val="21"/>
              </w:rPr>
              <w:t>15907361399</w:t>
            </w:r>
          </w:p>
        </w:tc>
      </w:tr>
      <w:tr w:rsidR="003B4B90">
        <w:trPr>
          <w:trHeight w:val="312"/>
        </w:trPr>
        <w:tc>
          <w:tcPr>
            <w:tcW w:w="710" w:type="dxa"/>
            <w:vMerge/>
            <w:vAlign w:val="center"/>
          </w:tcPr>
          <w:p w:rsidR="003B4B90" w:rsidRDefault="003B4B90">
            <w:pPr>
              <w:pStyle w:val="af2"/>
              <w:spacing w:line="240" w:lineRule="auto"/>
              <w:ind w:firstLineChars="0" w:firstLine="0"/>
              <w:jc w:val="center"/>
              <w:rPr>
                <w:rFonts w:ascii="Times New Roman" w:eastAsia="仿宋" w:hAnsi="Times New Roman"/>
                <w:bCs/>
                <w:sz w:val="21"/>
                <w:szCs w:val="21"/>
              </w:rPr>
            </w:pPr>
          </w:p>
        </w:tc>
        <w:tc>
          <w:tcPr>
            <w:tcW w:w="1275" w:type="dxa"/>
            <w:vMerge w:val="restart"/>
            <w:vAlign w:val="center"/>
          </w:tcPr>
          <w:p w:rsidR="003B4B90" w:rsidRDefault="003B4B90">
            <w:pPr>
              <w:pStyle w:val="af2"/>
              <w:spacing w:line="240" w:lineRule="auto"/>
              <w:ind w:firstLineChars="0" w:firstLine="0"/>
              <w:jc w:val="center"/>
              <w:rPr>
                <w:rFonts w:ascii="Times New Roman" w:eastAsia="仿宋" w:hAnsi="Times New Roman"/>
                <w:bCs/>
                <w:sz w:val="21"/>
                <w:szCs w:val="21"/>
              </w:rPr>
            </w:pPr>
            <w:r>
              <w:rPr>
                <w:rFonts w:ascii="Times New Roman" w:eastAsia="仿宋" w:hAnsi="Times New Roman"/>
                <w:bCs/>
                <w:sz w:val="21"/>
                <w:szCs w:val="21"/>
              </w:rPr>
              <w:t>副组长</w:t>
            </w:r>
          </w:p>
        </w:tc>
        <w:tc>
          <w:tcPr>
            <w:tcW w:w="1108" w:type="dxa"/>
            <w:vAlign w:val="center"/>
          </w:tcPr>
          <w:p w:rsidR="003B4B90" w:rsidRDefault="003B4B90">
            <w:pPr>
              <w:pStyle w:val="af2"/>
              <w:spacing w:line="240" w:lineRule="auto"/>
              <w:ind w:firstLineChars="0" w:firstLine="0"/>
              <w:jc w:val="center"/>
              <w:rPr>
                <w:rFonts w:ascii="Times New Roman" w:eastAsia="仿宋" w:hAnsi="Times New Roman"/>
                <w:bCs/>
                <w:sz w:val="21"/>
                <w:szCs w:val="21"/>
              </w:rPr>
            </w:pPr>
            <w:r>
              <w:rPr>
                <w:rFonts w:ascii="Times New Roman" w:eastAsia="仿宋" w:hAnsi="Times New Roman"/>
                <w:bCs/>
                <w:sz w:val="21"/>
                <w:szCs w:val="21"/>
              </w:rPr>
              <w:t>万</w:t>
            </w:r>
            <w:r>
              <w:rPr>
                <w:rFonts w:ascii="Times New Roman" w:eastAsia="仿宋" w:hAnsi="Times New Roman"/>
                <w:bCs/>
                <w:sz w:val="21"/>
                <w:szCs w:val="21"/>
              </w:rPr>
              <w:t xml:space="preserve">  </w:t>
            </w:r>
            <w:r>
              <w:rPr>
                <w:rFonts w:ascii="Times New Roman" w:eastAsia="仿宋" w:hAnsi="Times New Roman"/>
                <w:bCs/>
                <w:sz w:val="21"/>
                <w:szCs w:val="21"/>
              </w:rPr>
              <w:t>勇</w:t>
            </w:r>
          </w:p>
        </w:tc>
        <w:tc>
          <w:tcPr>
            <w:tcW w:w="2810" w:type="dxa"/>
            <w:vAlign w:val="center"/>
          </w:tcPr>
          <w:p w:rsidR="003B4B90" w:rsidRDefault="003B4B90">
            <w:pPr>
              <w:pStyle w:val="af2"/>
              <w:spacing w:line="240" w:lineRule="auto"/>
              <w:ind w:firstLineChars="0" w:firstLine="0"/>
              <w:jc w:val="center"/>
              <w:rPr>
                <w:rFonts w:ascii="Times New Roman" w:eastAsia="仿宋" w:hAnsi="Times New Roman"/>
                <w:bCs/>
                <w:sz w:val="21"/>
                <w:szCs w:val="21"/>
              </w:rPr>
            </w:pPr>
            <w:r>
              <w:rPr>
                <w:rFonts w:ascii="Times New Roman" w:eastAsia="仿宋" w:hAnsi="Times New Roman" w:hint="eastAsia"/>
                <w:bCs/>
                <w:sz w:val="21"/>
                <w:szCs w:val="21"/>
              </w:rPr>
              <w:t>党组副书记、</w:t>
            </w:r>
            <w:r>
              <w:rPr>
                <w:rFonts w:ascii="Times New Roman" w:eastAsia="仿宋" w:hAnsi="Times New Roman"/>
                <w:bCs/>
                <w:sz w:val="21"/>
                <w:szCs w:val="21"/>
              </w:rPr>
              <w:t>副局长</w:t>
            </w:r>
          </w:p>
        </w:tc>
        <w:tc>
          <w:tcPr>
            <w:tcW w:w="1327" w:type="dxa"/>
            <w:vAlign w:val="center"/>
          </w:tcPr>
          <w:p w:rsidR="003B4B90" w:rsidRDefault="003B4B90">
            <w:pPr>
              <w:pStyle w:val="af2"/>
              <w:spacing w:line="240" w:lineRule="auto"/>
              <w:ind w:firstLineChars="0" w:firstLine="0"/>
              <w:jc w:val="center"/>
              <w:rPr>
                <w:rFonts w:ascii="Times New Roman" w:eastAsia="仿宋" w:hAnsi="Times New Roman"/>
                <w:bCs/>
                <w:sz w:val="21"/>
                <w:szCs w:val="21"/>
              </w:rPr>
            </w:pPr>
            <w:r>
              <w:rPr>
                <w:rFonts w:ascii="Times New Roman" w:eastAsia="仿宋" w:hAnsi="Times New Roman"/>
                <w:bCs/>
                <w:sz w:val="21"/>
                <w:szCs w:val="21"/>
              </w:rPr>
              <w:t>7229308</w:t>
            </w:r>
          </w:p>
        </w:tc>
        <w:tc>
          <w:tcPr>
            <w:tcW w:w="1558" w:type="dxa"/>
            <w:vAlign w:val="center"/>
          </w:tcPr>
          <w:p w:rsidR="003B4B90" w:rsidRDefault="003B4B90">
            <w:pPr>
              <w:pStyle w:val="af2"/>
              <w:spacing w:line="240" w:lineRule="auto"/>
              <w:ind w:firstLineChars="0" w:firstLine="0"/>
              <w:jc w:val="center"/>
              <w:rPr>
                <w:rFonts w:ascii="Times New Roman" w:eastAsia="仿宋" w:hAnsi="Times New Roman"/>
                <w:bCs/>
                <w:sz w:val="21"/>
                <w:szCs w:val="21"/>
              </w:rPr>
            </w:pPr>
            <w:r>
              <w:rPr>
                <w:rFonts w:ascii="Times New Roman" w:eastAsia="仿宋" w:hAnsi="Times New Roman"/>
                <w:bCs/>
                <w:sz w:val="21"/>
                <w:szCs w:val="21"/>
              </w:rPr>
              <w:t>15973066668</w:t>
            </w:r>
          </w:p>
        </w:tc>
      </w:tr>
      <w:tr w:rsidR="003B4B90">
        <w:trPr>
          <w:trHeight w:val="312"/>
        </w:trPr>
        <w:tc>
          <w:tcPr>
            <w:tcW w:w="710" w:type="dxa"/>
            <w:vMerge/>
            <w:vAlign w:val="center"/>
          </w:tcPr>
          <w:p w:rsidR="003B4B90" w:rsidRDefault="003B4B90">
            <w:pPr>
              <w:pStyle w:val="af2"/>
              <w:spacing w:line="240" w:lineRule="auto"/>
              <w:ind w:firstLineChars="0" w:firstLine="0"/>
              <w:jc w:val="center"/>
              <w:rPr>
                <w:rFonts w:ascii="Times New Roman" w:eastAsia="仿宋" w:hAnsi="Times New Roman"/>
                <w:bCs/>
                <w:sz w:val="21"/>
                <w:szCs w:val="21"/>
              </w:rPr>
            </w:pPr>
          </w:p>
        </w:tc>
        <w:tc>
          <w:tcPr>
            <w:tcW w:w="1275" w:type="dxa"/>
            <w:vMerge/>
            <w:vAlign w:val="center"/>
          </w:tcPr>
          <w:p w:rsidR="003B4B90" w:rsidRDefault="003B4B90">
            <w:pPr>
              <w:pStyle w:val="af2"/>
              <w:spacing w:line="240" w:lineRule="auto"/>
              <w:ind w:firstLineChars="0" w:firstLine="0"/>
              <w:jc w:val="center"/>
              <w:rPr>
                <w:rFonts w:ascii="Times New Roman" w:eastAsia="仿宋" w:hAnsi="Times New Roman"/>
                <w:bCs/>
                <w:sz w:val="21"/>
                <w:szCs w:val="21"/>
              </w:rPr>
            </w:pPr>
          </w:p>
        </w:tc>
        <w:tc>
          <w:tcPr>
            <w:tcW w:w="1108" w:type="dxa"/>
            <w:vAlign w:val="center"/>
          </w:tcPr>
          <w:p w:rsidR="003B4B90" w:rsidRDefault="003B4B90">
            <w:pPr>
              <w:pStyle w:val="af2"/>
              <w:spacing w:line="240" w:lineRule="auto"/>
              <w:ind w:firstLineChars="0" w:firstLine="0"/>
              <w:jc w:val="center"/>
              <w:rPr>
                <w:rFonts w:ascii="Times New Roman" w:eastAsia="仿宋" w:hAnsi="Times New Roman"/>
                <w:bCs/>
                <w:sz w:val="21"/>
                <w:szCs w:val="21"/>
              </w:rPr>
            </w:pPr>
            <w:proofErr w:type="gramStart"/>
            <w:r>
              <w:rPr>
                <w:rFonts w:ascii="Times New Roman" w:eastAsia="仿宋" w:hAnsi="Times New Roman"/>
                <w:bCs/>
                <w:sz w:val="21"/>
                <w:szCs w:val="21"/>
              </w:rPr>
              <w:t>何书元</w:t>
            </w:r>
            <w:proofErr w:type="gramEnd"/>
          </w:p>
        </w:tc>
        <w:tc>
          <w:tcPr>
            <w:tcW w:w="2810" w:type="dxa"/>
            <w:vAlign w:val="center"/>
          </w:tcPr>
          <w:p w:rsidR="003B4B90" w:rsidRDefault="003B4B90">
            <w:pPr>
              <w:pStyle w:val="af2"/>
              <w:spacing w:line="240" w:lineRule="auto"/>
              <w:ind w:firstLineChars="0" w:firstLine="0"/>
              <w:jc w:val="center"/>
              <w:rPr>
                <w:rFonts w:ascii="Times New Roman" w:eastAsia="仿宋" w:hAnsi="Times New Roman"/>
                <w:bCs/>
                <w:sz w:val="21"/>
                <w:szCs w:val="21"/>
              </w:rPr>
            </w:pPr>
            <w:r>
              <w:rPr>
                <w:rFonts w:ascii="Times New Roman" w:eastAsia="仿宋" w:hAnsi="Times New Roman" w:hint="eastAsia"/>
                <w:bCs/>
                <w:sz w:val="21"/>
                <w:szCs w:val="21"/>
              </w:rPr>
              <w:t>党组成员、</w:t>
            </w:r>
            <w:r>
              <w:rPr>
                <w:rFonts w:ascii="Times New Roman" w:eastAsia="仿宋" w:hAnsi="Times New Roman"/>
                <w:bCs/>
                <w:sz w:val="21"/>
                <w:szCs w:val="21"/>
              </w:rPr>
              <w:t>副局长</w:t>
            </w:r>
          </w:p>
        </w:tc>
        <w:tc>
          <w:tcPr>
            <w:tcW w:w="1327" w:type="dxa"/>
            <w:vAlign w:val="center"/>
          </w:tcPr>
          <w:p w:rsidR="003B4B90" w:rsidRDefault="003B4B90">
            <w:pPr>
              <w:pStyle w:val="af2"/>
              <w:spacing w:line="240" w:lineRule="auto"/>
              <w:ind w:firstLineChars="0" w:firstLine="0"/>
              <w:jc w:val="center"/>
              <w:rPr>
                <w:rFonts w:ascii="Times New Roman" w:eastAsia="仿宋" w:hAnsi="Times New Roman"/>
                <w:bCs/>
                <w:sz w:val="21"/>
                <w:szCs w:val="21"/>
              </w:rPr>
            </w:pPr>
            <w:r>
              <w:rPr>
                <w:rFonts w:ascii="Times New Roman" w:eastAsia="仿宋" w:hAnsi="Times New Roman"/>
                <w:bCs/>
                <w:sz w:val="21"/>
                <w:szCs w:val="21"/>
              </w:rPr>
              <w:t>7225357</w:t>
            </w:r>
          </w:p>
        </w:tc>
        <w:tc>
          <w:tcPr>
            <w:tcW w:w="1558" w:type="dxa"/>
            <w:vAlign w:val="center"/>
          </w:tcPr>
          <w:p w:rsidR="003B4B90" w:rsidRDefault="003B4B90">
            <w:pPr>
              <w:pStyle w:val="af2"/>
              <w:spacing w:line="240" w:lineRule="auto"/>
              <w:ind w:firstLineChars="0" w:firstLine="0"/>
              <w:jc w:val="center"/>
              <w:rPr>
                <w:rFonts w:ascii="Times New Roman" w:eastAsia="仿宋" w:hAnsi="Times New Roman"/>
                <w:bCs/>
                <w:sz w:val="21"/>
                <w:szCs w:val="21"/>
              </w:rPr>
            </w:pPr>
            <w:r>
              <w:rPr>
                <w:rFonts w:ascii="Times New Roman" w:eastAsia="仿宋" w:hAnsi="Times New Roman"/>
                <w:bCs/>
                <w:sz w:val="21"/>
                <w:szCs w:val="21"/>
              </w:rPr>
              <w:t>13507365505</w:t>
            </w:r>
          </w:p>
        </w:tc>
      </w:tr>
      <w:tr w:rsidR="003B4B90">
        <w:trPr>
          <w:trHeight w:val="312"/>
        </w:trPr>
        <w:tc>
          <w:tcPr>
            <w:tcW w:w="710" w:type="dxa"/>
            <w:vMerge/>
            <w:vAlign w:val="center"/>
          </w:tcPr>
          <w:p w:rsidR="003B4B90" w:rsidRDefault="003B4B90">
            <w:pPr>
              <w:pStyle w:val="af2"/>
              <w:spacing w:line="240" w:lineRule="auto"/>
              <w:ind w:firstLineChars="0" w:firstLine="0"/>
              <w:jc w:val="center"/>
              <w:rPr>
                <w:rFonts w:ascii="Times New Roman" w:eastAsia="仿宋" w:hAnsi="Times New Roman"/>
                <w:bCs/>
                <w:sz w:val="21"/>
                <w:szCs w:val="21"/>
              </w:rPr>
            </w:pPr>
          </w:p>
        </w:tc>
        <w:tc>
          <w:tcPr>
            <w:tcW w:w="1275" w:type="dxa"/>
            <w:vMerge/>
            <w:vAlign w:val="center"/>
          </w:tcPr>
          <w:p w:rsidR="003B4B90" w:rsidRDefault="003B4B90">
            <w:pPr>
              <w:pStyle w:val="af2"/>
              <w:spacing w:line="240" w:lineRule="auto"/>
              <w:ind w:firstLineChars="0" w:firstLine="0"/>
              <w:jc w:val="center"/>
              <w:rPr>
                <w:rFonts w:ascii="Times New Roman" w:eastAsia="仿宋" w:hAnsi="Times New Roman"/>
                <w:bCs/>
                <w:sz w:val="21"/>
                <w:szCs w:val="21"/>
              </w:rPr>
            </w:pPr>
          </w:p>
        </w:tc>
        <w:tc>
          <w:tcPr>
            <w:tcW w:w="1108" w:type="dxa"/>
            <w:vAlign w:val="center"/>
          </w:tcPr>
          <w:p w:rsidR="003B4B90" w:rsidRDefault="003B4B90">
            <w:pPr>
              <w:pStyle w:val="af2"/>
              <w:spacing w:line="240" w:lineRule="auto"/>
              <w:ind w:firstLineChars="0" w:firstLine="0"/>
              <w:jc w:val="center"/>
              <w:rPr>
                <w:rFonts w:ascii="Times New Roman" w:eastAsia="仿宋" w:hAnsi="Times New Roman"/>
                <w:bCs/>
                <w:sz w:val="21"/>
                <w:szCs w:val="21"/>
              </w:rPr>
            </w:pPr>
            <w:proofErr w:type="gramStart"/>
            <w:r>
              <w:rPr>
                <w:rFonts w:ascii="Times New Roman" w:eastAsia="仿宋" w:hAnsi="Times New Roman"/>
                <w:bCs/>
                <w:sz w:val="21"/>
                <w:szCs w:val="21"/>
              </w:rPr>
              <w:t>牟志勇</w:t>
            </w:r>
            <w:proofErr w:type="gramEnd"/>
          </w:p>
        </w:tc>
        <w:tc>
          <w:tcPr>
            <w:tcW w:w="2810" w:type="dxa"/>
            <w:vAlign w:val="center"/>
          </w:tcPr>
          <w:p w:rsidR="003B4B90" w:rsidRDefault="003B4B90">
            <w:pPr>
              <w:pStyle w:val="af2"/>
              <w:spacing w:line="240" w:lineRule="auto"/>
              <w:ind w:firstLineChars="0" w:firstLine="0"/>
              <w:jc w:val="center"/>
              <w:rPr>
                <w:rFonts w:ascii="Times New Roman" w:eastAsia="仿宋" w:hAnsi="Times New Roman"/>
                <w:bCs/>
                <w:sz w:val="21"/>
                <w:szCs w:val="21"/>
              </w:rPr>
            </w:pPr>
            <w:r>
              <w:rPr>
                <w:rFonts w:ascii="Times New Roman" w:eastAsia="仿宋" w:hAnsi="Times New Roman" w:hint="eastAsia"/>
                <w:bCs/>
                <w:sz w:val="21"/>
                <w:szCs w:val="21"/>
              </w:rPr>
              <w:t>湖南省常德市生态环境</w:t>
            </w:r>
            <w:r>
              <w:rPr>
                <w:rFonts w:ascii="Times New Roman" w:eastAsia="仿宋" w:hAnsi="Times New Roman"/>
                <w:bCs/>
                <w:sz w:val="21"/>
                <w:szCs w:val="21"/>
              </w:rPr>
              <w:t>监测中心主任</w:t>
            </w:r>
          </w:p>
        </w:tc>
        <w:tc>
          <w:tcPr>
            <w:tcW w:w="1327" w:type="dxa"/>
            <w:vAlign w:val="center"/>
          </w:tcPr>
          <w:p w:rsidR="003B4B90" w:rsidRDefault="003B4B90">
            <w:pPr>
              <w:pStyle w:val="af2"/>
              <w:spacing w:line="240" w:lineRule="auto"/>
              <w:ind w:firstLineChars="0" w:firstLine="0"/>
              <w:jc w:val="center"/>
              <w:rPr>
                <w:rFonts w:ascii="Times New Roman" w:eastAsia="仿宋" w:hAnsi="Times New Roman"/>
                <w:bCs/>
                <w:sz w:val="21"/>
                <w:szCs w:val="21"/>
              </w:rPr>
            </w:pPr>
            <w:r>
              <w:rPr>
                <w:rFonts w:ascii="Times New Roman" w:eastAsia="仿宋" w:hAnsi="Times New Roman"/>
                <w:bCs/>
                <w:sz w:val="21"/>
                <w:szCs w:val="21"/>
              </w:rPr>
              <w:t>/</w:t>
            </w:r>
          </w:p>
        </w:tc>
        <w:tc>
          <w:tcPr>
            <w:tcW w:w="1558" w:type="dxa"/>
            <w:vAlign w:val="center"/>
          </w:tcPr>
          <w:p w:rsidR="003B4B90" w:rsidRDefault="003B4B90">
            <w:pPr>
              <w:pStyle w:val="af2"/>
              <w:spacing w:line="240" w:lineRule="auto"/>
              <w:ind w:firstLineChars="0" w:firstLine="0"/>
              <w:jc w:val="center"/>
              <w:rPr>
                <w:rFonts w:ascii="Times New Roman" w:eastAsia="仿宋" w:hAnsi="Times New Roman"/>
                <w:bCs/>
                <w:sz w:val="21"/>
                <w:szCs w:val="21"/>
              </w:rPr>
            </w:pPr>
            <w:r>
              <w:rPr>
                <w:rFonts w:ascii="Times New Roman" w:eastAsia="仿宋" w:hAnsi="Times New Roman"/>
                <w:bCs/>
                <w:sz w:val="21"/>
                <w:szCs w:val="21"/>
              </w:rPr>
              <w:t>13975618633</w:t>
            </w:r>
          </w:p>
        </w:tc>
      </w:tr>
      <w:tr w:rsidR="003B4B90">
        <w:trPr>
          <w:trHeight w:val="312"/>
        </w:trPr>
        <w:tc>
          <w:tcPr>
            <w:tcW w:w="710" w:type="dxa"/>
            <w:vMerge/>
            <w:vAlign w:val="center"/>
          </w:tcPr>
          <w:p w:rsidR="003B4B90" w:rsidRDefault="003B4B90">
            <w:pPr>
              <w:pStyle w:val="af2"/>
              <w:spacing w:line="240" w:lineRule="auto"/>
              <w:ind w:firstLineChars="0" w:firstLine="0"/>
              <w:jc w:val="center"/>
              <w:rPr>
                <w:rFonts w:ascii="Times New Roman" w:eastAsia="仿宋" w:hAnsi="Times New Roman"/>
                <w:bCs/>
                <w:sz w:val="21"/>
                <w:szCs w:val="21"/>
              </w:rPr>
            </w:pPr>
          </w:p>
        </w:tc>
        <w:tc>
          <w:tcPr>
            <w:tcW w:w="1275" w:type="dxa"/>
            <w:vMerge w:val="restart"/>
            <w:vAlign w:val="center"/>
          </w:tcPr>
          <w:p w:rsidR="003B4B90" w:rsidRDefault="003B4B90">
            <w:pPr>
              <w:pStyle w:val="af2"/>
              <w:spacing w:line="240" w:lineRule="auto"/>
              <w:ind w:firstLineChars="0" w:firstLine="0"/>
              <w:jc w:val="center"/>
              <w:rPr>
                <w:rFonts w:ascii="Times New Roman" w:eastAsia="仿宋" w:hAnsi="Times New Roman"/>
                <w:bCs/>
                <w:sz w:val="21"/>
                <w:szCs w:val="21"/>
              </w:rPr>
            </w:pPr>
            <w:r>
              <w:rPr>
                <w:rFonts w:ascii="Times New Roman" w:eastAsia="仿宋" w:hAnsi="Times New Roman"/>
                <w:bCs/>
                <w:sz w:val="21"/>
                <w:szCs w:val="21"/>
              </w:rPr>
              <w:t>成员</w:t>
            </w:r>
          </w:p>
        </w:tc>
        <w:tc>
          <w:tcPr>
            <w:tcW w:w="1108" w:type="dxa"/>
            <w:vAlign w:val="center"/>
          </w:tcPr>
          <w:p w:rsidR="003B4B90" w:rsidRDefault="003B4B90">
            <w:pPr>
              <w:pStyle w:val="af2"/>
              <w:spacing w:line="240" w:lineRule="auto"/>
              <w:ind w:firstLineChars="0" w:firstLine="0"/>
              <w:jc w:val="center"/>
              <w:rPr>
                <w:rFonts w:ascii="Times New Roman" w:eastAsia="仿宋" w:hAnsi="Times New Roman"/>
                <w:bCs/>
                <w:sz w:val="21"/>
                <w:szCs w:val="21"/>
              </w:rPr>
            </w:pPr>
            <w:r>
              <w:rPr>
                <w:rFonts w:ascii="Times New Roman" w:eastAsia="仿宋" w:hAnsi="Times New Roman"/>
                <w:bCs/>
                <w:sz w:val="21"/>
                <w:szCs w:val="21"/>
              </w:rPr>
              <w:t>许</w:t>
            </w:r>
            <w:r>
              <w:rPr>
                <w:rFonts w:ascii="Times New Roman" w:eastAsia="仿宋" w:hAnsi="Times New Roman"/>
                <w:bCs/>
                <w:sz w:val="21"/>
                <w:szCs w:val="21"/>
              </w:rPr>
              <w:t xml:space="preserve">  </w:t>
            </w:r>
            <w:r>
              <w:rPr>
                <w:rFonts w:ascii="Times New Roman" w:eastAsia="仿宋" w:hAnsi="Times New Roman"/>
                <w:bCs/>
                <w:sz w:val="21"/>
                <w:szCs w:val="21"/>
              </w:rPr>
              <w:t>平</w:t>
            </w:r>
          </w:p>
        </w:tc>
        <w:tc>
          <w:tcPr>
            <w:tcW w:w="2810" w:type="dxa"/>
            <w:vAlign w:val="center"/>
          </w:tcPr>
          <w:p w:rsidR="003B4B90" w:rsidRDefault="003B4B90">
            <w:pPr>
              <w:pStyle w:val="af2"/>
              <w:spacing w:line="240" w:lineRule="auto"/>
              <w:ind w:firstLineChars="0" w:firstLine="0"/>
              <w:jc w:val="center"/>
              <w:rPr>
                <w:rFonts w:ascii="Times New Roman" w:eastAsia="仿宋" w:hAnsi="Times New Roman" w:hint="eastAsia"/>
                <w:bCs/>
                <w:sz w:val="21"/>
                <w:szCs w:val="21"/>
              </w:rPr>
            </w:pPr>
            <w:r>
              <w:rPr>
                <w:rFonts w:ascii="Times New Roman" w:eastAsia="仿宋" w:hAnsi="Times New Roman" w:hint="eastAsia"/>
                <w:bCs/>
                <w:sz w:val="21"/>
                <w:szCs w:val="21"/>
              </w:rPr>
              <w:t>党组成员、</w:t>
            </w:r>
            <w:r>
              <w:rPr>
                <w:rFonts w:ascii="Times New Roman" w:eastAsia="仿宋" w:hAnsi="Times New Roman"/>
                <w:bCs/>
                <w:sz w:val="21"/>
                <w:szCs w:val="21"/>
              </w:rPr>
              <w:t>总工</w:t>
            </w:r>
            <w:r>
              <w:rPr>
                <w:rFonts w:ascii="Times New Roman" w:eastAsia="仿宋" w:hAnsi="Times New Roman" w:hint="eastAsia"/>
                <w:bCs/>
                <w:sz w:val="21"/>
                <w:szCs w:val="21"/>
              </w:rPr>
              <w:t>程师</w:t>
            </w:r>
          </w:p>
        </w:tc>
        <w:tc>
          <w:tcPr>
            <w:tcW w:w="1327" w:type="dxa"/>
            <w:vAlign w:val="center"/>
          </w:tcPr>
          <w:p w:rsidR="003B4B90" w:rsidRDefault="003B4B90">
            <w:pPr>
              <w:pStyle w:val="af2"/>
              <w:spacing w:line="240" w:lineRule="auto"/>
              <w:ind w:firstLineChars="0" w:firstLine="0"/>
              <w:jc w:val="center"/>
              <w:rPr>
                <w:rFonts w:ascii="Times New Roman" w:eastAsia="仿宋" w:hAnsi="Times New Roman"/>
                <w:bCs/>
                <w:sz w:val="21"/>
                <w:szCs w:val="21"/>
              </w:rPr>
            </w:pPr>
            <w:r>
              <w:rPr>
                <w:rFonts w:ascii="Times New Roman" w:eastAsia="仿宋" w:hAnsi="Times New Roman"/>
                <w:bCs/>
                <w:sz w:val="21"/>
                <w:szCs w:val="21"/>
              </w:rPr>
              <w:t>7873028</w:t>
            </w:r>
          </w:p>
        </w:tc>
        <w:tc>
          <w:tcPr>
            <w:tcW w:w="1558" w:type="dxa"/>
            <w:vAlign w:val="center"/>
          </w:tcPr>
          <w:p w:rsidR="003B4B90" w:rsidRDefault="003B4B90">
            <w:pPr>
              <w:pStyle w:val="af2"/>
              <w:spacing w:line="240" w:lineRule="auto"/>
              <w:ind w:firstLineChars="0" w:firstLine="0"/>
              <w:jc w:val="center"/>
              <w:rPr>
                <w:rFonts w:ascii="Times New Roman" w:eastAsia="仿宋" w:hAnsi="Times New Roman"/>
                <w:bCs/>
                <w:sz w:val="21"/>
                <w:szCs w:val="21"/>
              </w:rPr>
            </w:pPr>
            <w:r>
              <w:rPr>
                <w:rFonts w:ascii="Times New Roman" w:eastAsia="仿宋" w:hAnsi="Times New Roman"/>
                <w:bCs/>
                <w:sz w:val="21"/>
                <w:szCs w:val="21"/>
              </w:rPr>
              <w:t>13974229069</w:t>
            </w:r>
          </w:p>
        </w:tc>
      </w:tr>
      <w:tr w:rsidR="003B4B90">
        <w:trPr>
          <w:trHeight w:val="312"/>
        </w:trPr>
        <w:tc>
          <w:tcPr>
            <w:tcW w:w="710" w:type="dxa"/>
            <w:vMerge/>
            <w:vAlign w:val="center"/>
          </w:tcPr>
          <w:p w:rsidR="003B4B90" w:rsidRDefault="003B4B90">
            <w:pPr>
              <w:pStyle w:val="af2"/>
              <w:spacing w:line="240" w:lineRule="auto"/>
              <w:ind w:firstLineChars="0" w:firstLine="0"/>
              <w:jc w:val="center"/>
              <w:rPr>
                <w:rFonts w:ascii="Times New Roman" w:eastAsia="仿宋" w:hAnsi="Times New Roman"/>
                <w:bCs/>
                <w:sz w:val="21"/>
                <w:szCs w:val="21"/>
              </w:rPr>
            </w:pPr>
          </w:p>
        </w:tc>
        <w:tc>
          <w:tcPr>
            <w:tcW w:w="1275" w:type="dxa"/>
            <w:vMerge/>
            <w:vAlign w:val="center"/>
          </w:tcPr>
          <w:p w:rsidR="003B4B90" w:rsidRDefault="003B4B90">
            <w:pPr>
              <w:pStyle w:val="af2"/>
              <w:spacing w:line="240" w:lineRule="auto"/>
              <w:ind w:firstLineChars="0" w:firstLine="0"/>
              <w:jc w:val="center"/>
              <w:rPr>
                <w:rFonts w:ascii="Times New Roman" w:eastAsia="仿宋" w:hAnsi="Times New Roman"/>
                <w:bCs/>
                <w:sz w:val="21"/>
                <w:szCs w:val="21"/>
              </w:rPr>
            </w:pPr>
          </w:p>
        </w:tc>
        <w:tc>
          <w:tcPr>
            <w:tcW w:w="1108" w:type="dxa"/>
            <w:vAlign w:val="center"/>
          </w:tcPr>
          <w:p w:rsidR="003B4B90" w:rsidRDefault="003B4B90">
            <w:pPr>
              <w:pStyle w:val="af2"/>
              <w:spacing w:line="240" w:lineRule="auto"/>
              <w:ind w:firstLineChars="0" w:firstLine="0"/>
              <w:jc w:val="center"/>
              <w:rPr>
                <w:rFonts w:ascii="Times New Roman" w:eastAsia="仿宋" w:hAnsi="Times New Roman"/>
                <w:bCs/>
                <w:sz w:val="21"/>
                <w:szCs w:val="21"/>
              </w:rPr>
            </w:pPr>
            <w:proofErr w:type="gramStart"/>
            <w:r>
              <w:rPr>
                <w:rFonts w:ascii="Times New Roman" w:eastAsia="仿宋" w:hAnsi="Times New Roman"/>
                <w:bCs/>
                <w:sz w:val="21"/>
                <w:szCs w:val="21"/>
              </w:rPr>
              <w:t>邓</w:t>
            </w:r>
            <w:proofErr w:type="gramEnd"/>
            <w:r>
              <w:rPr>
                <w:rFonts w:ascii="Times New Roman" w:eastAsia="仿宋" w:hAnsi="Times New Roman"/>
                <w:bCs/>
                <w:sz w:val="21"/>
                <w:szCs w:val="21"/>
              </w:rPr>
              <w:t xml:space="preserve">  </w:t>
            </w:r>
            <w:r>
              <w:rPr>
                <w:rFonts w:ascii="Times New Roman" w:eastAsia="仿宋" w:hAnsi="Times New Roman"/>
                <w:bCs/>
                <w:sz w:val="21"/>
                <w:szCs w:val="21"/>
              </w:rPr>
              <w:t>艳</w:t>
            </w:r>
          </w:p>
        </w:tc>
        <w:tc>
          <w:tcPr>
            <w:tcW w:w="2810" w:type="dxa"/>
            <w:vAlign w:val="center"/>
          </w:tcPr>
          <w:p w:rsidR="003B4B90" w:rsidRDefault="003B4B90">
            <w:pPr>
              <w:pStyle w:val="af2"/>
              <w:spacing w:line="240" w:lineRule="auto"/>
              <w:ind w:firstLineChars="0" w:firstLine="0"/>
              <w:jc w:val="center"/>
              <w:rPr>
                <w:rFonts w:ascii="Times New Roman" w:eastAsia="仿宋" w:hAnsi="Times New Roman"/>
                <w:bCs/>
                <w:sz w:val="21"/>
                <w:szCs w:val="21"/>
              </w:rPr>
            </w:pPr>
            <w:r>
              <w:rPr>
                <w:rFonts w:ascii="Times New Roman" w:eastAsia="仿宋" w:hAnsi="Times New Roman"/>
                <w:bCs/>
                <w:sz w:val="21"/>
                <w:szCs w:val="21"/>
              </w:rPr>
              <w:t>生态环境事务中心主任</w:t>
            </w:r>
          </w:p>
        </w:tc>
        <w:tc>
          <w:tcPr>
            <w:tcW w:w="1327" w:type="dxa"/>
            <w:vAlign w:val="center"/>
          </w:tcPr>
          <w:p w:rsidR="003B4B90" w:rsidRDefault="003B4B90">
            <w:pPr>
              <w:pStyle w:val="af2"/>
              <w:spacing w:line="240" w:lineRule="auto"/>
              <w:ind w:firstLineChars="0" w:firstLine="0"/>
              <w:jc w:val="center"/>
              <w:rPr>
                <w:rFonts w:ascii="Times New Roman" w:eastAsia="仿宋" w:hAnsi="Times New Roman"/>
                <w:bCs/>
                <w:sz w:val="21"/>
                <w:szCs w:val="21"/>
              </w:rPr>
            </w:pPr>
            <w:r>
              <w:rPr>
                <w:rFonts w:ascii="Times New Roman" w:eastAsia="仿宋" w:hAnsi="Times New Roman"/>
                <w:bCs/>
                <w:sz w:val="21"/>
                <w:szCs w:val="21"/>
              </w:rPr>
              <w:t>7873005</w:t>
            </w:r>
          </w:p>
        </w:tc>
        <w:tc>
          <w:tcPr>
            <w:tcW w:w="1558" w:type="dxa"/>
            <w:vAlign w:val="center"/>
          </w:tcPr>
          <w:p w:rsidR="003B4B90" w:rsidRDefault="003B4B90">
            <w:pPr>
              <w:pStyle w:val="af2"/>
              <w:spacing w:line="240" w:lineRule="auto"/>
              <w:ind w:firstLineChars="0" w:firstLine="0"/>
              <w:jc w:val="center"/>
              <w:rPr>
                <w:rFonts w:ascii="Times New Roman" w:eastAsia="仿宋" w:hAnsi="Times New Roman"/>
                <w:bCs/>
                <w:sz w:val="21"/>
                <w:szCs w:val="21"/>
              </w:rPr>
            </w:pPr>
            <w:r>
              <w:rPr>
                <w:rFonts w:ascii="Times New Roman" w:eastAsia="仿宋" w:hAnsi="Times New Roman"/>
                <w:bCs/>
                <w:sz w:val="21"/>
                <w:szCs w:val="21"/>
              </w:rPr>
              <w:t>13875199088</w:t>
            </w:r>
          </w:p>
        </w:tc>
      </w:tr>
      <w:tr w:rsidR="003B4B90">
        <w:trPr>
          <w:trHeight w:val="312"/>
        </w:trPr>
        <w:tc>
          <w:tcPr>
            <w:tcW w:w="710" w:type="dxa"/>
            <w:vMerge/>
            <w:vAlign w:val="center"/>
          </w:tcPr>
          <w:p w:rsidR="003B4B90" w:rsidRDefault="003B4B90">
            <w:pPr>
              <w:pStyle w:val="af2"/>
              <w:spacing w:line="240" w:lineRule="auto"/>
              <w:ind w:firstLineChars="0" w:firstLine="0"/>
              <w:jc w:val="center"/>
              <w:rPr>
                <w:rFonts w:ascii="Times New Roman" w:eastAsia="仿宋" w:hAnsi="Times New Roman"/>
                <w:bCs/>
                <w:sz w:val="21"/>
                <w:szCs w:val="21"/>
              </w:rPr>
            </w:pPr>
          </w:p>
        </w:tc>
        <w:tc>
          <w:tcPr>
            <w:tcW w:w="1275" w:type="dxa"/>
            <w:vMerge/>
            <w:vAlign w:val="center"/>
          </w:tcPr>
          <w:p w:rsidR="003B4B90" w:rsidRDefault="003B4B90">
            <w:pPr>
              <w:pStyle w:val="af2"/>
              <w:spacing w:line="240" w:lineRule="auto"/>
              <w:ind w:firstLineChars="0" w:firstLine="0"/>
              <w:jc w:val="center"/>
              <w:rPr>
                <w:rFonts w:ascii="Times New Roman" w:eastAsia="仿宋" w:hAnsi="Times New Roman"/>
                <w:bCs/>
                <w:sz w:val="21"/>
                <w:szCs w:val="21"/>
              </w:rPr>
            </w:pPr>
          </w:p>
        </w:tc>
        <w:tc>
          <w:tcPr>
            <w:tcW w:w="1108" w:type="dxa"/>
            <w:vAlign w:val="center"/>
          </w:tcPr>
          <w:p w:rsidR="003B4B90" w:rsidRDefault="003B4B90">
            <w:pPr>
              <w:pStyle w:val="af2"/>
              <w:spacing w:line="240" w:lineRule="auto"/>
              <w:ind w:firstLineChars="0" w:firstLine="0"/>
              <w:jc w:val="center"/>
              <w:rPr>
                <w:rFonts w:ascii="Times New Roman" w:eastAsia="仿宋" w:hAnsi="Times New Roman"/>
                <w:bCs/>
                <w:sz w:val="21"/>
                <w:szCs w:val="21"/>
              </w:rPr>
            </w:pPr>
            <w:proofErr w:type="gramStart"/>
            <w:r>
              <w:rPr>
                <w:rFonts w:ascii="Times New Roman" w:eastAsia="仿宋" w:hAnsi="Times New Roman"/>
                <w:bCs/>
                <w:sz w:val="21"/>
                <w:szCs w:val="21"/>
              </w:rPr>
              <w:t>赵晋弘</w:t>
            </w:r>
            <w:proofErr w:type="gramEnd"/>
          </w:p>
        </w:tc>
        <w:tc>
          <w:tcPr>
            <w:tcW w:w="2810" w:type="dxa"/>
            <w:vAlign w:val="center"/>
          </w:tcPr>
          <w:p w:rsidR="003B4B90" w:rsidRDefault="003B4B90">
            <w:pPr>
              <w:pStyle w:val="af2"/>
              <w:spacing w:line="240" w:lineRule="auto"/>
              <w:ind w:firstLineChars="0" w:firstLine="0"/>
              <w:jc w:val="center"/>
              <w:rPr>
                <w:rFonts w:ascii="Times New Roman" w:eastAsia="仿宋" w:hAnsi="Times New Roman"/>
                <w:bCs/>
                <w:sz w:val="21"/>
                <w:szCs w:val="21"/>
              </w:rPr>
            </w:pPr>
            <w:r>
              <w:rPr>
                <w:rFonts w:ascii="Times New Roman" w:eastAsia="仿宋" w:hAnsi="Times New Roman"/>
                <w:bCs/>
                <w:sz w:val="21"/>
                <w:szCs w:val="21"/>
              </w:rPr>
              <w:t>执法支队支队长</w:t>
            </w:r>
          </w:p>
        </w:tc>
        <w:tc>
          <w:tcPr>
            <w:tcW w:w="1327" w:type="dxa"/>
            <w:vAlign w:val="center"/>
          </w:tcPr>
          <w:p w:rsidR="003B4B90" w:rsidRDefault="003B4B90">
            <w:pPr>
              <w:pStyle w:val="af2"/>
              <w:spacing w:line="240" w:lineRule="auto"/>
              <w:ind w:firstLineChars="0" w:firstLine="0"/>
              <w:jc w:val="center"/>
              <w:rPr>
                <w:rFonts w:ascii="Times New Roman" w:eastAsia="仿宋" w:hAnsi="Times New Roman"/>
                <w:bCs/>
                <w:sz w:val="21"/>
                <w:szCs w:val="21"/>
              </w:rPr>
            </w:pPr>
            <w:r>
              <w:rPr>
                <w:rFonts w:ascii="Times New Roman" w:eastAsia="仿宋" w:hAnsi="Times New Roman"/>
                <w:bCs/>
                <w:sz w:val="21"/>
                <w:szCs w:val="21"/>
              </w:rPr>
              <w:t>7220023</w:t>
            </w:r>
          </w:p>
        </w:tc>
        <w:tc>
          <w:tcPr>
            <w:tcW w:w="1558" w:type="dxa"/>
            <w:vAlign w:val="center"/>
          </w:tcPr>
          <w:p w:rsidR="003B4B90" w:rsidRDefault="003B4B90">
            <w:pPr>
              <w:pStyle w:val="af2"/>
              <w:spacing w:line="240" w:lineRule="auto"/>
              <w:ind w:firstLineChars="0" w:firstLine="0"/>
              <w:jc w:val="center"/>
              <w:rPr>
                <w:rFonts w:ascii="Times New Roman" w:eastAsia="仿宋" w:hAnsi="Times New Roman"/>
                <w:bCs/>
                <w:sz w:val="21"/>
                <w:szCs w:val="21"/>
              </w:rPr>
            </w:pPr>
            <w:r>
              <w:rPr>
                <w:rFonts w:ascii="Times New Roman" w:eastAsia="仿宋" w:hAnsi="Times New Roman"/>
                <w:bCs/>
                <w:sz w:val="21"/>
                <w:szCs w:val="21"/>
              </w:rPr>
              <w:t>13307428466</w:t>
            </w:r>
          </w:p>
        </w:tc>
      </w:tr>
      <w:tr w:rsidR="003B4B90">
        <w:trPr>
          <w:trHeight w:val="312"/>
        </w:trPr>
        <w:tc>
          <w:tcPr>
            <w:tcW w:w="710" w:type="dxa"/>
            <w:vMerge/>
            <w:vAlign w:val="center"/>
          </w:tcPr>
          <w:p w:rsidR="003B4B90" w:rsidRDefault="003B4B90">
            <w:pPr>
              <w:pStyle w:val="af2"/>
              <w:spacing w:line="240" w:lineRule="auto"/>
              <w:ind w:firstLineChars="0" w:firstLine="0"/>
              <w:jc w:val="center"/>
              <w:rPr>
                <w:rFonts w:ascii="Times New Roman" w:eastAsia="仿宋" w:hAnsi="Times New Roman"/>
                <w:bCs/>
                <w:sz w:val="21"/>
                <w:szCs w:val="21"/>
              </w:rPr>
            </w:pPr>
          </w:p>
        </w:tc>
        <w:tc>
          <w:tcPr>
            <w:tcW w:w="1275" w:type="dxa"/>
            <w:vMerge/>
            <w:vAlign w:val="center"/>
          </w:tcPr>
          <w:p w:rsidR="003B4B90" w:rsidRDefault="003B4B90">
            <w:pPr>
              <w:pStyle w:val="af2"/>
              <w:spacing w:line="240" w:lineRule="auto"/>
              <w:ind w:firstLineChars="0" w:firstLine="0"/>
              <w:jc w:val="center"/>
              <w:rPr>
                <w:rFonts w:ascii="Times New Roman" w:eastAsia="仿宋" w:hAnsi="Times New Roman"/>
                <w:bCs/>
                <w:sz w:val="21"/>
                <w:szCs w:val="21"/>
              </w:rPr>
            </w:pPr>
          </w:p>
        </w:tc>
        <w:tc>
          <w:tcPr>
            <w:tcW w:w="1108" w:type="dxa"/>
            <w:vAlign w:val="center"/>
          </w:tcPr>
          <w:p w:rsidR="003B4B90" w:rsidRDefault="003B4B90">
            <w:pPr>
              <w:pStyle w:val="af2"/>
              <w:spacing w:line="240" w:lineRule="auto"/>
              <w:ind w:firstLineChars="0" w:firstLine="0"/>
              <w:jc w:val="center"/>
              <w:rPr>
                <w:rFonts w:ascii="Times New Roman" w:eastAsia="仿宋" w:hAnsi="Times New Roman"/>
                <w:bCs/>
                <w:sz w:val="21"/>
                <w:szCs w:val="21"/>
              </w:rPr>
            </w:pPr>
            <w:r>
              <w:rPr>
                <w:rFonts w:ascii="Times New Roman" w:eastAsia="仿宋" w:hAnsi="Times New Roman"/>
                <w:bCs/>
                <w:sz w:val="21"/>
                <w:szCs w:val="21"/>
              </w:rPr>
              <w:t>周</w:t>
            </w:r>
            <w:r>
              <w:rPr>
                <w:rFonts w:ascii="Times New Roman" w:eastAsia="仿宋" w:hAnsi="Times New Roman"/>
                <w:bCs/>
                <w:sz w:val="21"/>
                <w:szCs w:val="21"/>
              </w:rPr>
              <w:t xml:space="preserve">  </w:t>
            </w:r>
            <w:r>
              <w:rPr>
                <w:rFonts w:ascii="Times New Roman" w:eastAsia="仿宋" w:hAnsi="Times New Roman"/>
                <w:bCs/>
                <w:sz w:val="21"/>
                <w:szCs w:val="21"/>
              </w:rPr>
              <w:t>仪</w:t>
            </w:r>
          </w:p>
        </w:tc>
        <w:tc>
          <w:tcPr>
            <w:tcW w:w="2810" w:type="dxa"/>
            <w:vAlign w:val="center"/>
          </w:tcPr>
          <w:p w:rsidR="003B4B90" w:rsidRDefault="003B4B90">
            <w:pPr>
              <w:pStyle w:val="af2"/>
              <w:spacing w:line="240" w:lineRule="auto"/>
              <w:ind w:firstLineChars="0" w:firstLine="0"/>
              <w:jc w:val="center"/>
              <w:rPr>
                <w:rFonts w:ascii="Times New Roman" w:eastAsia="仿宋" w:hAnsi="Times New Roman"/>
                <w:bCs/>
                <w:sz w:val="21"/>
                <w:szCs w:val="21"/>
              </w:rPr>
            </w:pPr>
            <w:r>
              <w:rPr>
                <w:rFonts w:ascii="Times New Roman" w:eastAsia="仿宋" w:hAnsi="Times New Roman"/>
                <w:bCs/>
                <w:sz w:val="21"/>
                <w:szCs w:val="21"/>
              </w:rPr>
              <w:t>局办公室负责人</w:t>
            </w:r>
          </w:p>
        </w:tc>
        <w:tc>
          <w:tcPr>
            <w:tcW w:w="1327" w:type="dxa"/>
            <w:vAlign w:val="center"/>
          </w:tcPr>
          <w:p w:rsidR="003B4B90" w:rsidRDefault="003B4B90">
            <w:pPr>
              <w:pStyle w:val="af2"/>
              <w:spacing w:line="240" w:lineRule="auto"/>
              <w:ind w:firstLineChars="0" w:firstLine="0"/>
              <w:jc w:val="center"/>
              <w:rPr>
                <w:rFonts w:ascii="Times New Roman" w:eastAsia="仿宋" w:hAnsi="Times New Roman"/>
                <w:bCs/>
                <w:sz w:val="21"/>
                <w:szCs w:val="21"/>
              </w:rPr>
            </w:pPr>
            <w:r>
              <w:rPr>
                <w:rFonts w:ascii="Times New Roman" w:eastAsia="仿宋" w:hAnsi="Times New Roman"/>
                <w:bCs/>
                <w:sz w:val="21"/>
                <w:szCs w:val="21"/>
              </w:rPr>
              <w:t>/</w:t>
            </w:r>
          </w:p>
        </w:tc>
        <w:tc>
          <w:tcPr>
            <w:tcW w:w="1558" w:type="dxa"/>
            <w:vAlign w:val="center"/>
          </w:tcPr>
          <w:p w:rsidR="003B4B90" w:rsidRDefault="003B4B90">
            <w:pPr>
              <w:pStyle w:val="af2"/>
              <w:spacing w:line="240" w:lineRule="auto"/>
              <w:ind w:firstLineChars="0" w:firstLine="0"/>
              <w:jc w:val="center"/>
              <w:rPr>
                <w:rFonts w:ascii="Times New Roman" w:eastAsia="仿宋" w:hAnsi="Times New Roman"/>
                <w:bCs/>
                <w:sz w:val="21"/>
                <w:szCs w:val="21"/>
              </w:rPr>
            </w:pPr>
            <w:r>
              <w:rPr>
                <w:rFonts w:ascii="Times New Roman" w:eastAsia="仿宋" w:hAnsi="Times New Roman"/>
                <w:bCs/>
                <w:sz w:val="21"/>
                <w:szCs w:val="21"/>
              </w:rPr>
              <w:t>13469164719</w:t>
            </w:r>
          </w:p>
        </w:tc>
      </w:tr>
      <w:tr w:rsidR="003B4B90">
        <w:trPr>
          <w:trHeight w:val="312"/>
        </w:trPr>
        <w:tc>
          <w:tcPr>
            <w:tcW w:w="710" w:type="dxa"/>
            <w:vMerge/>
            <w:vAlign w:val="center"/>
          </w:tcPr>
          <w:p w:rsidR="003B4B90" w:rsidRDefault="003B4B90">
            <w:pPr>
              <w:pStyle w:val="af2"/>
              <w:spacing w:line="240" w:lineRule="auto"/>
              <w:ind w:firstLineChars="0" w:firstLine="0"/>
              <w:jc w:val="center"/>
              <w:rPr>
                <w:rFonts w:ascii="Times New Roman" w:eastAsia="仿宋" w:hAnsi="Times New Roman"/>
                <w:bCs/>
                <w:sz w:val="21"/>
                <w:szCs w:val="21"/>
              </w:rPr>
            </w:pPr>
          </w:p>
        </w:tc>
        <w:tc>
          <w:tcPr>
            <w:tcW w:w="1275" w:type="dxa"/>
            <w:vMerge/>
            <w:vAlign w:val="center"/>
          </w:tcPr>
          <w:p w:rsidR="003B4B90" w:rsidRDefault="003B4B90">
            <w:pPr>
              <w:pStyle w:val="af2"/>
              <w:spacing w:line="240" w:lineRule="auto"/>
              <w:ind w:firstLineChars="0" w:firstLine="0"/>
              <w:jc w:val="center"/>
              <w:rPr>
                <w:rFonts w:ascii="Times New Roman" w:eastAsia="仿宋" w:hAnsi="Times New Roman"/>
                <w:bCs/>
                <w:sz w:val="21"/>
                <w:szCs w:val="21"/>
              </w:rPr>
            </w:pPr>
          </w:p>
        </w:tc>
        <w:tc>
          <w:tcPr>
            <w:tcW w:w="1108" w:type="dxa"/>
            <w:vAlign w:val="center"/>
          </w:tcPr>
          <w:p w:rsidR="003B4B90" w:rsidRDefault="003B4B90">
            <w:pPr>
              <w:pStyle w:val="af2"/>
              <w:spacing w:line="240" w:lineRule="auto"/>
              <w:ind w:firstLineChars="0" w:firstLine="0"/>
              <w:jc w:val="center"/>
              <w:rPr>
                <w:rFonts w:ascii="Times New Roman" w:eastAsia="仿宋" w:hAnsi="Times New Roman"/>
                <w:bCs/>
                <w:sz w:val="21"/>
                <w:szCs w:val="21"/>
              </w:rPr>
            </w:pPr>
            <w:r>
              <w:rPr>
                <w:rFonts w:ascii="Times New Roman" w:eastAsia="仿宋" w:hAnsi="Times New Roman"/>
                <w:bCs/>
                <w:sz w:val="21"/>
                <w:szCs w:val="21"/>
              </w:rPr>
              <w:t>王兴初</w:t>
            </w:r>
          </w:p>
        </w:tc>
        <w:tc>
          <w:tcPr>
            <w:tcW w:w="2810" w:type="dxa"/>
            <w:vAlign w:val="center"/>
          </w:tcPr>
          <w:p w:rsidR="003B4B90" w:rsidRDefault="003B4B90">
            <w:pPr>
              <w:pStyle w:val="af2"/>
              <w:spacing w:line="240" w:lineRule="auto"/>
              <w:ind w:firstLineChars="0" w:firstLine="0"/>
              <w:jc w:val="center"/>
              <w:rPr>
                <w:rFonts w:ascii="Times New Roman" w:eastAsia="仿宋" w:hAnsi="Times New Roman"/>
                <w:bCs/>
                <w:sz w:val="21"/>
                <w:szCs w:val="21"/>
              </w:rPr>
            </w:pPr>
            <w:r>
              <w:rPr>
                <w:rFonts w:ascii="Times New Roman" w:eastAsia="仿宋" w:hAnsi="Times New Roman"/>
                <w:bCs/>
                <w:sz w:val="21"/>
                <w:szCs w:val="21"/>
              </w:rPr>
              <w:t>法规与标准科科长</w:t>
            </w:r>
          </w:p>
        </w:tc>
        <w:tc>
          <w:tcPr>
            <w:tcW w:w="1327" w:type="dxa"/>
            <w:vAlign w:val="center"/>
          </w:tcPr>
          <w:p w:rsidR="003B4B90" w:rsidRDefault="003B4B90">
            <w:pPr>
              <w:pStyle w:val="af2"/>
              <w:spacing w:line="240" w:lineRule="auto"/>
              <w:ind w:firstLineChars="0" w:firstLine="0"/>
              <w:jc w:val="center"/>
              <w:rPr>
                <w:rFonts w:ascii="Times New Roman" w:eastAsia="仿宋" w:hAnsi="Times New Roman"/>
                <w:bCs/>
                <w:sz w:val="21"/>
                <w:szCs w:val="21"/>
              </w:rPr>
            </w:pPr>
            <w:r>
              <w:rPr>
                <w:rFonts w:ascii="Times New Roman" w:eastAsia="仿宋" w:hAnsi="Times New Roman"/>
                <w:bCs/>
                <w:sz w:val="21"/>
                <w:szCs w:val="21"/>
              </w:rPr>
              <w:t>7224362</w:t>
            </w:r>
          </w:p>
        </w:tc>
        <w:tc>
          <w:tcPr>
            <w:tcW w:w="1558" w:type="dxa"/>
            <w:vAlign w:val="center"/>
          </w:tcPr>
          <w:p w:rsidR="003B4B90" w:rsidRDefault="003B4B90">
            <w:pPr>
              <w:pStyle w:val="af2"/>
              <w:spacing w:line="240" w:lineRule="auto"/>
              <w:ind w:firstLineChars="0" w:firstLine="0"/>
              <w:jc w:val="center"/>
              <w:rPr>
                <w:rFonts w:ascii="Times New Roman" w:eastAsia="仿宋" w:hAnsi="Times New Roman"/>
                <w:bCs/>
                <w:sz w:val="21"/>
                <w:szCs w:val="21"/>
              </w:rPr>
            </w:pPr>
            <w:r>
              <w:rPr>
                <w:rFonts w:ascii="Times New Roman" w:eastAsia="仿宋" w:hAnsi="Times New Roman"/>
                <w:bCs/>
                <w:sz w:val="21"/>
                <w:szCs w:val="21"/>
              </w:rPr>
              <w:t>15973619081</w:t>
            </w:r>
          </w:p>
        </w:tc>
      </w:tr>
      <w:tr w:rsidR="003B4B90">
        <w:trPr>
          <w:trHeight w:val="312"/>
        </w:trPr>
        <w:tc>
          <w:tcPr>
            <w:tcW w:w="710" w:type="dxa"/>
            <w:vMerge/>
            <w:vAlign w:val="center"/>
          </w:tcPr>
          <w:p w:rsidR="003B4B90" w:rsidRDefault="003B4B90">
            <w:pPr>
              <w:pStyle w:val="af2"/>
              <w:spacing w:line="240" w:lineRule="auto"/>
              <w:ind w:firstLineChars="0" w:firstLine="0"/>
              <w:jc w:val="center"/>
              <w:rPr>
                <w:rFonts w:ascii="Times New Roman" w:eastAsia="仿宋" w:hAnsi="Times New Roman"/>
                <w:bCs/>
                <w:sz w:val="21"/>
                <w:szCs w:val="21"/>
              </w:rPr>
            </w:pPr>
          </w:p>
        </w:tc>
        <w:tc>
          <w:tcPr>
            <w:tcW w:w="1275" w:type="dxa"/>
            <w:vMerge/>
            <w:vAlign w:val="center"/>
          </w:tcPr>
          <w:p w:rsidR="003B4B90" w:rsidRDefault="003B4B90">
            <w:pPr>
              <w:pStyle w:val="af2"/>
              <w:spacing w:line="240" w:lineRule="auto"/>
              <w:ind w:firstLineChars="0" w:firstLine="0"/>
              <w:jc w:val="center"/>
              <w:rPr>
                <w:rFonts w:ascii="Times New Roman" w:eastAsia="仿宋" w:hAnsi="Times New Roman"/>
                <w:bCs/>
                <w:sz w:val="21"/>
                <w:szCs w:val="21"/>
              </w:rPr>
            </w:pPr>
          </w:p>
        </w:tc>
        <w:tc>
          <w:tcPr>
            <w:tcW w:w="1108" w:type="dxa"/>
            <w:vAlign w:val="center"/>
          </w:tcPr>
          <w:p w:rsidR="003B4B90" w:rsidRDefault="003B4B90">
            <w:pPr>
              <w:pStyle w:val="af2"/>
              <w:spacing w:line="240" w:lineRule="auto"/>
              <w:ind w:firstLineChars="0" w:firstLine="0"/>
              <w:jc w:val="center"/>
              <w:rPr>
                <w:rFonts w:ascii="Times New Roman" w:eastAsia="仿宋" w:hAnsi="Times New Roman"/>
                <w:bCs/>
                <w:sz w:val="21"/>
                <w:szCs w:val="21"/>
              </w:rPr>
            </w:pPr>
            <w:r>
              <w:rPr>
                <w:rFonts w:ascii="Times New Roman" w:eastAsia="仿宋" w:hAnsi="Times New Roman"/>
                <w:bCs/>
                <w:sz w:val="21"/>
                <w:szCs w:val="21"/>
              </w:rPr>
              <w:t>罗</w:t>
            </w:r>
            <w:r>
              <w:rPr>
                <w:rFonts w:ascii="Times New Roman" w:eastAsia="仿宋" w:hAnsi="Times New Roman"/>
                <w:bCs/>
                <w:sz w:val="21"/>
                <w:szCs w:val="21"/>
              </w:rPr>
              <w:t xml:space="preserve">  </w:t>
            </w:r>
            <w:r>
              <w:rPr>
                <w:rFonts w:ascii="Times New Roman" w:eastAsia="仿宋" w:hAnsi="Times New Roman"/>
                <w:bCs/>
                <w:sz w:val="21"/>
                <w:szCs w:val="21"/>
              </w:rPr>
              <w:t>玲</w:t>
            </w:r>
          </w:p>
        </w:tc>
        <w:tc>
          <w:tcPr>
            <w:tcW w:w="2810" w:type="dxa"/>
            <w:vAlign w:val="center"/>
          </w:tcPr>
          <w:p w:rsidR="003B4B90" w:rsidRDefault="003B4B90">
            <w:pPr>
              <w:pStyle w:val="af2"/>
              <w:spacing w:line="240" w:lineRule="auto"/>
              <w:ind w:firstLineChars="0" w:firstLine="0"/>
              <w:jc w:val="center"/>
              <w:rPr>
                <w:rFonts w:ascii="Times New Roman" w:eastAsia="仿宋" w:hAnsi="Times New Roman" w:hint="eastAsia"/>
                <w:bCs/>
                <w:sz w:val="21"/>
                <w:szCs w:val="21"/>
              </w:rPr>
            </w:pPr>
            <w:r>
              <w:rPr>
                <w:rFonts w:ascii="Times New Roman" w:eastAsia="仿宋" w:hAnsi="Times New Roman"/>
                <w:bCs/>
                <w:sz w:val="21"/>
                <w:szCs w:val="21"/>
              </w:rPr>
              <w:t>科技监测科</w:t>
            </w:r>
            <w:r>
              <w:rPr>
                <w:rFonts w:ascii="Times New Roman" w:eastAsia="仿宋" w:hAnsi="Times New Roman" w:hint="eastAsia"/>
                <w:bCs/>
                <w:sz w:val="21"/>
                <w:szCs w:val="21"/>
              </w:rPr>
              <w:t>副科长</w:t>
            </w:r>
          </w:p>
        </w:tc>
        <w:tc>
          <w:tcPr>
            <w:tcW w:w="1327" w:type="dxa"/>
            <w:vAlign w:val="center"/>
          </w:tcPr>
          <w:p w:rsidR="003B4B90" w:rsidRDefault="003B4B90">
            <w:pPr>
              <w:pStyle w:val="af2"/>
              <w:spacing w:line="240" w:lineRule="auto"/>
              <w:ind w:firstLineChars="0" w:firstLine="0"/>
              <w:jc w:val="center"/>
              <w:rPr>
                <w:rFonts w:ascii="Times New Roman" w:eastAsia="仿宋" w:hAnsi="Times New Roman"/>
                <w:bCs/>
                <w:sz w:val="21"/>
                <w:szCs w:val="21"/>
              </w:rPr>
            </w:pPr>
            <w:r>
              <w:rPr>
                <w:rFonts w:ascii="Times New Roman" w:eastAsia="仿宋" w:hAnsi="Times New Roman"/>
                <w:bCs/>
                <w:sz w:val="21"/>
                <w:szCs w:val="21"/>
              </w:rPr>
              <w:t>7222032</w:t>
            </w:r>
          </w:p>
        </w:tc>
        <w:tc>
          <w:tcPr>
            <w:tcW w:w="1558" w:type="dxa"/>
            <w:vAlign w:val="center"/>
          </w:tcPr>
          <w:p w:rsidR="003B4B90" w:rsidRDefault="003B4B90">
            <w:pPr>
              <w:pStyle w:val="af2"/>
              <w:spacing w:line="240" w:lineRule="auto"/>
              <w:ind w:firstLineChars="0" w:firstLine="0"/>
              <w:jc w:val="center"/>
              <w:rPr>
                <w:rFonts w:ascii="Times New Roman" w:eastAsia="仿宋" w:hAnsi="Times New Roman"/>
                <w:bCs/>
                <w:sz w:val="21"/>
                <w:szCs w:val="21"/>
              </w:rPr>
            </w:pPr>
            <w:r>
              <w:rPr>
                <w:rFonts w:ascii="Times New Roman" w:eastAsia="仿宋" w:hAnsi="Times New Roman"/>
                <w:bCs/>
                <w:sz w:val="21"/>
                <w:szCs w:val="21"/>
              </w:rPr>
              <w:t>13487651586</w:t>
            </w:r>
          </w:p>
        </w:tc>
      </w:tr>
      <w:tr w:rsidR="003B4B90">
        <w:trPr>
          <w:trHeight w:val="312"/>
        </w:trPr>
        <w:tc>
          <w:tcPr>
            <w:tcW w:w="710" w:type="dxa"/>
            <w:vMerge/>
            <w:vAlign w:val="center"/>
          </w:tcPr>
          <w:p w:rsidR="003B4B90" w:rsidRDefault="003B4B90">
            <w:pPr>
              <w:pStyle w:val="af2"/>
              <w:spacing w:line="240" w:lineRule="auto"/>
              <w:ind w:firstLineChars="0" w:firstLine="0"/>
              <w:jc w:val="center"/>
              <w:rPr>
                <w:rFonts w:ascii="Times New Roman" w:eastAsia="仿宋" w:hAnsi="Times New Roman"/>
                <w:bCs/>
                <w:sz w:val="21"/>
                <w:szCs w:val="21"/>
              </w:rPr>
            </w:pPr>
          </w:p>
        </w:tc>
        <w:tc>
          <w:tcPr>
            <w:tcW w:w="1275" w:type="dxa"/>
            <w:vMerge/>
            <w:vAlign w:val="center"/>
          </w:tcPr>
          <w:p w:rsidR="003B4B90" w:rsidRDefault="003B4B90">
            <w:pPr>
              <w:pStyle w:val="af2"/>
              <w:spacing w:line="240" w:lineRule="auto"/>
              <w:ind w:firstLineChars="0" w:firstLine="0"/>
              <w:jc w:val="center"/>
              <w:rPr>
                <w:rFonts w:ascii="Times New Roman" w:eastAsia="仿宋" w:hAnsi="Times New Roman"/>
                <w:bCs/>
                <w:sz w:val="21"/>
                <w:szCs w:val="21"/>
              </w:rPr>
            </w:pPr>
          </w:p>
        </w:tc>
        <w:tc>
          <w:tcPr>
            <w:tcW w:w="1108" w:type="dxa"/>
            <w:vAlign w:val="center"/>
          </w:tcPr>
          <w:p w:rsidR="003B4B90" w:rsidRDefault="003B4B90">
            <w:pPr>
              <w:pStyle w:val="af2"/>
              <w:spacing w:line="240" w:lineRule="auto"/>
              <w:ind w:firstLineChars="0" w:firstLine="0"/>
              <w:jc w:val="center"/>
              <w:rPr>
                <w:rFonts w:ascii="Times New Roman" w:eastAsia="仿宋" w:hAnsi="Times New Roman"/>
                <w:bCs/>
                <w:sz w:val="21"/>
                <w:szCs w:val="21"/>
              </w:rPr>
            </w:pPr>
            <w:r>
              <w:rPr>
                <w:rFonts w:ascii="Times New Roman" w:eastAsia="仿宋" w:hAnsi="Times New Roman"/>
                <w:bCs/>
                <w:sz w:val="21"/>
                <w:szCs w:val="21"/>
              </w:rPr>
              <w:t>陈</w:t>
            </w:r>
            <w:r>
              <w:rPr>
                <w:rFonts w:ascii="Times New Roman" w:eastAsia="仿宋" w:hAnsi="Times New Roman"/>
                <w:bCs/>
                <w:sz w:val="21"/>
                <w:szCs w:val="21"/>
              </w:rPr>
              <w:t xml:space="preserve">  </w:t>
            </w:r>
            <w:r>
              <w:rPr>
                <w:rFonts w:ascii="Times New Roman" w:eastAsia="仿宋" w:hAnsi="Times New Roman"/>
                <w:bCs/>
                <w:sz w:val="21"/>
                <w:szCs w:val="21"/>
              </w:rPr>
              <w:t>晖</w:t>
            </w:r>
          </w:p>
        </w:tc>
        <w:tc>
          <w:tcPr>
            <w:tcW w:w="2810" w:type="dxa"/>
            <w:vAlign w:val="center"/>
          </w:tcPr>
          <w:p w:rsidR="003B4B90" w:rsidRDefault="003B4B90">
            <w:pPr>
              <w:pStyle w:val="af2"/>
              <w:spacing w:line="240" w:lineRule="auto"/>
              <w:ind w:firstLineChars="0" w:firstLine="0"/>
              <w:jc w:val="center"/>
              <w:rPr>
                <w:rFonts w:ascii="Times New Roman" w:eastAsia="仿宋" w:hAnsi="Times New Roman"/>
                <w:bCs/>
                <w:sz w:val="21"/>
                <w:szCs w:val="21"/>
              </w:rPr>
            </w:pPr>
            <w:r>
              <w:rPr>
                <w:rFonts w:ascii="Times New Roman" w:eastAsia="仿宋" w:hAnsi="Times New Roman"/>
                <w:bCs/>
                <w:sz w:val="21"/>
                <w:szCs w:val="21"/>
              </w:rPr>
              <w:t>自然生态保护科科长</w:t>
            </w:r>
          </w:p>
        </w:tc>
        <w:tc>
          <w:tcPr>
            <w:tcW w:w="1327" w:type="dxa"/>
            <w:vAlign w:val="center"/>
          </w:tcPr>
          <w:p w:rsidR="003B4B90" w:rsidRDefault="003B4B90">
            <w:pPr>
              <w:pStyle w:val="af2"/>
              <w:spacing w:line="240" w:lineRule="auto"/>
              <w:ind w:firstLineChars="0" w:firstLine="0"/>
              <w:jc w:val="center"/>
              <w:rPr>
                <w:rFonts w:ascii="Times New Roman" w:eastAsia="仿宋" w:hAnsi="Times New Roman"/>
                <w:bCs/>
                <w:sz w:val="21"/>
                <w:szCs w:val="21"/>
              </w:rPr>
            </w:pPr>
            <w:r>
              <w:rPr>
                <w:rFonts w:ascii="Times New Roman" w:eastAsia="仿宋" w:hAnsi="Times New Roman"/>
                <w:bCs/>
                <w:sz w:val="21"/>
                <w:szCs w:val="21"/>
              </w:rPr>
              <w:t>7224368</w:t>
            </w:r>
          </w:p>
        </w:tc>
        <w:tc>
          <w:tcPr>
            <w:tcW w:w="1558" w:type="dxa"/>
            <w:vAlign w:val="center"/>
          </w:tcPr>
          <w:p w:rsidR="003B4B90" w:rsidRDefault="003B4B90">
            <w:pPr>
              <w:pStyle w:val="af2"/>
              <w:spacing w:line="240" w:lineRule="auto"/>
              <w:ind w:firstLineChars="0" w:firstLine="0"/>
              <w:jc w:val="center"/>
              <w:rPr>
                <w:rFonts w:ascii="Times New Roman" w:eastAsia="仿宋" w:hAnsi="Times New Roman"/>
                <w:bCs/>
                <w:sz w:val="21"/>
                <w:szCs w:val="21"/>
              </w:rPr>
            </w:pPr>
            <w:r>
              <w:rPr>
                <w:rFonts w:ascii="Times New Roman" w:eastAsia="仿宋" w:hAnsi="Times New Roman"/>
                <w:bCs/>
                <w:sz w:val="21"/>
                <w:szCs w:val="21"/>
              </w:rPr>
              <w:t>15973677769</w:t>
            </w:r>
          </w:p>
        </w:tc>
      </w:tr>
      <w:tr w:rsidR="003B4B90">
        <w:trPr>
          <w:trHeight w:val="312"/>
        </w:trPr>
        <w:tc>
          <w:tcPr>
            <w:tcW w:w="710" w:type="dxa"/>
            <w:vMerge/>
            <w:vAlign w:val="center"/>
          </w:tcPr>
          <w:p w:rsidR="003B4B90" w:rsidRDefault="003B4B90">
            <w:pPr>
              <w:pStyle w:val="af2"/>
              <w:spacing w:line="240" w:lineRule="auto"/>
              <w:ind w:firstLineChars="0" w:firstLine="0"/>
              <w:jc w:val="center"/>
              <w:rPr>
                <w:rFonts w:ascii="Times New Roman" w:eastAsia="仿宋" w:hAnsi="Times New Roman"/>
                <w:bCs/>
                <w:sz w:val="21"/>
                <w:szCs w:val="21"/>
              </w:rPr>
            </w:pPr>
          </w:p>
        </w:tc>
        <w:tc>
          <w:tcPr>
            <w:tcW w:w="1275" w:type="dxa"/>
            <w:vMerge/>
            <w:vAlign w:val="center"/>
          </w:tcPr>
          <w:p w:rsidR="003B4B90" w:rsidRDefault="003B4B90">
            <w:pPr>
              <w:pStyle w:val="af2"/>
              <w:spacing w:line="240" w:lineRule="auto"/>
              <w:ind w:firstLineChars="0" w:firstLine="0"/>
              <w:jc w:val="center"/>
              <w:rPr>
                <w:rFonts w:ascii="Times New Roman" w:eastAsia="仿宋" w:hAnsi="Times New Roman"/>
                <w:bCs/>
                <w:sz w:val="21"/>
                <w:szCs w:val="21"/>
              </w:rPr>
            </w:pPr>
          </w:p>
        </w:tc>
        <w:tc>
          <w:tcPr>
            <w:tcW w:w="1108" w:type="dxa"/>
            <w:vAlign w:val="center"/>
          </w:tcPr>
          <w:p w:rsidR="003B4B90" w:rsidRDefault="003B4B90">
            <w:pPr>
              <w:pStyle w:val="af2"/>
              <w:spacing w:line="240" w:lineRule="auto"/>
              <w:ind w:firstLineChars="0" w:firstLine="0"/>
              <w:jc w:val="center"/>
              <w:rPr>
                <w:rFonts w:ascii="Times New Roman" w:eastAsia="仿宋" w:hAnsi="Times New Roman"/>
                <w:bCs/>
                <w:sz w:val="21"/>
                <w:szCs w:val="21"/>
              </w:rPr>
            </w:pPr>
            <w:r>
              <w:rPr>
                <w:rFonts w:ascii="Times New Roman" w:eastAsia="仿宋" w:hAnsi="Times New Roman"/>
                <w:bCs/>
                <w:sz w:val="21"/>
                <w:szCs w:val="21"/>
              </w:rPr>
              <w:t>赵</w:t>
            </w:r>
            <w:r>
              <w:rPr>
                <w:rFonts w:ascii="Times New Roman" w:eastAsia="仿宋" w:hAnsi="Times New Roman"/>
                <w:bCs/>
                <w:sz w:val="21"/>
                <w:szCs w:val="21"/>
              </w:rPr>
              <w:t xml:space="preserve">  </w:t>
            </w:r>
            <w:r>
              <w:rPr>
                <w:rFonts w:ascii="Times New Roman" w:eastAsia="仿宋" w:hAnsi="Times New Roman"/>
                <w:bCs/>
                <w:sz w:val="21"/>
                <w:szCs w:val="21"/>
              </w:rPr>
              <w:t>军</w:t>
            </w:r>
          </w:p>
        </w:tc>
        <w:tc>
          <w:tcPr>
            <w:tcW w:w="2810" w:type="dxa"/>
            <w:vAlign w:val="center"/>
          </w:tcPr>
          <w:p w:rsidR="003B4B90" w:rsidRDefault="003B4B90">
            <w:pPr>
              <w:pStyle w:val="af2"/>
              <w:spacing w:line="240" w:lineRule="auto"/>
              <w:ind w:firstLineChars="0" w:firstLine="0"/>
              <w:jc w:val="center"/>
              <w:rPr>
                <w:rFonts w:ascii="Times New Roman" w:eastAsia="仿宋" w:hAnsi="Times New Roman"/>
                <w:bCs/>
                <w:sz w:val="21"/>
                <w:szCs w:val="21"/>
              </w:rPr>
            </w:pPr>
            <w:r>
              <w:rPr>
                <w:rFonts w:ascii="Times New Roman" w:eastAsia="仿宋" w:hAnsi="Times New Roman"/>
                <w:bCs/>
                <w:sz w:val="21"/>
                <w:szCs w:val="21"/>
              </w:rPr>
              <w:t>水生态环境科科长</w:t>
            </w:r>
          </w:p>
        </w:tc>
        <w:tc>
          <w:tcPr>
            <w:tcW w:w="1327" w:type="dxa"/>
            <w:vAlign w:val="center"/>
          </w:tcPr>
          <w:p w:rsidR="003B4B90" w:rsidRDefault="003B4B90">
            <w:pPr>
              <w:pStyle w:val="af2"/>
              <w:spacing w:line="240" w:lineRule="auto"/>
              <w:ind w:firstLineChars="0" w:firstLine="0"/>
              <w:jc w:val="center"/>
              <w:rPr>
                <w:rFonts w:ascii="Times New Roman" w:eastAsia="仿宋" w:hAnsi="Times New Roman"/>
                <w:bCs/>
                <w:sz w:val="21"/>
                <w:szCs w:val="21"/>
              </w:rPr>
            </w:pPr>
            <w:r>
              <w:rPr>
                <w:rFonts w:ascii="Times New Roman" w:eastAsia="仿宋" w:hAnsi="Times New Roman"/>
                <w:bCs/>
                <w:sz w:val="21"/>
                <w:szCs w:val="21"/>
              </w:rPr>
              <w:t>7223092</w:t>
            </w:r>
          </w:p>
        </w:tc>
        <w:tc>
          <w:tcPr>
            <w:tcW w:w="1558" w:type="dxa"/>
            <w:vAlign w:val="center"/>
          </w:tcPr>
          <w:p w:rsidR="003B4B90" w:rsidRDefault="003B4B90">
            <w:pPr>
              <w:pStyle w:val="af2"/>
              <w:spacing w:line="240" w:lineRule="auto"/>
              <w:ind w:firstLineChars="0" w:firstLine="0"/>
              <w:jc w:val="center"/>
              <w:rPr>
                <w:rFonts w:ascii="Times New Roman" w:eastAsia="仿宋" w:hAnsi="Times New Roman"/>
                <w:bCs/>
                <w:sz w:val="21"/>
                <w:szCs w:val="21"/>
              </w:rPr>
            </w:pPr>
            <w:r>
              <w:rPr>
                <w:rFonts w:ascii="Times New Roman" w:eastAsia="仿宋" w:hAnsi="Times New Roman"/>
                <w:bCs/>
                <w:sz w:val="21"/>
                <w:szCs w:val="21"/>
              </w:rPr>
              <w:t>13787861994</w:t>
            </w:r>
          </w:p>
        </w:tc>
      </w:tr>
      <w:tr w:rsidR="003B4B90">
        <w:trPr>
          <w:trHeight w:val="312"/>
        </w:trPr>
        <w:tc>
          <w:tcPr>
            <w:tcW w:w="710" w:type="dxa"/>
            <w:vMerge/>
            <w:vAlign w:val="center"/>
          </w:tcPr>
          <w:p w:rsidR="003B4B90" w:rsidRDefault="003B4B90">
            <w:pPr>
              <w:pStyle w:val="af2"/>
              <w:spacing w:line="240" w:lineRule="auto"/>
              <w:ind w:firstLineChars="0" w:firstLine="0"/>
              <w:jc w:val="center"/>
              <w:rPr>
                <w:rFonts w:ascii="Times New Roman" w:eastAsia="仿宋" w:hAnsi="Times New Roman"/>
                <w:bCs/>
                <w:sz w:val="21"/>
                <w:szCs w:val="21"/>
              </w:rPr>
            </w:pPr>
          </w:p>
        </w:tc>
        <w:tc>
          <w:tcPr>
            <w:tcW w:w="1275" w:type="dxa"/>
            <w:vMerge/>
            <w:vAlign w:val="center"/>
          </w:tcPr>
          <w:p w:rsidR="003B4B90" w:rsidRDefault="003B4B90">
            <w:pPr>
              <w:pStyle w:val="af2"/>
              <w:spacing w:line="240" w:lineRule="auto"/>
              <w:ind w:firstLineChars="0" w:firstLine="0"/>
              <w:jc w:val="center"/>
              <w:rPr>
                <w:rFonts w:ascii="Times New Roman" w:eastAsia="仿宋" w:hAnsi="Times New Roman"/>
                <w:bCs/>
                <w:sz w:val="21"/>
                <w:szCs w:val="21"/>
              </w:rPr>
            </w:pPr>
          </w:p>
        </w:tc>
        <w:tc>
          <w:tcPr>
            <w:tcW w:w="1108" w:type="dxa"/>
            <w:vAlign w:val="center"/>
          </w:tcPr>
          <w:p w:rsidR="003B4B90" w:rsidRDefault="003B4B90">
            <w:pPr>
              <w:pStyle w:val="af2"/>
              <w:spacing w:line="240" w:lineRule="auto"/>
              <w:ind w:firstLineChars="0" w:firstLine="0"/>
              <w:jc w:val="center"/>
              <w:rPr>
                <w:rFonts w:ascii="Times New Roman" w:eastAsia="仿宋" w:hAnsi="Times New Roman"/>
                <w:bCs/>
                <w:sz w:val="21"/>
                <w:szCs w:val="21"/>
              </w:rPr>
            </w:pPr>
            <w:proofErr w:type="gramStart"/>
            <w:r>
              <w:rPr>
                <w:rFonts w:ascii="Times New Roman" w:eastAsia="仿宋" w:hAnsi="Times New Roman"/>
                <w:bCs/>
                <w:sz w:val="21"/>
                <w:szCs w:val="21"/>
              </w:rPr>
              <w:t>岳</w:t>
            </w:r>
            <w:proofErr w:type="gramEnd"/>
            <w:r>
              <w:rPr>
                <w:rFonts w:ascii="Times New Roman" w:eastAsia="仿宋" w:hAnsi="Times New Roman"/>
                <w:bCs/>
                <w:sz w:val="21"/>
                <w:szCs w:val="21"/>
              </w:rPr>
              <w:t xml:space="preserve">  </w:t>
            </w:r>
            <w:r>
              <w:rPr>
                <w:rFonts w:ascii="Times New Roman" w:eastAsia="仿宋" w:hAnsi="Times New Roman"/>
                <w:bCs/>
                <w:sz w:val="21"/>
                <w:szCs w:val="21"/>
              </w:rPr>
              <w:t>健</w:t>
            </w:r>
          </w:p>
        </w:tc>
        <w:tc>
          <w:tcPr>
            <w:tcW w:w="2810" w:type="dxa"/>
            <w:vAlign w:val="center"/>
          </w:tcPr>
          <w:p w:rsidR="003B4B90" w:rsidRDefault="003B4B90">
            <w:pPr>
              <w:pStyle w:val="af2"/>
              <w:spacing w:line="240" w:lineRule="auto"/>
              <w:ind w:firstLineChars="0" w:firstLine="0"/>
              <w:jc w:val="center"/>
              <w:rPr>
                <w:rFonts w:ascii="Times New Roman" w:eastAsia="仿宋" w:hAnsi="Times New Roman"/>
                <w:bCs/>
                <w:sz w:val="21"/>
                <w:szCs w:val="21"/>
              </w:rPr>
            </w:pPr>
            <w:r>
              <w:rPr>
                <w:rFonts w:ascii="Times New Roman" w:eastAsia="仿宋" w:hAnsi="Times New Roman"/>
                <w:bCs/>
                <w:sz w:val="21"/>
                <w:szCs w:val="21"/>
              </w:rPr>
              <w:t>大气环境与应对气候变化科负责人</w:t>
            </w:r>
          </w:p>
        </w:tc>
        <w:tc>
          <w:tcPr>
            <w:tcW w:w="1327" w:type="dxa"/>
            <w:vAlign w:val="center"/>
          </w:tcPr>
          <w:p w:rsidR="003B4B90" w:rsidRDefault="003B4B90">
            <w:pPr>
              <w:pStyle w:val="af2"/>
              <w:spacing w:line="240" w:lineRule="auto"/>
              <w:ind w:firstLineChars="0" w:firstLine="0"/>
              <w:jc w:val="center"/>
              <w:rPr>
                <w:rFonts w:ascii="Times New Roman" w:eastAsia="仿宋" w:hAnsi="Times New Roman"/>
                <w:bCs/>
                <w:sz w:val="21"/>
                <w:szCs w:val="21"/>
              </w:rPr>
            </w:pPr>
            <w:r>
              <w:rPr>
                <w:rFonts w:ascii="Times New Roman" w:eastAsia="仿宋" w:hAnsi="Times New Roman"/>
                <w:bCs/>
                <w:sz w:val="21"/>
                <w:szCs w:val="21"/>
              </w:rPr>
              <w:t>7220296</w:t>
            </w:r>
          </w:p>
        </w:tc>
        <w:tc>
          <w:tcPr>
            <w:tcW w:w="1558" w:type="dxa"/>
            <w:vAlign w:val="center"/>
          </w:tcPr>
          <w:p w:rsidR="003B4B90" w:rsidRDefault="003B4B90">
            <w:pPr>
              <w:pStyle w:val="af2"/>
              <w:spacing w:line="240" w:lineRule="auto"/>
              <w:ind w:firstLineChars="0" w:firstLine="0"/>
              <w:jc w:val="center"/>
              <w:rPr>
                <w:rFonts w:ascii="Times New Roman" w:eastAsia="仿宋" w:hAnsi="Times New Roman"/>
                <w:bCs/>
                <w:sz w:val="21"/>
                <w:szCs w:val="21"/>
              </w:rPr>
            </w:pPr>
            <w:r>
              <w:rPr>
                <w:rFonts w:ascii="Times New Roman" w:eastAsia="仿宋" w:hAnsi="Times New Roman"/>
                <w:bCs/>
                <w:sz w:val="21"/>
                <w:szCs w:val="21"/>
              </w:rPr>
              <w:t>17742568178</w:t>
            </w:r>
          </w:p>
        </w:tc>
      </w:tr>
      <w:tr w:rsidR="003B4B90">
        <w:trPr>
          <w:trHeight w:val="312"/>
        </w:trPr>
        <w:tc>
          <w:tcPr>
            <w:tcW w:w="710" w:type="dxa"/>
            <w:vMerge/>
            <w:vAlign w:val="center"/>
          </w:tcPr>
          <w:p w:rsidR="003B4B90" w:rsidRDefault="003B4B90">
            <w:pPr>
              <w:pStyle w:val="af2"/>
              <w:spacing w:line="240" w:lineRule="auto"/>
              <w:ind w:firstLineChars="0" w:firstLine="0"/>
              <w:jc w:val="center"/>
              <w:rPr>
                <w:rFonts w:ascii="Times New Roman" w:eastAsia="仿宋" w:hAnsi="Times New Roman"/>
                <w:bCs/>
                <w:sz w:val="21"/>
                <w:szCs w:val="21"/>
              </w:rPr>
            </w:pPr>
          </w:p>
        </w:tc>
        <w:tc>
          <w:tcPr>
            <w:tcW w:w="1275" w:type="dxa"/>
            <w:vMerge/>
            <w:vAlign w:val="center"/>
          </w:tcPr>
          <w:p w:rsidR="003B4B90" w:rsidRDefault="003B4B90">
            <w:pPr>
              <w:pStyle w:val="af2"/>
              <w:spacing w:line="240" w:lineRule="auto"/>
              <w:ind w:firstLineChars="0" w:firstLine="0"/>
              <w:jc w:val="center"/>
              <w:rPr>
                <w:rFonts w:ascii="Times New Roman" w:eastAsia="仿宋" w:hAnsi="Times New Roman"/>
                <w:bCs/>
                <w:sz w:val="21"/>
                <w:szCs w:val="21"/>
              </w:rPr>
            </w:pPr>
          </w:p>
        </w:tc>
        <w:tc>
          <w:tcPr>
            <w:tcW w:w="1108" w:type="dxa"/>
            <w:vAlign w:val="center"/>
          </w:tcPr>
          <w:p w:rsidR="003B4B90" w:rsidRDefault="003B4B90">
            <w:pPr>
              <w:pStyle w:val="af2"/>
              <w:spacing w:line="240" w:lineRule="auto"/>
              <w:ind w:firstLineChars="0" w:firstLine="0"/>
              <w:jc w:val="center"/>
              <w:rPr>
                <w:rFonts w:ascii="Times New Roman" w:eastAsia="仿宋" w:hAnsi="Times New Roman"/>
                <w:bCs/>
                <w:sz w:val="21"/>
                <w:szCs w:val="21"/>
              </w:rPr>
            </w:pPr>
            <w:r>
              <w:rPr>
                <w:rFonts w:ascii="Times New Roman" w:eastAsia="仿宋" w:hAnsi="Times New Roman"/>
                <w:bCs/>
                <w:sz w:val="21"/>
                <w:szCs w:val="21"/>
              </w:rPr>
              <w:t>李沅知</w:t>
            </w:r>
          </w:p>
        </w:tc>
        <w:tc>
          <w:tcPr>
            <w:tcW w:w="2810" w:type="dxa"/>
            <w:vAlign w:val="center"/>
          </w:tcPr>
          <w:p w:rsidR="003B4B90" w:rsidRDefault="003B4B90">
            <w:pPr>
              <w:pStyle w:val="af2"/>
              <w:spacing w:line="240" w:lineRule="auto"/>
              <w:ind w:firstLineChars="0" w:firstLine="0"/>
              <w:jc w:val="center"/>
              <w:rPr>
                <w:rFonts w:ascii="Times New Roman" w:eastAsia="仿宋" w:hAnsi="Times New Roman" w:hint="eastAsia"/>
                <w:bCs/>
                <w:sz w:val="21"/>
                <w:szCs w:val="21"/>
              </w:rPr>
            </w:pPr>
            <w:r>
              <w:rPr>
                <w:rFonts w:ascii="Times New Roman" w:eastAsia="仿宋" w:hAnsi="Times New Roman"/>
                <w:bCs/>
                <w:sz w:val="21"/>
                <w:szCs w:val="21"/>
              </w:rPr>
              <w:t>土壤生态环境科</w:t>
            </w:r>
            <w:r>
              <w:rPr>
                <w:rFonts w:ascii="Times New Roman" w:eastAsia="仿宋" w:hAnsi="Times New Roman" w:hint="eastAsia"/>
                <w:bCs/>
                <w:sz w:val="21"/>
                <w:szCs w:val="21"/>
              </w:rPr>
              <w:t>负责人</w:t>
            </w:r>
          </w:p>
        </w:tc>
        <w:tc>
          <w:tcPr>
            <w:tcW w:w="1327" w:type="dxa"/>
            <w:vAlign w:val="center"/>
          </w:tcPr>
          <w:p w:rsidR="003B4B90" w:rsidRDefault="003B4B90">
            <w:pPr>
              <w:pStyle w:val="af2"/>
              <w:spacing w:line="240" w:lineRule="auto"/>
              <w:ind w:firstLineChars="0" w:firstLine="0"/>
              <w:jc w:val="center"/>
              <w:rPr>
                <w:rFonts w:ascii="Times New Roman" w:eastAsia="仿宋" w:hAnsi="Times New Roman"/>
                <w:bCs/>
                <w:sz w:val="21"/>
                <w:szCs w:val="21"/>
              </w:rPr>
            </w:pPr>
            <w:r>
              <w:rPr>
                <w:rFonts w:ascii="Times New Roman" w:eastAsia="仿宋" w:hAnsi="Times New Roman"/>
                <w:bCs/>
                <w:sz w:val="21"/>
                <w:szCs w:val="21"/>
              </w:rPr>
              <w:t>7229026</w:t>
            </w:r>
          </w:p>
        </w:tc>
        <w:tc>
          <w:tcPr>
            <w:tcW w:w="1558" w:type="dxa"/>
            <w:vAlign w:val="center"/>
          </w:tcPr>
          <w:p w:rsidR="003B4B90" w:rsidRDefault="003B4B90">
            <w:pPr>
              <w:pStyle w:val="af2"/>
              <w:spacing w:line="240" w:lineRule="auto"/>
              <w:ind w:firstLineChars="0" w:firstLine="0"/>
              <w:jc w:val="center"/>
              <w:rPr>
                <w:rFonts w:ascii="Times New Roman" w:eastAsia="仿宋" w:hAnsi="Times New Roman"/>
                <w:bCs/>
                <w:sz w:val="21"/>
                <w:szCs w:val="21"/>
              </w:rPr>
            </w:pPr>
            <w:r>
              <w:rPr>
                <w:rFonts w:ascii="Times New Roman" w:eastAsia="仿宋" w:hAnsi="Times New Roman"/>
                <w:bCs/>
                <w:sz w:val="21"/>
                <w:szCs w:val="21"/>
              </w:rPr>
              <w:t>18273618916</w:t>
            </w:r>
          </w:p>
        </w:tc>
      </w:tr>
      <w:tr w:rsidR="003B4B90">
        <w:trPr>
          <w:trHeight w:val="312"/>
        </w:trPr>
        <w:tc>
          <w:tcPr>
            <w:tcW w:w="710" w:type="dxa"/>
            <w:vMerge/>
            <w:vAlign w:val="center"/>
          </w:tcPr>
          <w:p w:rsidR="003B4B90" w:rsidRDefault="003B4B90">
            <w:pPr>
              <w:pStyle w:val="af2"/>
              <w:spacing w:line="240" w:lineRule="auto"/>
              <w:ind w:firstLineChars="0" w:firstLine="0"/>
              <w:jc w:val="center"/>
              <w:rPr>
                <w:rFonts w:ascii="Times New Roman" w:eastAsia="仿宋" w:hAnsi="Times New Roman"/>
                <w:bCs/>
                <w:sz w:val="21"/>
                <w:szCs w:val="21"/>
              </w:rPr>
            </w:pPr>
          </w:p>
        </w:tc>
        <w:tc>
          <w:tcPr>
            <w:tcW w:w="1275" w:type="dxa"/>
            <w:vMerge/>
            <w:vAlign w:val="center"/>
          </w:tcPr>
          <w:p w:rsidR="003B4B90" w:rsidRDefault="003B4B90">
            <w:pPr>
              <w:pStyle w:val="af2"/>
              <w:spacing w:line="240" w:lineRule="auto"/>
              <w:ind w:firstLineChars="0" w:firstLine="0"/>
              <w:jc w:val="center"/>
              <w:rPr>
                <w:rFonts w:ascii="Times New Roman" w:eastAsia="仿宋" w:hAnsi="Times New Roman"/>
                <w:bCs/>
                <w:sz w:val="21"/>
                <w:szCs w:val="21"/>
              </w:rPr>
            </w:pPr>
          </w:p>
        </w:tc>
        <w:tc>
          <w:tcPr>
            <w:tcW w:w="1108" w:type="dxa"/>
            <w:vAlign w:val="center"/>
          </w:tcPr>
          <w:p w:rsidR="003B4B90" w:rsidRDefault="003B4B90">
            <w:pPr>
              <w:pStyle w:val="af2"/>
              <w:spacing w:line="240" w:lineRule="auto"/>
              <w:ind w:firstLineChars="0" w:firstLine="0"/>
              <w:jc w:val="center"/>
              <w:rPr>
                <w:rFonts w:ascii="Times New Roman" w:eastAsia="仿宋" w:hAnsi="Times New Roman"/>
                <w:bCs/>
                <w:sz w:val="21"/>
                <w:szCs w:val="21"/>
              </w:rPr>
            </w:pPr>
            <w:r>
              <w:rPr>
                <w:rFonts w:ascii="Times New Roman" w:eastAsia="仿宋" w:hAnsi="Times New Roman"/>
                <w:bCs/>
                <w:sz w:val="21"/>
                <w:szCs w:val="21"/>
              </w:rPr>
              <w:t>胡万富</w:t>
            </w:r>
          </w:p>
        </w:tc>
        <w:tc>
          <w:tcPr>
            <w:tcW w:w="2810" w:type="dxa"/>
            <w:vAlign w:val="center"/>
          </w:tcPr>
          <w:p w:rsidR="003B4B90" w:rsidRDefault="003B4B90">
            <w:pPr>
              <w:pStyle w:val="af2"/>
              <w:spacing w:line="240" w:lineRule="auto"/>
              <w:ind w:firstLineChars="0" w:firstLine="0"/>
              <w:jc w:val="center"/>
              <w:rPr>
                <w:rFonts w:ascii="Times New Roman" w:eastAsia="仿宋" w:hAnsi="Times New Roman"/>
                <w:bCs/>
                <w:sz w:val="21"/>
                <w:szCs w:val="21"/>
              </w:rPr>
            </w:pPr>
            <w:r>
              <w:rPr>
                <w:rFonts w:ascii="Times New Roman" w:eastAsia="仿宋" w:hAnsi="Times New Roman"/>
                <w:bCs/>
                <w:sz w:val="21"/>
                <w:szCs w:val="21"/>
              </w:rPr>
              <w:t>固体废物与化学品科</w:t>
            </w:r>
            <w:r>
              <w:rPr>
                <w:rFonts w:ascii="Times New Roman" w:eastAsia="仿宋" w:hAnsi="Times New Roman" w:hint="eastAsia"/>
                <w:bCs/>
                <w:sz w:val="21"/>
                <w:szCs w:val="21"/>
              </w:rPr>
              <w:t>副</w:t>
            </w:r>
            <w:r>
              <w:rPr>
                <w:rFonts w:ascii="Times New Roman" w:eastAsia="仿宋" w:hAnsi="Times New Roman"/>
                <w:bCs/>
                <w:sz w:val="21"/>
                <w:szCs w:val="21"/>
              </w:rPr>
              <w:t>科长</w:t>
            </w:r>
          </w:p>
        </w:tc>
        <w:tc>
          <w:tcPr>
            <w:tcW w:w="1327" w:type="dxa"/>
            <w:vAlign w:val="center"/>
          </w:tcPr>
          <w:p w:rsidR="003B4B90" w:rsidRDefault="003B4B90">
            <w:pPr>
              <w:pStyle w:val="af2"/>
              <w:spacing w:line="240" w:lineRule="auto"/>
              <w:ind w:firstLineChars="0" w:firstLine="0"/>
              <w:jc w:val="center"/>
              <w:rPr>
                <w:rFonts w:ascii="Times New Roman" w:eastAsia="仿宋" w:hAnsi="Times New Roman"/>
                <w:bCs/>
                <w:sz w:val="21"/>
                <w:szCs w:val="21"/>
              </w:rPr>
            </w:pPr>
            <w:r>
              <w:rPr>
                <w:rFonts w:ascii="Times New Roman" w:eastAsia="仿宋" w:hAnsi="Times New Roman"/>
                <w:bCs/>
                <w:sz w:val="21"/>
                <w:szCs w:val="21"/>
              </w:rPr>
              <w:t>7873007</w:t>
            </w:r>
          </w:p>
        </w:tc>
        <w:tc>
          <w:tcPr>
            <w:tcW w:w="1558" w:type="dxa"/>
            <w:vAlign w:val="center"/>
          </w:tcPr>
          <w:p w:rsidR="003B4B90" w:rsidRDefault="003B4B90">
            <w:pPr>
              <w:pStyle w:val="af2"/>
              <w:spacing w:line="240" w:lineRule="auto"/>
              <w:ind w:firstLineChars="0" w:firstLine="0"/>
              <w:jc w:val="center"/>
              <w:rPr>
                <w:rFonts w:ascii="Times New Roman" w:eastAsia="仿宋" w:hAnsi="Times New Roman"/>
                <w:bCs/>
                <w:sz w:val="21"/>
                <w:szCs w:val="21"/>
              </w:rPr>
            </w:pPr>
            <w:r>
              <w:rPr>
                <w:rFonts w:ascii="Times New Roman" w:eastAsia="仿宋" w:hAnsi="Times New Roman"/>
                <w:bCs/>
                <w:sz w:val="21"/>
                <w:szCs w:val="21"/>
              </w:rPr>
              <w:t>18673637505</w:t>
            </w:r>
          </w:p>
        </w:tc>
      </w:tr>
      <w:tr w:rsidR="003B4B90">
        <w:trPr>
          <w:trHeight w:val="312"/>
        </w:trPr>
        <w:tc>
          <w:tcPr>
            <w:tcW w:w="710" w:type="dxa"/>
            <w:vMerge/>
            <w:vAlign w:val="center"/>
          </w:tcPr>
          <w:p w:rsidR="003B4B90" w:rsidRDefault="003B4B90">
            <w:pPr>
              <w:pStyle w:val="af2"/>
              <w:spacing w:line="240" w:lineRule="auto"/>
              <w:ind w:firstLineChars="0" w:firstLine="0"/>
              <w:jc w:val="center"/>
              <w:rPr>
                <w:rFonts w:ascii="Times New Roman" w:eastAsia="仿宋" w:hAnsi="Times New Roman"/>
                <w:bCs/>
                <w:sz w:val="21"/>
                <w:szCs w:val="21"/>
              </w:rPr>
            </w:pPr>
          </w:p>
        </w:tc>
        <w:tc>
          <w:tcPr>
            <w:tcW w:w="1275" w:type="dxa"/>
            <w:vMerge/>
            <w:vAlign w:val="center"/>
          </w:tcPr>
          <w:p w:rsidR="003B4B90" w:rsidRDefault="003B4B90">
            <w:pPr>
              <w:pStyle w:val="af2"/>
              <w:spacing w:line="240" w:lineRule="auto"/>
              <w:ind w:firstLineChars="0" w:firstLine="0"/>
              <w:jc w:val="center"/>
              <w:rPr>
                <w:rFonts w:ascii="Times New Roman" w:eastAsia="仿宋" w:hAnsi="Times New Roman"/>
                <w:bCs/>
                <w:sz w:val="21"/>
                <w:szCs w:val="21"/>
              </w:rPr>
            </w:pPr>
          </w:p>
        </w:tc>
        <w:tc>
          <w:tcPr>
            <w:tcW w:w="1108" w:type="dxa"/>
            <w:vAlign w:val="center"/>
          </w:tcPr>
          <w:p w:rsidR="003B4B90" w:rsidRDefault="003B4B90">
            <w:pPr>
              <w:pStyle w:val="af2"/>
              <w:spacing w:line="240" w:lineRule="auto"/>
              <w:ind w:firstLineChars="0" w:firstLine="0"/>
              <w:jc w:val="center"/>
              <w:rPr>
                <w:rFonts w:ascii="Times New Roman" w:eastAsia="仿宋" w:hAnsi="Times New Roman"/>
                <w:bCs/>
                <w:sz w:val="21"/>
                <w:szCs w:val="21"/>
              </w:rPr>
            </w:pPr>
            <w:r>
              <w:rPr>
                <w:rFonts w:ascii="Times New Roman" w:eastAsia="仿宋" w:hAnsi="Times New Roman"/>
                <w:bCs/>
                <w:sz w:val="21"/>
                <w:szCs w:val="21"/>
              </w:rPr>
              <w:t>游子荣</w:t>
            </w:r>
          </w:p>
        </w:tc>
        <w:tc>
          <w:tcPr>
            <w:tcW w:w="2810" w:type="dxa"/>
            <w:vAlign w:val="center"/>
          </w:tcPr>
          <w:p w:rsidR="003B4B90" w:rsidRDefault="003B4B90">
            <w:pPr>
              <w:pStyle w:val="af2"/>
              <w:spacing w:line="240" w:lineRule="auto"/>
              <w:ind w:firstLineChars="0" w:firstLine="0"/>
              <w:jc w:val="center"/>
              <w:rPr>
                <w:rFonts w:ascii="Times New Roman" w:eastAsia="仿宋" w:hAnsi="Times New Roman"/>
                <w:bCs/>
                <w:sz w:val="21"/>
                <w:szCs w:val="21"/>
              </w:rPr>
            </w:pPr>
            <w:r>
              <w:rPr>
                <w:rFonts w:ascii="Times New Roman" w:eastAsia="仿宋" w:hAnsi="Times New Roman"/>
                <w:bCs/>
                <w:sz w:val="21"/>
                <w:szCs w:val="21"/>
              </w:rPr>
              <w:t>行政审批服务办公室主任</w:t>
            </w:r>
          </w:p>
        </w:tc>
        <w:tc>
          <w:tcPr>
            <w:tcW w:w="1327" w:type="dxa"/>
            <w:vAlign w:val="center"/>
          </w:tcPr>
          <w:p w:rsidR="003B4B90" w:rsidRDefault="003B4B90">
            <w:pPr>
              <w:pStyle w:val="af2"/>
              <w:spacing w:line="240" w:lineRule="auto"/>
              <w:ind w:firstLineChars="0" w:firstLine="0"/>
              <w:jc w:val="center"/>
              <w:rPr>
                <w:rFonts w:ascii="Times New Roman" w:eastAsia="仿宋" w:hAnsi="Times New Roman"/>
                <w:bCs/>
                <w:sz w:val="21"/>
                <w:szCs w:val="21"/>
              </w:rPr>
            </w:pPr>
            <w:r>
              <w:rPr>
                <w:rFonts w:ascii="Times New Roman" w:eastAsia="仿宋" w:hAnsi="Times New Roman"/>
                <w:bCs/>
                <w:sz w:val="21"/>
                <w:szCs w:val="21"/>
              </w:rPr>
              <w:t>7224330</w:t>
            </w:r>
          </w:p>
        </w:tc>
        <w:tc>
          <w:tcPr>
            <w:tcW w:w="1558" w:type="dxa"/>
            <w:vAlign w:val="center"/>
          </w:tcPr>
          <w:p w:rsidR="003B4B90" w:rsidRDefault="003B4B90">
            <w:pPr>
              <w:pStyle w:val="af2"/>
              <w:spacing w:line="240" w:lineRule="auto"/>
              <w:ind w:firstLineChars="0" w:firstLine="0"/>
              <w:jc w:val="center"/>
              <w:rPr>
                <w:rFonts w:ascii="Times New Roman" w:eastAsia="仿宋" w:hAnsi="Times New Roman"/>
                <w:bCs/>
                <w:sz w:val="21"/>
                <w:szCs w:val="21"/>
              </w:rPr>
            </w:pPr>
            <w:r>
              <w:rPr>
                <w:rFonts w:ascii="Times New Roman" w:eastAsia="仿宋" w:hAnsi="Times New Roman"/>
                <w:bCs/>
                <w:sz w:val="21"/>
                <w:szCs w:val="21"/>
              </w:rPr>
              <w:t>13762632288</w:t>
            </w:r>
          </w:p>
        </w:tc>
      </w:tr>
      <w:tr w:rsidR="003B4B90">
        <w:trPr>
          <w:trHeight w:val="312"/>
        </w:trPr>
        <w:tc>
          <w:tcPr>
            <w:tcW w:w="710" w:type="dxa"/>
            <w:vMerge/>
            <w:vAlign w:val="center"/>
          </w:tcPr>
          <w:p w:rsidR="003B4B90" w:rsidRDefault="003B4B90">
            <w:pPr>
              <w:pStyle w:val="af2"/>
              <w:spacing w:line="240" w:lineRule="auto"/>
              <w:ind w:firstLineChars="0" w:firstLine="0"/>
              <w:jc w:val="center"/>
              <w:rPr>
                <w:rFonts w:ascii="Times New Roman" w:eastAsia="仿宋" w:hAnsi="Times New Roman"/>
                <w:bCs/>
                <w:sz w:val="21"/>
                <w:szCs w:val="21"/>
              </w:rPr>
            </w:pPr>
          </w:p>
        </w:tc>
        <w:tc>
          <w:tcPr>
            <w:tcW w:w="1275" w:type="dxa"/>
            <w:vMerge/>
            <w:vAlign w:val="center"/>
          </w:tcPr>
          <w:p w:rsidR="003B4B90" w:rsidRDefault="003B4B90">
            <w:pPr>
              <w:pStyle w:val="af2"/>
              <w:spacing w:line="240" w:lineRule="auto"/>
              <w:ind w:firstLineChars="0" w:firstLine="0"/>
              <w:jc w:val="center"/>
              <w:rPr>
                <w:rFonts w:ascii="Times New Roman" w:eastAsia="仿宋" w:hAnsi="Times New Roman"/>
                <w:bCs/>
                <w:sz w:val="21"/>
                <w:szCs w:val="21"/>
              </w:rPr>
            </w:pPr>
          </w:p>
        </w:tc>
        <w:tc>
          <w:tcPr>
            <w:tcW w:w="1108" w:type="dxa"/>
            <w:vAlign w:val="center"/>
          </w:tcPr>
          <w:p w:rsidR="003B4B90" w:rsidRDefault="003B4B90">
            <w:pPr>
              <w:pStyle w:val="af2"/>
              <w:spacing w:line="240" w:lineRule="auto"/>
              <w:ind w:firstLineChars="0" w:firstLine="0"/>
              <w:jc w:val="center"/>
              <w:rPr>
                <w:rFonts w:ascii="Times New Roman" w:eastAsia="仿宋" w:hAnsi="Times New Roman"/>
                <w:bCs/>
                <w:sz w:val="21"/>
                <w:szCs w:val="21"/>
              </w:rPr>
            </w:pPr>
            <w:proofErr w:type="gramStart"/>
            <w:r>
              <w:rPr>
                <w:rFonts w:ascii="Times New Roman" w:eastAsia="仿宋" w:hAnsi="Times New Roman"/>
                <w:bCs/>
                <w:sz w:val="21"/>
                <w:szCs w:val="21"/>
              </w:rPr>
              <w:t>贺学红</w:t>
            </w:r>
            <w:proofErr w:type="gramEnd"/>
          </w:p>
        </w:tc>
        <w:tc>
          <w:tcPr>
            <w:tcW w:w="2810" w:type="dxa"/>
            <w:vAlign w:val="center"/>
          </w:tcPr>
          <w:p w:rsidR="003B4B90" w:rsidRDefault="003B4B90">
            <w:pPr>
              <w:pStyle w:val="af2"/>
              <w:spacing w:line="240" w:lineRule="auto"/>
              <w:ind w:firstLineChars="0" w:firstLine="0"/>
              <w:jc w:val="center"/>
              <w:rPr>
                <w:rFonts w:ascii="Times New Roman" w:eastAsia="仿宋" w:hAnsi="Times New Roman" w:hint="eastAsia"/>
                <w:bCs/>
                <w:sz w:val="21"/>
                <w:szCs w:val="21"/>
              </w:rPr>
            </w:pPr>
            <w:r>
              <w:rPr>
                <w:rFonts w:ascii="Times New Roman" w:eastAsia="仿宋" w:hAnsi="Times New Roman"/>
                <w:bCs/>
                <w:sz w:val="21"/>
                <w:szCs w:val="21"/>
              </w:rPr>
              <w:t>常德市</w:t>
            </w:r>
            <w:r>
              <w:rPr>
                <w:rFonts w:ascii="Times New Roman" w:eastAsia="仿宋" w:hAnsi="Times New Roman" w:hint="eastAsia"/>
                <w:bCs/>
                <w:sz w:val="21"/>
                <w:szCs w:val="21"/>
              </w:rPr>
              <w:t>农业资源与环境监督保护站</w:t>
            </w:r>
            <w:r>
              <w:rPr>
                <w:rFonts w:ascii="Times New Roman" w:eastAsia="仿宋" w:hAnsi="Times New Roman"/>
                <w:bCs/>
                <w:sz w:val="21"/>
                <w:szCs w:val="21"/>
              </w:rPr>
              <w:t>站</w:t>
            </w:r>
            <w:r>
              <w:rPr>
                <w:rFonts w:ascii="Times New Roman" w:eastAsia="仿宋" w:hAnsi="Times New Roman" w:hint="eastAsia"/>
                <w:bCs/>
                <w:sz w:val="21"/>
                <w:szCs w:val="21"/>
              </w:rPr>
              <w:t>长</w:t>
            </w:r>
          </w:p>
        </w:tc>
        <w:tc>
          <w:tcPr>
            <w:tcW w:w="1327" w:type="dxa"/>
            <w:vAlign w:val="center"/>
          </w:tcPr>
          <w:p w:rsidR="003B4B90" w:rsidRDefault="003B4B90">
            <w:pPr>
              <w:pStyle w:val="af2"/>
              <w:spacing w:line="240" w:lineRule="auto"/>
              <w:ind w:firstLineChars="0" w:firstLine="0"/>
              <w:jc w:val="center"/>
              <w:rPr>
                <w:rFonts w:ascii="Times New Roman" w:eastAsia="仿宋" w:hAnsi="Times New Roman"/>
                <w:bCs/>
                <w:sz w:val="21"/>
                <w:szCs w:val="21"/>
              </w:rPr>
            </w:pPr>
            <w:r>
              <w:rPr>
                <w:rFonts w:ascii="Times New Roman" w:eastAsia="仿宋" w:hAnsi="Times New Roman"/>
                <w:bCs/>
                <w:sz w:val="21"/>
                <w:szCs w:val="21"/>
              </w:rPr>
              <w:t>/</w:t>
            </w:r>
          </w:p>
        </w:tc>
        <w:tc>
          <w:tcPr>
            <w:tcW w:w="1558" w:type="dxa"/>
            <w:vAlign w:val="center"/>
          </w:tcPr>
          <w:p w:rsidR="003B4B90" w:rsidRDefault="003B4B90">
            <w:pPr>
              <w:pStyle w:val="af2"/>
              <w:spacing w:line="240" w:lineRule="auto"/>
              <w:ind w:firstLineChars="0" w:firstLine="0"/>
              <w:jc w:val="center"/>
              <w:rPr>
                <w:rFonts w:ascii="Times New Roman" w:eastAsia="仿宋" w:hAnsi="Times New Roman"/>
                <w:bCs/>
                <w:sz w:val="21"/>
                <w:szCs w:val="21"/>
              </w:rPr>
            </w:pPr>
            <w:r>
              <w:rPr>
                <w:rFonts w:ascii="Times New Roman" w:eastAsia="仿宋" w:hAnsi="Times New Roman"/>
                <w:bCs/>
                <w:sz w:val="21"/>
                <w:szCs w:val="21"/>
              </w:rPr>
              <w:t>13107366792</w:t>
            </w:r>
          </w:p>
        </w:tc>
      </w:tr>
      <w:tr w:rsidR="003B4B90">
        <w:trPr>
          <w:trHeight w:val="312"/>
        </w:trPr>
        <w:tc>
          <w:tcPr>
            <w:tcW w:w="710" w:type="dxa"/>
            <w:vMerge w:val="restart"/>
            <w:vAlign w:val="center"/>
          </w:tcPr>
          <w:p w:rsidR="003B4B90" w:rsidRDefault="003B4B90">
            <w:pPr>
              <w:pStyle w:val="af2"/>
              <w:spacing w:line="240" w:lineRule="auto"/>
              <w:ind w:firstLineChars="0" w:firstLine="0"/>
              <w:jc w:val="center"/>
              <w:rPr>
                <w:rFonts w:ascii="Times New Roman" w:eastAsia="仿宋" w:hAnsi="Times New Roman"/>
                <w:bCs/>
                <w:sz w:val="21"/>
                <w:szCs w:val="21"/>
              </w:rPr>
            </w:pPr>
            <w:r>
              <w:rPr>
                <w:rFonts w:ascii="Times New Roman" w:eastAsia="仿宋" w:hAnsi="Times New Roman"/>
                <w:bCs/>
                <w:sz w:val="21"/>
                <w:szCs w:val="21"/>
              </w:rPr>
              <w:t>环境应急办</w:t>
            </w:r>
          </w:p>
        </w:tc>
        <w:tc>
          <w:tcPr>
            <w:tcW w:w="1275" w:type="dxa"/>
            <w:vAlign w:val="center"/>
          </w:tcPr>
          <w:p w:rsidR="003B4B90" w:rsidRDefault="003B4B90">
            <w:pPr>
              <w:pStyle w:val="af2"/>
              <w:spacing w:line="240" w:lineRule="auto"/>
              <w:ind w:firstLineChars="0" w:firstLine="0"/>
              <w:jc w:val="center"/>
              <w:rPr>
                <w:rFonts w:ascii="Times New Roman" w:eastAsia="仿宋" w:hAnsi="Times New Roman"/>
                <w:bCs/>
                <w:sz w:val="21"/>
                <w:szCs w:val="21"/>
              </w:rPr>
            </w:pPr>
            <w:r>
              <w:rPr>
                <w:rFonts w:ascii="Times New Roman" w:eastAsia="仿宋" w:hAnsi="Times New Roman"/>
                <w:bCs/>
                <w:sz w:val="21"/>
                <w:szCs w:val="21"/>
              </w:rPr>
              <w:t>主任</w:t>
            </w:r>
          </w:p>
        </w:tc>
        <w:tc>
          <w:tcPr>
            <w:tcW w:w="1108" w:type="dxa"/>
            <w:vAlign w:val="center"/>
          </w:tcPr>
          <w:p w:rsidR="003B4B90" w:rsidRDefault="003B4B90">
            <w:pPr>
              <w:pStyle w:val="af2"/>
              <w:spacing w:line="240" w:lineRule="auto"/>
              <w:ind w:firstLineChars="0" w:firstLine="0"/>
              <w:jc w:val="center"/>
              <w:rPr>
                <w:rFonts w:ascii="Times New Roman" w:eastAsia="仿宋" w:hAnsi="Times New Roman"/>
                <w:bCs/>
                <w:sz w:val="21"/>
                <w:szCs w:val="21"/>
              </w:rPr>
            </w:pPr>
            <w:r>
              <w:rPr>
                <w:rFonts w:ascii="Times New Roman" w:eastAsia="仿宋" w:hAnsi="Times New Roman"/>
                <w:bCs/>
                <w:sz w:val="21"/>
                <w:szCs w:val="21"/>
              </w:rPr>
              <w:t>许</w:t>
            </w:r>
            <w:r>
              <w:rPr>
                <w:rFonts w:ascii="Times New Roman" w:eastAsia="仿宋" w:hAnsi="Times New Roman"/>
                <w:bCs/>
                <w:sz w:val="21"/>
                <w:szCs w:val="21"/>
              </w:rPr>
              <w:t xml:space="preserve">  </w:t>
            </w:r>
            <w:r>
              <w:rPr>
                <w:rFonts w:ascii="Times New Roman" w:eastAsia="仿宋" w:hAnsi="Times New Roman"/>
                <w:bCs/>
                <w:sz w:val="21"/>
                <w:szCs w:val="21"/>
              </w:rPr>
              <w:t>平</w:t>
            </w:r>
          </w:p>
        </w:tc>
        <w:tc>
          <w:tcPr>
            <w:tcW w:w="2810" w:type="dxa"/>
            <w:vAlign w:val="center"/>
          </w:tcPr>
          <w:p w:rsidR="003B4B90" w:rsidRDefault="003B4B90">
            <w:pPr>
              <w:pStyle w:val="af2"/>
              <w:spacing w:line="240" w:lineRule="auto"/>
              <w:ind w:firstLineChars="0" w:firstLine="0"/>
              <w:jc w:val="center"/>
              <w:rPr>
                <w:rFonts w:ascii="Times New Roman" w:eastAsia="仿宋" w:hAnsi="Times New Roman" w:hint="eastAsia"/>
                <w:bCs/>
                <w:sz w:val="21"/>
                <w:szCs w:val="21"/>
              </w:rPr>
            </w:pPr>
            <w:r>
              <w:rPr>
                <w:rFonts w:ascii="Times New Roman" w:eastAsia="仿宋" w:hAnsi="Times New Roman" w:hint="eastAsia"/>
                <w:bCs/>
                <w:sz w:val="21"/>
                <w:szCs w:val="21"/>
              </w:rPr>
              <w:t>党组成员、</w:t>
            </w:r>
            <w:r>
              <w:rPr>
                <w:rFonts w:ascii="Times New Roman" w:eastAsia="仿宋" w:hAnsi="Times New Roman"/>
                <w:bCs/>
                <w:sz w:val="21"/>
                <w:szCs w:val="21"/>
              </w:rPr>
              <w:t>总工</w:t>
            </w:r>
            <w:r>
              <w:rPr>
                <w:rFonts w:ascii="Times New Roman" w:eastAsia="仿宋" w:hAnsi="Times New Roman" w:hint="eastAsia"/>
                <w:bCs/>
                <w:sz w:val="21"/>
                <w:szCs w:val="21"/>
              </w:rPr>
              <w:t>程师</w:t>
            </w:r>
          </w:p>
        </w:tc>
        <w:tc>
          <w:tcPr>
            <w:tcW w:w="1327" w:type="dxa"/>
            <w:vAlign w:val="center"/>
          </w:tcPr>
          <w:p w:rsidR="003B4B90" w:rsidRDefault="003B4B90">
            <w:pPr>
              <w:pStyle w:val="af2"/>
              <w:spacing w:line="240" w:lineRule="auto"/>
              <w:ind w:firstLineChars="0" w:firstLine="0"/>
              <w:jc w:val="center"/>
              <w:rPr>
                <w:rFonts w:ascii="Times New Roman" w:eastAsia="仿宋" w:hAnsi="Times New Roman"/>
                <w:bCs/>
                <w:sz w:val="21"/>
                <w:szCs w:val="21"/>
              </w:rPr>
            </w:pPr>
            <w:r>
              <w:rPr>
                <w:rFonts w:ascii="Times New Roman" w:eastAsia="仿宋" w:hAnsi="Times New Roman"/>
                <w:bCs/>
                <w:sz w:val="21"/>
                <w:szCs w:val="21"/>
              </w:rPr>
              <w:t>7873028</w:t>
            </w:r>
          </w:p>
        </w:tc>
        <w:tc>
          <w:tcPr>
            <w:tcW w:w="1558" w:type="dxa"/>
            <w:vAlign w:val="center"/>
          </w:tcPr>
          <w:p w:rsidR="003B4B90" w:rsidRDefault="003B4B90">
            <w:pPr>
              <w:pStyle w:val="af2"/>
              <w:spacing w:line="240" w:lineRule="auto"/>
              <w:ind w:firstLineChars="0" w:firstLine="0"/>
              <w:jc w:val="center"/>
              <w:rPr>
                <w:rFonts w:ascii="Times New Roman" w:eastAsia="仿宋" w:hAnsi="Times New Roman"/>
                <w:bCs/>
                <w:sz w:val="21"/>
                <w:szCs w:val="21"/>
              </w:rPr>
            </w:pPr>
            <w:r>
              <w:rPr>
                <w:rFonts w:ascii="Times New Roman" w:eastAsia="仿宋" w:hAnsi="Times New Roman"/>
                <w:bCs/>
                <w:sz w:val="21"/>
                <w:szCs w:val="21"/>
              </w:rPr>
              <w:t>13974229069</w:t>
            </w:r>
          </w:p>
        </w:tc>
      </w:tr>
      <w:tr w:rsidR="003B4B90">
        <w:trPr>
          <w:trHeight w:val="312"/>
        </w:trPr>
        <w:tc>
          <w:tcPr>
            <w:tcW w:w="710" w:type="dxa"/>
            <w:vMerge/>
            <w:vAlign w:val="center"/>
          </w:tcPr>
          <w:p w:rsidR="003B4B90" w:rsidRDefault="003B4B90">
            <w:pPr>
              <w:pStyle w:val="af2"/>
              <w:spacing w:line="240" w:lineRule="auto"/>
              <w:ind w:firstLineChars="0" w:firstLine="0"/>
              <w:jc w:val="center"/>
              <w:rPr>
                <w:rFonts w:ascii="Times New Roman" w:eastAsia="仿宋" w:hAnsi="Times New Roman"/>
                <w:bCs/>
                <w:sz w:val="21"/>
                <w:szCs w:val="21"/>
              </w:rPr>
            </w:pPr>
          </w:p>
        </w:tc>
        <w:tc>
          <w:tcPr>
            <w:tcW w:w="1275" w:type="dxa"/>
            <w:vAlign w:val="center"/>
          </w:tcPr>
          <w:p w:rsidR="003B4B90" w:rsidRDefault="003B4B90">
            <w:pPr>
              <w:pStyle w:val="af2"/>
              <w:spacing w:line="240" w:lineRule="auto"/>
              <w:ind w:firstLineChars="0" w:firstLine="0"/>
              <w:jc w:val="center"/>
              <w:rPr>
                <w:rFonts w:ascii="Times New Roman" w:eastAsia="仿宋" w:hAnsi="Times New Roman"/>
                <w:bCs/>
                <w:sz w:val="21"/>
                <w:szCs w:val="21"/>
              </w:rPr>
            </w:pPr>
            <w:r>
              <w:rPr>
                <w:rFonts w:ascii="Times New Roman" w:eastAsia="仿宋" w:hAnsi="Times New Roman"/>
                <w:bCs/>
                <w:sz w:val="21"/>
                <w:szCs w:val="21"/>
              </w:rPr>
              <w:t>副主任</w:t>
            </w:r>
          </w:p>
        </w:tc>
        <w:tc>
          <w:tcPr>
            <w:tcW w:w="1108" w:type="dxa"/>
            <w:vAlign w:val="center"/>
          </w:tcPr>
          <w:p w:rsidR="003B4B90" w:rsidRDefault="003B4B90">
            <w:pPr>
              <w:pStyle w:val="af2"/>
              <w:spacing w:line="240" w:lineRule="auto"/>
              <w:ind w:firstLineChars="0" w:firstLine="0"/>
              <w:jc w:val="center"/>
              <w:rPr>
                <w:rFonts w:ascii="Times New Roman" w:eastAsia="仿宋" w:hAnsi="Times New Roman"/>
                <w:bCs/>
                <w:sz w:val="21"/>
                <w:szCs w:val="21"/>
              </w:rPr>
            </w:pPr>
            <w:proofErr w:type="gramStart"/>
            <w:r>
              <w:rPr>
                <w:rFonts w:ascii="Times New Roman" w:eastAsia="仿宋" w:hAnsi="Times New Roman"/>
                <w:bCs/>
                <w:sz w:val="21"/>
                <w:szCs w:val="21"/>
              </w:rPr>
              <w:t>赵晋弘</w:t>
            </w:r>
            <w:proofErr w:type="gramEnd"/>
          </w:p>
        </w:tc>
        <w:tc>
          <w:tcPr>
            <w:tcW w:w="2810" w:type="dxa"/>
            <w:vAlign w:val="center"/>
          </w:tcPr>
          <w:p w:rsidR="003B4B90" w:rsidRDefault="003B4B90">
            <w:pPr>
              <w:pStyle w:val="af2"/>
              <w:spacing w:line="240" w:lineRule="auto"/>
              <w:ind w:firstLineChars="0" w:firstLine="0"/>
              <w:jc w:val="center"/>
              <w:rPr>
                <w:rFonts w:ascii="Times New Roman" w:eastAsia="仿宋" w:hAnsi="Times New Roman"/>
                <w:bCs/>
                <w:sz w:val="21"/>
                <w:szCs w:val="21"/>
              </w:rPr>
            </w:pPr>
            <w:r>
              <w:rPr>
                <w:rFonts w:ascii="Times New Roman" w:eastAsia="仿宋" w:hAnsi="Times New Roman"/>
                <w:bCs/>
                <w:sz w:val="21"/>
                <w:szCs w:val="21"/>
              </w:rPr>
              <w:t>执法支队支队长</w:t>
            </w:r>
          </w:p>
        </w:tc>
        <w:tc>
          <w:tcPr>
            <w:tcW w:w="1327" w:type="dxa"/>
            <w:vAlign w:val="center"/>
          </w:tcPr>
          <w:p w:rsidR="003B4B90" w:rsidRDefault="003B4B90">
            <w:pPr>
              <w:pStyle w:val="af2"/>
              <w:spacing w:line="240" w:lineRule="auto"/>
              <w:ind w:firstLineChars="0" w:firstLine="0"/>
              <w:jc w:val="center"/>
              <w:rPr>
                <w:rFonts w:ascii="Times New Roman" w:eastAsia="仿宋" w:hAnsi="Times New Roman"/>
                <w:bCs/>
                <w:sz w:val="21"/>
                <w:szCs w:val="21"/>
              </w:rPr>
            </w:pPr>
            <w:r>
              <w:rPr>
                <w:rFonts w:ascii="Times New Roman" w:eastAsia="仿宋" w:hAnsi="Times New Roman"/>
                <w:bCs/>
                <w:sz w:val="21"/>
                <w:szCs w:val="21"/>
              </w:rPr>
              <w:t>7220023</w:t>
            </w:r>
          </w:p>
        </w:tc>
        <w:tc>
          <w:tcPr>
            <w:tcW w:w="1558" w:type="dxa"/>
            <w:vAlign w:val="center"/>
          </w:tcPr>
          <w:p w:rsidR="003B4B90" w:rsidRDefault="003B4B90">
            <w:pPr>
              <w:pStyle w:val="af2"/>
              <w:spacing w:line="240" w:lineRule="auto"/>
              <w:ind w:firstLineChars="0" w:firstLine="0"/>
              <w:jc w:val="center"/>
              <w:rPr>
                <w:rFonts w:ascii="Times New Roman" w:eastAsia="仿宋" w:hAnsi="Times New Roman"/>
                <w:bCs/>
                <w:sz w:val="21"/>
                <w:szCs w:val="21"/>
              </w:rPr>
            </w:pPr>
            <w:r>
              <w:rPr>
                <w:rFonts w:ascii="Times New Roman" w:eastAsia="仿宋" w:hAnsi="Times New Roman"/>
                <w:bCs/>
                <w:sz w:val="21"/>
                <w:szCs w:val="21"/>
              </w:rPr>
              <w:t>13307428466</w:t>
            </w:r>
          </w:p>
        </w:tc>
      </w:tr>
      <w:tr w:rsidR="003B4B90">
        <w:trPr>
          <w:trHeight w:val="312"/>
        </w:trPr>
        <w:tc>
          <w:tcPr>
            <w:tcW w:w="710" w:type="dxa"/>
            <w:vMerge w:val="restart"/>
            <w:vAlign w:val="center"/>
          </w:tcPr>
          <w:p w:rsidR="003B4B90" w:rsidRDefault="003B4B90">
            <w:pPr>
              <w:pStyle w:val="af2"/>
              <w:spacing w:line="240" w:lineRule="auto"/>
              <w:ind w:firstLineChars="0" w:firstLine="0"/>
              <w:jc w:val="center"/>
              <w:rPr>
                <w:rFonts w:ascii="Times New Roman" w:eastAsia="仿宋" w:hAnsi="Times New Roman"/>
                <w:bCs/>
                <w:sz w:val="21"/>
                <w:szCs w:val="21"/>
              </w:rPr>
            </w:pPr>
            <w:r>
              <w:rPr>
                <w:rFonts w:ascii="Times New Roman" w:eastAsia="仿宋" w:hAnsi="Times New Roman"/>
                <w:bCs/>
                <w:sz w:val="21"/>
                <w:szCs w:val="21"/>
              </w:rPr>
              <w:t>环境应急现场工作组</w:t>
            </w:r>
          </w:p>
        </w:tc>
        <w:tc>
          <w:tcPr>
            <w:tcW w:w="1275" w:type="dxa"/>
            <w:vMerge w:val="restart"/>
            <w:vAlign w:val="center"/>
          </w:tcPr>
          <w:p w:rsidR="003B4B90" w:rsidRDefault="003B4B90">
            <w:pPr>
              <w:pStyle w:val="af2"/>
              <w:spacing w:line="240" w:lineRule="auto"/>
              <w:ind w:firstLineChars="0" w:firstLine="0"/>
              <w:jc w:val="center"/>
              <w:rPr>
                <w:rFonts w:ascii="Times New Roman" w:eastAsia="仿宋" w:hAnsi="Times New Roman"/>
                <w:bCs/>
                <w:sz w:val="21"/>
                <w:szCs w:val="21"/>
              </w:rPr>
            </w:pPr>
            <w:r>
              <w:rPr>
                <w:rFonts w:ascii="Times New Roman" w:eastAsia="仿宋" w:hAnsi="Times New Roman"/>
                <w:bCs/>
                <w:sz w:val="21"/>
                <w:szCs w:val="21"/>
              </w:rPr>
              <w:t>调查处理组</w:t>
            </w:r>
          </w:p>
        </w:tc>
        <w:tc>
          <w:tcPr>
            <w:tcW w:w="1108" w:type="dxa"/>
            <w:vAlign w:val="center"/>
          </w:tcPr>
          <w:p w:rsidR="003B4B90" w:rsidRDefault="003B4B90">
            <w:pPr>
              <w:pStyle w:val="af2"/>
              <w:spacing w:line="240" w:lineRule="auto"/>
              <w:ind w:firstLineChars="0" w:firstLine="0"/>
              <w:jc w:val="center"/>
              <w:rPr>
                <w:rFonts w:ascii="Times New Roman" w:eastAsia="仿宋" w:hAnsi="Times New Roman"/>
                <w:bCs/>
                <w:sz w:val="21"/>
                <w:szCs w:val="21"/>
              </w:rPr>
            </w:pPr>
            <w:proofErr w:type="gramStart"/>
            <w:r>
              <w:rPr>
                <w:rFonts w:ascii="Times New Roman" w:eastAsia="仿宋" w:hAnsi="Times New Roman"/>
                <w:bCs/>
                <w:sz w:val="21"/>
                <w:szCs w:val="21"/>
              </w:rPr>
              <w:t>赵晋弘</w:t>
            </w:r>
            <w:proofErr w:type="gramEnd"/>
          </w:p>
        </w:tc>
        <w:tc>
          <w:tcPr>
            <w:tcW w:w="2810" w:type="dxa"/>
            <w:vAlign w:val="center"/>
          </w:tcPr>
          <w:p w:rsidR="003B4B90" w:rsidRDefault="003B4B90">
            <w:pPr>
              <w:pStyle w:val="af2"/>
              <w:spacing w:line="240" w:lineRule="auto"/>
              <w:ind w:firstLineChars="0" w:firstLine="0"/>
              <w:jc w:val="center"/>
              <w:rPr>
                <w:rFonts w:ascii="Times New Roman" w:eastAsia="仿宋" w:hAnsi="Times New Roman"/>
                <w:bCs/>
                <w:sz w:val="21"/>
                <w:szCs w:val="21"/>
              </w:rPr>
            </w:pPr>
            <w:r>
              <w:rPr>
                <w:rFonts w:ascii="Times New Roman" w:eastAsia="仿宋" w:hAnsi="Times New Roman"/>
                <w:bCs/>
                <w:sz w:val="21"/>
                <w:szCs w:val="21"/>
              </w:rPr>
              <w:t>执法支队支队长</w:t>
            </w:r>
          </w:p>
        </w:tc>
        <w:tc>
          <w:tcPr>
            <w:tcW w:w="1327" w:type="dxa"/>
            <w:vAlign w:val="center"/>
          </w:tcPr>
          <w:p w:rsidR="003B4B90" w:rsidRDefault="003B4B90">
            <w:pPr>
              <w:pStyle w:val="af2"/>
              <w:spacing w:line="240" w:lineRule="auto"/>
              <w:ind w:firstLineChars="0" w:firstLine="0"/>
              <w:jc w:val="center"/>
              <w:rPr>
                <w:rFonts w:ascii="Times New Roman" w:eastAsia="仿宋" w:hAnsi="Times New Roman"/>
                <w:bCs/>
                <w:sz w:val="21"/>
                <w:szCs w:val="21"/>
              </w:rPr>
            </w:pPr>
            <w:r>
              <w:rPr>
                <w:rFonts w:ascii="Times New Roman" w:eastAsia="仿宋" w:hAnsi="Times New Roman"/>
                <w:bCs/>
                <w:sz w:val="21"/>
                <w:szCs w:val="21"/>
              </w:rPr>
              <w:t>7220023</w:t>
            </w:r>
          </w:p>
        </w:tc>
        <w:tc>
          <w:tcPr>
            <w:tcW w:w="1558" w:type="dxa"/>
            <w:vAlign w:val="center"/>
          </w:tcPr>
          <w:p w:rsidR="003B4B90" w:rsidRDefault="003B4B90">
            <w:pPr>
              <w:pStyle w:val="af2"/>
              <w:spacing w:line="240" w:lineRule="auto"/>
              <w:ind w:firstLineChars="0" w:firstLine="0"/>
              <w:jc w:val="center"/>
              <w:rPr>
                <w:rFonts w:ascii="Times New Roman" w:eastAsia="仿宋" w:hAnsi="Times New Roman"/>
                <w:bCs/>
                <w:sz w:val="21"/>
                <w:szCs w:val="21"/>
              </w:rPr>
            </w:pPr>
            <w:r>
              <w:rPr>
                <w:rFonts w:ascii="Times New Roman" w:eastAsia="仿宋" w:hAnsi="Times New Roman"/>
                <w:bCs/>
                <w:sz w:val="21"/>
                <w:szCs w:val="21"/>
              </w:rPr>
              <w:t>13307428466</w:t>
            </w:r>
          </w:p>
        </w:tc>
      </w:tr>
      <w:tr w:rsidR="003B4B90">
        <w:trPr>
          <w:trHeight w:val="312"/>
        </w:trPr>
        <w:tc>
          <w:tcPr>
            <w:tcW w:w="710" w:type="dxa"/>
            <w:vMerge/>
            <w:vAlign w:val="center"/>
          </w:tcPr>
          <w:p w:rsidR="003B4B90" w:rsidRDefault="003B4B90">
            <w:pPr>
              <w:pStyle w:val="af2"/>
              <w:spacing w:line="240" w:lineRule="auto"/>
              <w:ind w:firstLineChars="0" w:firstLine="0"/>
              <w:jc w:val="center"/>
              <w:rPr>
                <w:rFonts w:ascii="Times New Roman" w:eastAsia="仿宋" w:hAnsi="Times New Roman"/>
                <w:bCs/>
                <w:sz w:val="21"/>
                <w:szCs w:val="21"/>
              </w:rPr>
            </w:pPr>
          </w:p>
        </w:tc>
        <w:tc>
          <w:tcPr>
            <w:tcW w:w="1275" w:type="dxa"/>
            <w:vMerge/>
            <w:vAlign w:val="center"/>
          </w:tcPr>
          <w:p w:rsidR="003B4B90" w:rsidRDefault="003B4B90">
            <w:pPr>
              <w:pStyle w:val="af2"/>
              <w:spacing w:line="240" w:lineRule="auto"/>
              <w:ind w:firstLineChars="0" w:firstLine="0"/>
              <w:jc w:val="center"/>
              <w:rPr>
                <w:rFonts w:ascii="Times New Roman" w:eastAsia="仿宋" w:hAnsi="Times New Roman"/>
                <w:bCs/>
                <w:sz w:val="21"/>
                <w:szCs w:val="21"/>
              </w:rPr>
            </w:pPr>
          </w:p>
        </w:tc>
        <w:tc>
          <w:tcPr>
            <w:tcW w:w="1108" w:type="dxa"/>
            <w:vAlign w:val="center"/>
          </w:tcPr>
          <w:p w:rsidR="003B4B90" w:rsidRDefault="003B4B90">
            <w:pPr>
              <w:pStyle w:val="af2"/>
              <w:spacing w:line="240" w:lineRule="auto"/>
              <w:ind w:firstLineChars="0" w:firstLine="0"/>
              <w:jc w:val="center"/>
              <w:rPr>
                <w:rFonts w:ascii="Times New Roman" w:eastAsia="仿宋" w:hAnsi="Times New Roman"/>
                <w:bCs/>
                <w:sz w:val="21"/>
                <w:szCs w:val="21"/>
              </w:rPr>
            </w:pPr>
            <w:r>
              <w:rPr>
                <w:rFonts w:ascii="Times New Roman" w:eastAsia="仿宋" w:hAnsi="Times New Roman"/>
                <w:bCs/>
                <w:sz w:val="21"/>
                <w:szCs w:val="21"/>
              </w:rPr>
              <w:t>李向齐</w:t>
            </w:r>
          </w:p>
        </w:tc>
        <w:tc>
          <w:tcPr>
            <w:tcW w:w="2810" w:type="dxa"/>
            <w:vAlign w:val="center"/>
          </w:tcPr>
          <w:p w:rsidR="003B4B90" w:rsidRDefault="003B4B90">
            <w:pPr>
              <w:pStyle w:val="af2"/>
              <w:spacing w:line="240" w:lineRule="auto"/>
              <w:ind w:firstLineChars="0" w:firstLine="0"/>
              <w:jc w:val="center"/>
              <w:rPr>
                <w:rFonts w:ascii="Times New Roman" w:eastAsia="仿宋" w:hAnsi="Times New Roman"/>
                <w:bCs/>
                <w:sz w:val="21"/>
                <w:szCs w:val="21"/>
              </w:rPr>
            </w:pPr>
            <w:r>
              <w:rPr>
                <w:rFonts w:ascii="Times New Roman" w:eastAsia="仿宋" w:hAnsi="Times New Roman"/>
                <w:bCs/>
                <w:sz w:val="21"/>
                <w:szCs w:val="21"/>
              </w:rPr>
              <w:t>执法支队</w:t>
            </w:r>
          </w:p>
        </w:tc>
        <w:tc>
          <w:tcPr>
            <w:tcW w:w="1327" w:type="dxa"/>
            <w:vAlign w:val="center"/>
          </w:tcPr>
          <w:p w:rsidR="003B4B90" w:rsidRDefault="003B4B90">
            <w:pPr>
              <w:pStyle w:val="af2"/>
              <w:spacing w:line="240" w:lineRule="auto"/>
              <w:ind w:firstLineChars="0" w:firstLine="0"/>
              <w:jc w:val="center"/>
              <w:rPr>
                <w:rFonts w:ascii="Times New Roman" w:eastAsia="仿宋" w:hAnsi="Times New Roman"/>
                <w:bCs/>
                <w:sz w:val="21"/>
                <w:szCs w:val="21"/>
              </w:rPr>
            </w:pPr>
            <w:r>
              <w:rPr>
                <w:rFonts w:ascii="Times New Roman" w:eastAsia="仿宋" w:hAnsi="Times New Roman"/>
                <w:bCs/>
                <w:sz w:val="21"/>
                <w:szCs w:val="21"/>
              </w:rPr>
              <w:t>/</w:t>
            </w:r>
          </w:p>
        </w:tc>
        <w:tc>
          <w:tcPr>
            <w:tcW w:w="1558" w:type="dxa"/>
            <w:vAlign w:val="center"/>
          </w:tcPr>
          <w:p w:rsidR="003B4B90" w:rsidRDefault="003B4B90">
            <w:pPr>
              <w:pStyle w:val="af2"/>
              <w:spacing w:line="240" w:lineRule="auto"/>
              <w:ind w:firstLineChars="0" w:firstLine="0"/>
              <w:jc w:val="center"/>
              <w:rPr>
                <w:rFonts w:ascii="Times New Roman" w:eastAsia="仿宋" w:hAnsi="Times New Roman"/>
                <w:bCs/>
                <w:sz w:val="21"/>
                <w:szCs w:val="21"/>
              </w:rPr>
            </w:pPr>
            <w:r>
              <w:rPr>
                <w:rFonts w:ascii="Times New Roman" w:eastAsia="仿宋" w:hAnsi="Times New Roman"/>
                <w:bCs/>
                <w:sz w:val="21"/>
                <w:szCs w:val="21"/>
              </w:rPr>
              <w:t>15873651718</w:t>
            </w:r>
          </w:p>
        </w:tc>
      </w:tr>
      <w:tr w:rsidR="003B4B90">
        <w:trPr>
          <w:trHeight w:val="312"/>
        </w:trPr>
        <w:tc>
          <w:tcPr>
            <w:tcW w:w="710" w:type="dxa"/>
            <w:vMerge/>
            <w:vAlign w:val="center"/>
          </w:tcPr>
          <w:p w:rsidR="003B4B90" w:rsidRDefault="003B4B90">
            <w:pPr>
              <w:pStyle w:val="af2"/>
              <w:spacing w:line="240" w:lineRule="auto"/>
              <w:ind w:firstLineChars="0" w:firstLine="0"/>
              <w:jc w:val="center"/>
              <w:rPr>
                <w:rFonts w:ascii="Times New Roman" w:eastAsia="仿宋" w:hAnsi="Times New Roman"/>
                <w:bCs/>
                <w:sz w:val="21"/>
                <w:szCs w:val="21"/>
              </w:rPr>
            </w:pPr>
          </w:p>
        </w:tc>
        <w:tc>
          <w:tcPr>
            <w:tcW w:w="1275" w:type="dxa"/>
            <w:vMerge w:val="restart"/>
            <w:vAlign w:val="center"/>
          </w:tcPr>
          <w:p w:rsidR="003B4B90" w:rsidRDefault="003B4B90">
            <w:pPr>
              <w:pStyle w:val="af2"/>
              <w:spacing w:line="240" w:lineRule="auto"/>
              <w:ind w:firstLineChars="0" w:firstLine="0"/>
              <w:jc w:val="center"/>
              <w:rPr>
                <w:rFonts w:ascii="Times New Roman" w:eastAsia="仿宋" w:hAnsi="Times New Roman"/>
                <w:bCs/>
                <w:sz w:val="21"/>
                <w:szCs w:val="21"/>
              </w:rPr>
            </w:pPr>
            <w:r>
              <w:rPr>
                <w:rFonts w:ascii="Times New Roman" w:eastAsia="仿宋" w:hAnsi="Times New Roman"/>
                <w:bCs/>
                <w:sz w:val="21"/>
                <w:szCs w:val="21"/>
              </w:rPr>
              <w:t>应急</w:t>
            </w:r>
            <w:proofErr w:type="gramStart"/>
            <w:r>
              <w:rPr>
                <w:rFonts w:ascii="Times New Roman" w:eastAsia="仿宋" w:hAnsi="Times New Roman"/>
                <w:bCs/>
                <w:sz w:val="21"/>
                <w:szCs w:val="21"/>
              </w:rPr>
              <w:t>监测组</w:t>
            </w:r>
            <w:proofErr w:type="gramEnd"/>
          </w:p>
        </w:tc>
        <w:tc>
          <w:tcPr>
            <w:tcW w:w="1108" w:type="dxa"/>
            <w:vAlign w:val="center"/>
          </w:tcPr>
          <w:p w:rsidR="003B4B90" w:rsidRDefault="003B4B90">
            <w:pPr>
              <w:pStyle w:val="af2"/>
              <w:spacing w:line="240" w:lineRule="auto"/>
              <w:ind w:firstLineChars="0" w:firstLine="0"/>
              <w:jc w:val="center"/>
              <w:rPr>
                <w:rFonts w:ascii="Times New Roman" w:eastAsia="仿宋" w:hAnsi="Times New Roman"/>
                <w:bCs/>
                <w:sz w:val="21"/>
                <w:szCs w:val="21"/>
              </w:rPr>
            </w:pPr>
            <w:proofErr w:type="gramStart"/>
            <w:r>
              <w:rPr>
                <w:rFonts w:ascii="Times New Roman" w:eastAsia="仿宋" w:hAnsi="Times New Roman"/>
                <w:bCs/>
                <w:sz w:val="21"/>
                <w:szCs w:val="21"/>
              </w:rPr>
              <w:t>牟志勇</w:t>
            </w:r>
            <w:proofErr w:type="gramEnd"/>
          </w:p>
        </w:tc>
        <w:tc>
          <w:tcPr>
            <w:tcW w:w="2810" w:type="dxa"/>
            <w:vAlign w:val="center"/>
          </w:tcPr>
          <w:p w:rsidR="003B4B90" w:rsidRDefault="003B4B90">
            <w:pPr>
              <w:pStyle w:val="af2"/>
              <w:spacing w:line="240" w:lineRule="auto"/>
              <w:ind w:firstLineChars="0" w:firstLine="0"/>
              <w:jc w:val="center"/>
              <w:rPr>
                <w:rFonts w:ascii="Times New Roman" w:eastAsia="仿宋" w:hAnsi="Times New Roman"/>
                <w:bCs/>
                <w:sz w:val="21"/>
                <w:szCs w:val="21"/>
              </w:rPr>
            </w:pPr>
            <w:r>
              <w:rPr>
                <w:rFonts w:ascii="Times New Roman" w:eastAsia="仿宋" w:hAnsi="Times New Roman" w:hint="eastAsia"/>
                <w:bCs/>
                <w:sz w:val="21"/>
                <w:szCs w:val="21"/>
              </w:rPr>
              <w:t>湖南省常德市生态环境</w:t>
            </w:r>
            <w:r>
              <w:rPr>
                <w:rFonts w:ascii="Times New Roman" w:eastAsia="仿宋" w:hAnsi="Times New Roman"/>
                <w:bCs/>
                <w:sz w:val="21"/>
                <w:szCs w:val="21"/>
              </w:rPr>
              <w:t>监测中心主任</w:t>
            </w:r>
          </w:p>
        </w:tc>
        <w:tc>
          <w:tcPr>
            <w:tcW w:w="1327" w:type="dxa"/>
            <w:vAlign w:val="center"/>
          </w:tcPr>
          <w:p w:rsidR="003B4B90" w:rsidRDefault="003B4B90">
            <w:pPr>
              <w:pStyle w:val="af2"/>
              <w:spacing w:line="240" w:lineRule="auto"/>
              <w:ind w:firstLineChars="0" w:firstLine="0"/>
              <w:jc w:val="center"/>
              <w:rPr>
                <w:rFonts w:ascii="Times New Roman" w:eastAsia="仿宋" w:hAnsi="Times New Roman"/>
                <w:bCs/>
                <w:sz w:val="21"/>
                <w:szCs w:val="21"/>
              </w:rPr>
            </w:pPr>
            <w:r>
              <w:rPr>
                <w:rFonts w:ascii="Times New Roman" w:eastAsia="仿宋" w:hAnsi="Times New Roman"/>
                <w:bCs/>
                <w:sz w:val="21"/>
                <w:szCs w:val="21"/>
              </w:rPr>
              <w:t>/</w:t>
            </w:r>
          </w:p>
        </w:tc>
        <w:tc>
          <w:tcPr>
            <w:tcW w:w="1558" w:type="dxa"/>
            <w:vAlign w:val="center"/>
          </w:tcPr>
          <w:p w:rsidR="003B4B90" w:rsidRDefault="003B4B90">
            <w:pPr>
              <w:pStyle w:val="af2"/>
              <w:spacing w:line="240" w:lineRule="auto"/>
              <w:ind w:firstLineChars="0" w:firstLine="0"/>
              <w:jc w:val="center"/>
              <w:rPr>
                <w:rFonts w:ascii="Times New Roman" w:eastAsia="仿宋" w:hAnsi="Times New Roman"/>
                <w:bCs/>
                <w:sz w:val="21"/>
                <w:szCs w:val="21"/>
              </w:rPr>
            </w:pPr>
            <w:r>
              <w:rPr>
                <w:rFonts w:ascii="Times New Roman" w:eastAsia="仿宋" w:hAnsi="Times New Roman"/>
                <w:bCs/>
                <w:sz w:val="21"/>
                <w:szCs w:val="21"/>
              </w:rPr>
              <w:t>13975618633</w:t>
            </w:r>
          </w:p>
        </w:tc>
      </w:tr>
      <w:tr w:rsidR="003B4B90">
        <w:trPr>
          <w:trHeight w:val="312"/>
        </w:trPr>
        <w:tc>
          <w:tcPr>
            <w:tcW w:w="710" w:type="dxa"/>
            <w:vMerge/>
            <w:vAlign w:val="center"/>
          </w:tcPr>
          <w:p w:rsidR="003B4B90" w:rsidRDefault="003B4B90">
            <w:pPr>
              <w:pStyle w:val="af2"/>
              <w:spacing w:line="240" w:lineRule="auto"/>
              <w:ind w:firstLineChars="0" w:firstLine="0"/>
              <w:jc w:val="center"/>
              <w:rPr>
                <w:rFonts w:ascii="Times New Roman" w:eastAsia="仿宋" w:hAnsi="Times New Roman"/>
                <w:bCs/>
                <w:sz w:val="21"/>
                <w:szCs w:val="21"/>
              </w:rPr>
            </w:pPr>
          </w:p>
        </w:tc>
        <w:tc>
          <w:tcPr>
            <w:tcW w:w="1275" w:type="dxa"/>
            <w:vMerge/>
            <w:vAlign w:val="center"/>
          </w:tcPr>
          <w:p w:rsidR="003B4B90" w:rsidRDefault="003B4B90">
            <w:pPr>
              <w:pStyle w:val="af2"/>
              <w:spacing w:line="240" w:lineRule="auto"/>
              <w:ind w:firstLineChars="0" w:firstLine="0"/>
              <w:jc w:val="center"/>
              <w:rPr>
                <w:rFonts w:ascii="Times New Roman" w:eastAsia="仿宋" w:hAnsi="Times New Roman"/>
                <w:bCs/>
                <w:sz w:val="21"/>
                <w:szCs w:val="21"/>
              </w:rPr>
            </w:pPr>
          </w:p>
        </w:tc>
        <w:tc>
          <w:tcPr>
            <w:tcW w:w="1108" w:type="dxa"/>
            <w:vAlign w:val="center"/>
          </w:tcPr>
          <w:p w:rsidR="003B4B90" w:rsidRDefault="003B4B90">
            <w:pPr>
              <w:pStyle w:val="af2"/>
              <w:spacing w:line="240" w:lineRule="auto"/>
              <w:ind w:firstLineChars="0" w:firstLine="0"/>
              <w:jc w:val="center"/>
              <w:rPr>
                <w:rFonts w:ascii="Times New Roman" w:eastAsia="仿宋" w:hAnsi="Times New Roman"/>
                <w:bCs/>
                <w:sz w:val="21"/>
                <w:szCs w:val="21"/>
              </w:rPr>
            </w:pPr>
            <w:r>
              <w:rPr>
                <w:rFonts w:ascii="Times New Roman" w:eastAsia="仿宋" w:hAnsi="Times New Roman"/>
                <w:bCs/>
                <w:sz w:val="21"/>
                <w:szCs w:val="21"/>
              </w:rPr>
              <w:t>罗</w:t>
            </w:r>
            <w:r>
              <w:rPr>
                <w:rFonts w:ascii="Times New Roman" w:eastAsia="仿宋" w:hAnsi="Times New Roman"/>
                <w:bCs/>
                <w:sz w:val="21"/>
                <w:szCs w:val="21"/>
              </w:rPr>
              <w:t xml:space="preserve">  </w:t>
            </w:r>
            <w:r>
              <w:rPr>
                <w:rFonts w:ascii="Times New Roman" w:eastAsia="仿宋" w:hAnsi="Times New Roman"/>
                <w:bCs/>
                <w:sz w:val="21"/>
                <w:szCs w:val="21"/>
              </w:rPr>
              <w:t>玲</w:t>
            </w:r>
          </w:p>
        </w:tc>
        <w:tc>
          <w:tcPr>
            <w:tcW w:w="2810" w:type="dxa"/>
            <w:vAlign w:val="center"/>
          </w:tcPr>
          <w:p w:rsidR="003B4B90" w:rsidRDefault="003B4B90">
            <w:pPr>
              <w:pStyle w:val="af2"/>
              <w:spacing w:line="240" w:lineRule="auto"/>
              <w:ind w:firstLineChars="0" w:firstLine="0"/>
              <w:jc w:val="center"/>
              <w:rPr>
                <w:rFonts w:ascii="Times New Roman" w:eastAsia="仿宋" w:hAnsi="Times New Roman" w:hint="eastAsia"/>
                <w:bCs/>
                <w:sz w:val="21"/>
                <w:szCs w:val="21"/>
              </w:rPr>
            </w:pPr>
            <w:r>
              <w:rPr>
                <w:rFonts w:ascii="Times New Roman" w:eastAsia="仿宋" w:hAnsi="Times New Roman"/>
                <w:bCs/>
                <w:sz w:val="21"/>
                <w:szCs w:val="21"/>
              </w:rPr>
              <w:t>科技监测科</w:t>
            </w:r>
            <w:r>
              <w:rPr>
                <w:rFonts w:ascii="Times New Roman" w:eastAsia="仿宋" w:hAnsi="Times New Roman" w:hint="eastAsia"/>
                <w:bCs/>
                <w:sz w:val="21"/>
                <w:szCs w:val="21"/>
              </w:rPr>
              <w:t>副科长</w:t>
            </w:r>
          </w:p>
        </w:tc>
        <w:tc>
          <w:tcPr>
            <w:tcW w:w="1327" w:type="dxa"/>
            <w:vAlign w:val="center"/>
          </w:tcPr>
          <w:p w:rsidR="003B4B90" w:rsidRDefault="003B4B90">
            <w:pPr>
              <w:pStyle w:val="af2"/>
              <w:spacing w:line="240" w:lineRule="auto"/>
              <w:ind w:firstLineChars="0" w:firstLine="0"/>
              <w:jc w:val="center"/>
              <w:rPr>
                <w:rFonts w:ascii="Times New Roman" w:eastAsia="仿宋" w:hAnsi="Times New Roman"/>
                <w:bCs/>
                <w:sz w:val="21"/>
                <w:szCs w:val="21"/>
              </w:rPr>
            </w:pPr>
            <w:r>
              <w:rPr>
                <w:rFonts w:ascii="Times New Roman" w:eastAsia="仿宋" w:hAnsi="Times New Roman"/>
                <w:bCs/>
                <w:sz w:val="21"/>
                <w:szCs w:val="21"/>
              </w:rPr>
              <w:t>7222032</w:t>
            </w:r>
          </w:p>
        </w:tc>
        <w:tc>
          <w:tcPr>
            <w:tcW w:w="1558" w:type="dxa"/>
            <w:vAlign w:val="center"/>
          </w:tcPr>
          <w:p w:rsidR="003B4B90" w:rsidRDefault="003B4B90">
            <w:pPr>
              <w:pStyle w:val="af2"/>
              <w:spacing w:line="240" w:lineRule="auto"/>
              <w:ind w:firstLineChars="0" w:firstLine="0"/>
              <w:jc w:val="center"/>
              <w:rPr>
                <w:rFonts w:ascii="Times New Roman" w:eastAsia="仿宋" w:hAnsi="Times New Roman"/>
                <w:bCs/>
                <w:sz w:val="21"/>
                <w:szCs w:val="21"/>
              </w:rPr>
            </w:pPr>
            <w:r>
              <w:rPr>
                <w:rFonts w:ascii="Times New Roman" w:eastAsia="仿宋" w:hAnsi="Times New Roman"/>
                <w:bCs/>
                <w:sz w:val="21"/>
                <w:szCs w:val="21"/>
              </w:rPr>
              <w:t>13487651586</w:t>
            </w:r>
          </w:p>
        </w:tc>
      </w:tr>
      <w:tr w:rsidR="003B4B90">
        <w:trPr>
          <w:trHeight w:val="207"/>
        </w:trPr>
        <w:tc>
          <w:tcPr>
            <w:tcW w:w="710" w:type="dxa"/>
            <w:vMerge/>
            <w:vAlign w:val="center"/>
          </w:tcPr>
          <w:p w:rsidR="003B4B90" w:rsidRDefault="003B4B90">
            <w:pPr>
              <w:pStyle w:val="af2"/>
              <w:spacing w:line="240" w:lineRule="auto"/>
              <w:ind w:firstLineChars="0" w:firstLine="0"/>
              <w:jc w:val="center"/>
              <w:rPr>
                <w:rFonts w:ascii="Times New Roman" w:eastAsia="仿宋" w:hAnsi="Times New Roman"/>
                <w:bCs/>
                <w:sz w:val="21"/>
                <w:szCs w:val="21"/>
              </w:rPr>
            </w:pPr>
          </w:p>
        </w:tc>
        <w:tc>
          <w:tcPr>
            <w:tcW w:w="1275" w:type="dxa"/>
            <w:vMerge/>
            <w:vAlign w:val="center"/>
          </w:tcPr>
          <w:p w:rsidR="003B4B90" w:rsidRDefault="003B4B90">
            <w:pPr>
              <w:pStyle w:val="af2"/>
              <w:spacing w:line="240" w:lineRule="auto"/>
              <w:ind w:firstLineChars="0" w:firstLine="0"/>
              <w:jc w:val="center"/>
              <w:rPr>
                <w:rFonts w:ascii="Times New Roman" w:eastAsia="仿宋" w:hAnsi="Times New Roman"/>
                <w:bCs/>
                <w:sz w:val="21"/>
                <w:szCs w:val="21"/>
              </w:rPr>
            </w:pPr>
          </w:p>
        </w:tc>
        <w:tc>
          <w:tcPr>
            <w:tcW w:w="1108" w:type="dxa"/>
            <w:vAlign w:val="center"/>
          </w:tcPr>
          <w:p w:rsidR="003B4B90" w:rsidRDefault="003B4B90">
            <w:pPr>
              <w:pStyle w:val="af2"/>
              <w:spacing w:line="240" w:lineRule="auto"/>
              <w:ind w:firstLineChars="0" w:firstLine="0"/>
              <w:jc w:val="center"/>
              <w:rPr>
                <w:rFonts w:ascii="Times New Roman" w:eastAsia="仿宋" w:hAnsi="Times New Roman" w:hint="eastAsia"/>
                <w:bCs/>
                <w:sz w:val="21"/>
                <w:szCs w:val="21"/>
              </w:rPr>
            </w:pPr>
            <w:r>
              <w:rPr>
                <w:rFonts w:ascii="Times New Roman" w:eastAsia="仿宋" w:hAnsi="Times New Roman" w:hint="eastAsia"/>
                <w:bCs/>
                <w:sz w:val="21"/>
                <w:szCs w:val="21"/>
              </w:rPr>
              <w:t>曹小红</w:t>
            </w:r>
          </w:p>
        </w:tc>
        <w:tc>
          <w:tcPr>
            <w:tcW w:w="2810" w:type="dxa"/>
            <w:vAlign w:val="center"/>
          </w:tcPr>
          <w:p w:rsidR="003B4B90" w:rsidRDefault="003B4B90">
            <w:pPr>
              <w:pStyle w:val="af2"/>
              <w:spacing w:line="240" w:lineRule="auto"/>
              <w:ind w:firstLineChars="0" w:firstLine="0"/>
              <w:jc w:val="center"/>
              <w:rPr>
                <w:rFonts w:ascii="Times New Roman" w:eastAsia="仿宋" w:hAnsi="Times New Roman"/>
                <w:bCs/>
                <w:sz w:val="21"/>
                <w:szCs w:val="21"/>
              </w:rPr>
            </w:pPr>
            <w:r>
              <w:rPr>
                <w:rFonts w:ascii="Times New Roman" w:eastAsia="仿宋" w:hAnsi="Times New Roman" w:hint="eastAsia"/>
                <w:bCs/>
                <w:sz w:val="21"/>
                <w:szCs w:val="21"/>
              </w:rPr>
              <w:t>湖南省常德市生态环境</w:t>
            </w:r>
            <w:r>
              <w:rPr>
                <w:rFonts w:ascii="Times New Roman" w:eastAsia="仿宋" w:hAnsi="Times New Roman"/>
                <w:bCs/>
                <w:sz w:val="21"/>
                <w:szCs w:val="21"/>
              </w:rPr>
              <w:t>监测中心办公室主任</w:t>
            </w:r>
          </w:p>
        </w:tc>
        <w:tc>
          <w:tcPr>
            <w:tcW w:w="1327" w:type="dxa"/>
            <w:vAlign w:val="center"/>
          </w:tcPr>
          <w:p w:rsidR="003B4B90" w:rsidRDefault="003B4B90">
            <w:pPr>
              <w:pStyle w:val="af2"/>
              <w:spacing w:line="240" w:lineRule="auto"/>
              <w:ind w:firstLineChars="0" w:firstLine="0"/>
              <w:jc w:val="center"/>
              <w:rPr>
                <w:rFonts w:ascii="Times New Roman" w:eastAsia="仿宋" w:hAnsi="Times New Roman"/>
                <w:bCs/>
                <w:sz w:val="21"/>
                <w:szCs w:val="21"/>
              </w:rPr>
            </w:pPr>
            <w:r>
              <w:rPr>
                <w:rFonts w:ascii="Times New Roman" w:eastAsia="仿宋" w:hAnsi="Times New Roman"/>
                <w:bCs/>
                <w:sz w:val="21"/>
                <w:szCs w:val="21"/>
              </w:rPr>
              <w:t>7794426</w:t>
            </w:r>
          </w:p>
        </w:tc>
        <w:tc>
          <w:tcPr>
            <w:tcW w:w="1558" w:type="dxa"/>
            <w:vAlign w:val="center"/>
          </w:tcPr>
          <w:p w:rsidR="003B4B90" w:rsidRDefault="003B4B90">
            <w:pPr>
              <w:pStyle w:val="af2"/>
              <w:spacing w:line="240" w:lineRule="auto"/>
              <w:ind w:firstLineChars="0" w:firstLine="0"/>
              <w:jc w:val="center"/>
              <w:rPr>
                <w:rFonts w:ascii="Times New Roman" w:eastAsia="仿宋" w:hAnsi="Times New Roman"/>
                <w:bCs/>
                <w:sz w:val="21"/>
                <w:szCs w:val="21"/>
              </w:rPr>
            </w:pPr>
            <w:r>
              <w:rPr>
                <w:rFonts w:ascii="Times New Roman" w:eastAsia="仿宋" w:hAnsi="Times New Roman" w:hint="eastAsia"/>
                <w:bCs/>
                <w:sz w:val="21"/>
                <w:szCs w:val="21"/>
              </w:rPr>
              <w:t>17363687799</w:t>
            </w:r>
          </w:p>
        </w:tc>
      </w:tr>
      <w:tr w:rsidR="003B4B90">
        <w:trPr>
          <w:trHeight w:val="312"/>
        </w:trPr>
        <w:tc>
          <w:tcPr>
            <w:tcW w:w="710" w:type="dxa"/>
            <w:vMerge/>
            <w:vAlign w:val="center"/>
          </w:tcPr>
          <w:p w:rsidR="003B4B90" w:rsidRDefault="003B4B90">
            <w:pPr>
              <w:pStyle w:val="af2"/>
              <w:spacing w:line="240" w:lineRule="auto"/>
              <w:ind w:firstLineChars="0" w:firstLine="0"/>
              <w:jc w:val="center"/>
              <w:rPr>
                <w:rFonts w:ascii="Times New Roman" w:eastAsia="仿宋" w:hAnsi="Times New Roman"/>
                <w:bCs/>
                <w:sz w:val="21"/>
                <w:szCs w:val="21"/>
              </w:rPr>
            </w:pPr>
          </w:p>
        </w:tc>
        <w:tc>
          <w:tcPr>
            <w:tcW w:w="1275" w:type="dxa"/>
            <w:vMerge w:val="restart"/>
            <w:vAlign w:val="center"/>
          </w:tcPr>
          <w:p w:rsidR="003B4B90" w:rsidRDefault="003B4B90">
            <w:pPr>
              <w:pStyle w:val="af2"/>
              <w:spacing w:line="240" w:lineRule="auto"/>
              <w:ind w:firstLineChars="0" w:firstLine="0"/>
              <w:jc w:val="center"/>
              <w:rPr>
                <w:rFonts w:ascii="Times New Roman" w:eastAsia="仿宋" w:hAnsi="Times New Roman"/>
                <w:bCs/>
                <w:sz w:val="21"/>
                <w:szCs w:val="21"/>
              </w:rPr>
            </w:pPr>
            <w:r>
              <w:rPr>
                <w:rFonts w:ascii="Times New Roman" w:eastAsia="仿宋" w:hAnsi="Times New Roman"/>
                <w:bCs/>
                <w:sz w:val="21"/>
                <w:szCs w:val="21"/>
              </w:rPr>
              <w:t>协调保障组</w:t>
            </w:r>
          </w:p>
        </w:tc>
        <w:tc>
          <w:tcPr>
            <w:tcW w:w="1108" w:type="dxa"/>
            <w:vAlign w:val="center"/>
          </w:tcPr>
          <w:p w:rsidR="003B4B90" w:rsidRDefault="003B4B90">
            <w:pPr>
              <w:pStyle w:val="af2"/>
              <w:spacing w:line="240" w:lineRule="auto"/>
              <w:ind w:firstLineChars="0" w:firstLine="0"/>
              <w:jc w:val="center"/>
              <w:rPr>
                <w:rFonts w:ascii="Times New Roman" w:eastAsia="仿宋" w:hAnsi="Times New Roman"/>
                <w:bCs/>
                <w:sz w:val="21"/>
                <w:szCs w:val="21"/>
              </w:rPr>
            </w:pPr>
            <w:proofErr w:type="gramStart"/>
            <w:r>
              <w:rPr>
                <w:rFonts w:ascii="Times New Roman" w:eastAsia="仿宋" w:hAnsi="Times New Roman"/>
                <w:bCs/>
                <w:sz w:val="21"/>
                <w:szCs w:val="21"/>
              </w:rPr>
              <w:t>阮</w:t>
            </w:r>
            <w:proofErr w:type="gramEnd"/>
            <w:r>
              <w:rPr>
                <w:rFonts w:ascii="Times New Roman" w:eastAsia="仿宋" w:hAnsi="Times New Roman" w:hint="eastAsia"/>
                <w:bCs/>
                <w:sz w:val="21"/>
                <w:szCs w:val="21"/>
              </w:rPr>
              <w:t xml:space="preserve">  </w:t>
            </w:r>
            <w:r>
              <w:rPr>
                <w:rFonts w:ascii="Times New Roman" w:eastAsia="仿宋" w:hAnsi="Times New Roman"/>
                <w:bCs/>
                <w:sz w:val="21"/>
                <w:szCs w:val="21"/>
              </w:rPr>
              <w:t>芳</w:t>
            </w:r>
          </w:p>
        </w:tc>
        <w:tc>
          <w:tcPr>
            <w:tcW w:w="2810" w:type="dxa"/>
            <w:vAlign w:val="center"/>
          </w:tcPr>
          <w:p w:rsidR="003B4B90" w:rsidRDefault="003B4B90">
            <w:pPr>
              <w:pStyle w:val="af2"/>
              <w:spacing w:line="240" w:lineRule="auto"/>
              <w:ind w:firstLineChars="0" w:firstLine="0"/>
              <w:jc w:val="center"/>
              <w:rPr>
                <w:rFonts w:ascii="Times New Roman" w:eastAsia="仿宋" w:hAnsi="Times New Roman"/>
                <w:bCs/>
                <w:sz w:val="21"/>
                <w:szCs w:val="21"/>
              </w:rPr>
            </w:pPr>
            <w:r>
              <w:rPr>
                <w:rFonts w:ascii="Times New Roman" w:eastAsia="仿宋" w:hAnsi="Times New Roman"/>
                <w:bCs/>
                <w:sz w:val="21"/>
                <w:szCs w:val="21"/>
              </w:rPr>
              <w:t>局办公室后勤组</w:t>
            </w:r>
          </w:p>
        </w:tc>
        <w:tc>
          <w:tcPr>
            <w:tcW w:w="1327" w:type="dxa"/>
            <w:vAlign w:val="center"/>
          </w:tcPr>
          <w:p w:rsidR="003B4B90" w:rsidRDefault="003B4B90">
            <w:pPr>
              <w:pStyle w:val="af2"/>
              <w:spacing w:line="240" w:lineRule="auto"/>
              <w:ind w:firstLineChars="0" w:firstLine="0"/>
              <w:jc w:val="center"/>
              <w:rPr>
                <w:rFonts w:ascii="Times New Roman" w:eastAsia="仿宋" w:hAnsi="Times New Roman"/>
                <w:bCs/>
                <w:sz w:val="21"/>
                <w:szCs w:val="21"/>
              </w:rPr>
            </w:pPr>
            <w:r>
              <w:rPr>
                <w:rFonts w:ascii="Times New Roman" w:eastAsia="仿宋" w:hAnsi="Times New Roman"/>
                <w:bCs/>
                <w:sz w:val="21"/>
                <w:szCs w:val="21"/>
              </w:rPr>
              <w:t>/</w:t>
            </w:r>
          </w:p>
        </w:tc>
        <w:tc>
          <w:tcPr>
            <w:tcW w:w="1558" w:type="dxa"/>
            <w:vAlign w:val="center"/>
          </w:tcPr>
          <w:p w:rsidR="003B4B90" w:rsidRDefault="003B4B90">
            <w:pPr>
              <w:pStyle w:val="af2"/>
              <w:spacing w:line="240" w:lineRule="auto"/>
              <w:ind w:firstLineChars="0" w:firstLine="0"/>
              <w:jc w:val="center"/>
              <w:rPr>
                <w:rFonts w:ascii="Times New Roman" w:eastAsia="仿宋" w:hAnsi="Times New Roman"/>
                <w:bCs/>
                <w:sz w:val="21"/>
                <w:szCs w:val="21"/>
              </w:rPr>
            </w:pPr>
          </w:p>
        </w:tc>
      </w:tr>
      <w:tr w:rsidR="003B4B90">
        <w:trPr>
          <w:trHeight w:val="312"/>
        </w:trPr>
        <w:tc>
          <w:tcPr>
            <w:tcW w:w="710" w:type="dxa"/>
            <w:vMerge/>
            <w:vAlign w:val="center"/>
          </w:tcPr>
          <w:p w:rsidR="003B4B90" w:rsidRDefault="003B4B90">
            <w:pPr>
              <w:pStyle w:val="af2"/>
              <w:spacing w:line="240" w:lineRule="auto"/>
              <w:ind w:firstLineChars="0" w:firstLine="0"/>
              <w:jc w:val="center"/>
              <w:rPr>
                <w:rFonts w:ascii="Times New Roman" w:eastAsia="仿宋" w:hAnsi="Times New Roman"/>
                <w:bCs/>
                <w:sz w:val="21"/>
                <w:szCs w:val="21"/>
              </w:rPr>
            </w:pPr>
          </w:p>
        </w:tc>
        <w:tc>
          <w:tcPr>
            <w:tcW w:w="1275" w:type="dxa"/>
            <w:vMerge/>
            <w:vAlign w:val="center"/>
          </w:tcPr>
          <w:p w:rsidR="003B4B90" w:rsidRDefault="003B4B90">
            <w:pPr>
              <w:pStyle w:val="af2"/>
              <w:spacing w:line="240" w:lineRule="auto"/>
              <w:ind w:firstLineChars="0" w:firstLine="0"/>
              <w:jc w:val="center"/>
              <w:rPr>
                <w:rFonts w:ascii="Times New Roman" w:eastAsia="仿宋" w:hAnsi="Times New Roman"/>
                <w:bCs/>
                <w:sz w:val="21"/>
                <w:szCs w:val="21"/>
              </w:rPr>
            </w:pPr>
          </w:p>
        </w:tc>
        <w:tc>
          <w:tcPr>
            <w:tcW w:w="1108" w:type="dxa"/>
            <w:vAlign w:val="center"/>
          </w:tcPr>
          <w:p w:rsidR="003B4B90" w:rsidRDefault="003B4B90">
            <w:pPr>
              <w:pStyle w:val="af2"/>
              <w:spacing w:line="240" w:lineRule="auto"/>
              <w:ind w:firstLineChars="0" w:firstLine="0"/>
              <w:jc w:val="center"/>
              <w:rPr>
                <w:rFonts w:ascii="Times New Roman" w:eastAsia="仿宋" w:hAnsi="Times New Roman"/>
                <w:bCs/>
                <w:sz w:val="21"/>
                <w:szCs w:val="21"/>
              </w:rPr>
            </w:pPr>
            <w:r>
              <w:rPr>
                <w:rFonts w:ascii="Times New Roman" w:eastAsia="仿宋" w:hAnsi="Times New Roman"/>
                <w:bCs/>
                <w:sz w:val="21"/>
                <w:szCs w:val="21"/>
              </w:rPr>
              <w:t>李向齐</w:t>
            </w:r>
          </w:p>
        </w:tc>
        <w:tc>
          <w:tcPr>
            <w:tcW w:w="2810" w:type="dxa"/>
            <w:vAlign w:val="center"/>
          </w:tcPr>
          <w:p w:rsidR="003B4B90" w:rsidRDefault="003B4B90">
            <w:pPr>
              <w:pStyle w:val="af2"/>
              <w:spacing w:line="240" w:lineRule="auto"/>
              <w:ind w:firstLineChars="0" w:firstLine="0"/>
              <w:jc w:val="center"/>
              <w:rPr>
                <w:rFonts w:ascii="Times New Roman" w:eastAsia="仿宋" w:hAnsi="Times New Roman"/>
                <w:bCs/>
                <w:sz w:val="21"/>
                <w:szCs w:val="21"/>
              </w:rPr>
            </w:pPr>
            <w:r>
              <w:rPr>
                <w:rFonts w:ascii="Times New Roman" w:eastAsia="仿宋" w:hAnsi="Times New Roman"/>
                <w:bCs/>
                <w:sz w:val="21"/>
                <w:szCs w:val="21"/>
              </w:rPr>
              <w:t>执法支队</w:t>
            </w:r>
          </w:p>
        </w:tc>
        <w:tc>
          <w:tcPr>
            <w:tcW w:w="1327" w:type="dxa"/>
            <w:vAlign w:val="center"/>
          </w:tcPr>
          <w:p w:rsidR="003B4B90" w:rsidRDefault="003B4B90">
            <w:pPr>
              <w:pStyle w:val="af2"/>
              <w:spacing w:line="240" w:lineRule="auto"/>
              <w:ind w:firstLineChars="0" w:firstLine="0"/>
              <w:jc w:val="center"/>
              <w:rPr>
                <w:rFonts w:ascii="Times New Roman" w:eastAsia="仿宋" w:hAnsi="Times New Roman"/>
                <w:bCs/>
                <w:sz w:val="21"/>
                <w:szCs w:val="21"/>
              </w:rPr>
            </w:pPr>
            <w:r>
              <w:rPr>
                <w:rFonts w:ascii="Times New Roman" w:eastAsia="仿宋" w:hAnsi="Times New Roman"/>
                <w:bCs/>
                <w:sz w:val="21"/>
                <w:szCs w:val="21"/>
              </w:rPr>
              <w:t>/</w:t>
            </w:r>
          </w:p>
        </w:tc>
        <w:tc>
          <w:tcPr>
            <w:tcW w:w="1558" w:type="dxa"/>
            <w:vAlign w:val="center"/>
          </w:tcPr>
          <w:p w:rsidR="003B4B90" w:rsidRDefault="003B4B90">
            <w:pPr>
              <w:pStyle w:val="af2"/>
              <w:spacing w:line="240" w:lineRule="auto"/>
              <w:ind w:firstLineChars="0" w:firstLine="0"/>
              <w:jc w:val="center"/>
              <w:rPr>
                <w:rFonts w:ascii="Times New Roman" w:eastAsia="仿宋" w:hAnsi="Times New Roman"/>
                <w:bCs/>
                <w:sz w:val="21"/>
                <w:szCs w:val="21"/>
              </w:rPr>
            </w:pPr>
            <w:r>
              <w:rPr>
                <w:rFonts w:ascii="Times New Roman" w:eastAsia="仿宋" w:hAnsi="Times New Roman"/>
                <w:bCs/>
                <w:sz w:val="21"/>
                <w:szCs w:val="21"/>
              </w:rPr>
              <w:t>15873651718</w:t>
            </w:r>
          </w:p>
        </w:tc>
      </w:tr>
      <w:tr w:rsidR="003B4B90">
        <w:trPr>
          <w:trHeight w:val="312"/>
        </w:trPr>
        <w:tc>
          <w:tcPr>
            <w:tcW w:w="710" w:type="dxa"/>
            <w:vMerge/>
            <w:vAlign w:val="center"/>
          </w:tcPr>
          <w:p w:rsidR="003B4B90" w:rsidRDefault="003B4B90">
            <w:pPr>
              <w:pStyle w:val="af2"/>
              <w:spacing w:line="240" w:lineRule="auto"/>
              <w:ind w:firstLineChars="0" w:firstLine="0"/>
              <w:jc w:val="center"/>
              <w:rPr>
                <w:rFonts w:ascii="Times New Roman" w:eastAsia="仿宋" w:hAnsi="Times New Roman"/>
                <w:bCs/>
                <w:sz w:val="21"/>
                <w:szCs w:val="21"/>
              </w:rPr>
            </w:pPr>
          </w:p>
        </w:tc>
        <w:tc>
          <w:tcPr>
            <w:tcW w:w="1275" w:type="dxa"/>
            <w:vMerge w:val="restart"/>
            <w:vAlign w:val="center"/>
          </w:tcPr>
          <w:p w:rsidR="003B4B90" w:rsidRDefault="003B4B90">
            <w:pPr>
              <w:pStyle w:val="af2"/>
              <w:spacing w:line="240" w:lineRule="auto"/>
              <w:ind w:firstLineChars="0" w:firstLine="0"/>
              <w:jc w:val="center"/>
              <w:rPr>
                <w:rFonts w:ascii="Times New Roman" w:eastAsia="仿宋" w:hAnsi="Times New Roman"/>
                <w:bCs/>
                <w:sz w:val="21"/>
                <w:szCs w:val="21"/>
              </w:rPr>
            </w:pPr>
            <w:r>
              <w:rPr>
                <w:rFonts w:ascii="Times New Roman" w:eastAsia="仿宋" w:hAnsi="Times New Roman"/>
                <w:bCs/>
                <w:sz w:val="21"/>
                <w:szCs w:val="21"/>
              </w:rPr>
              <w:t>污染</w:t>
            </w:r>
            <w:proofErr w:type="gramStart"/>
            <w:r>
              <w:rPr>
                <w:rFonts w:ascii="Times New Roman" w:eastAsia="仿宋" w:hAnsi="Times New Roman"/>
                <w:bCs/>
                <w:sz w:val="21"/>
                <w:szCs w:val="21"/>
              </w:rPr>
              <w:t>处置组</w:t>
            </w:r>
            <w:proofErr w:type="gramEnd"/>
          </w:p>
        </w:tc>
        <w:tc>
          <w:tcPr>
            <w:tcW w:w="1108" w:type="dxa"/>
            <w:vAlign w:val="center"/>
          </w:tcPr>
          <w:p w:rsidR="003B4B90" w:rsidRDefault="003B4B90">
            <w:pPr>
              <w:pStyle w:val="af2"/>
              <w:spacing w:line="240" w:lineRule="auto"/>
              <w:ind w:firstLineChars="0" w:firstLine="0"/>
              <w:jc w:val="center"/>
              <w:rPr>
                <w:rFonts w:ascii="Times New Roman" w:eastAsia="仿宋" w:hAnsi="Times New Roman"/>
                <w:bCs/>
                <w:sz w:val="21"/>
                <w:szCs w:val="21"/>
              </w:rPr>
            </w:pPr>
            <w:proofErr w:type="gramStart"/>
            <w:r>
              <w:rPr>
                <w:rFonts w:ascii="Times New Roman" w:eastAsia="仿宋" w:hAnsi="Times New Roman"/>
                <w:bCs/>
                <w:sz w:val="21"/>
                <w:szCs w:val="21"/>
              </w:rPr>
              <w:t>赵晋弘</w:t>
            </w:r>
            <w:proofErr w:type="gramEnd"/>
          </w:p>
        </w:tc>
        <w:tc>
          <w:tcPr>
            <w:tcW w:w="2810" w:type="dxa"/>
            <w:vAlign w:val="center"/>
          </w:tcPr>
          <w:p w:rsidR="003B4B90" w:rsidRDefault="003B4B90">
            <w:pPr>
              <w:pStyle w:val="af2"/>
              <w:spacing w:line="240" w:lineRule="auto"/>
              <w:ind w:firstLineChars="0" w:firstLine="0"/>
              <w:jc w:val="center"/>
              <w:rPr>
                <w:rFonts w:ascii="Times New Roman" w:eastAsia="仿宋" w:hAnsi="Times New Roman"/>
                <w:bCs/>
                <w:sz w:val="21"/>
                <w:szCs w:val="21"/>
              </w:rPr>
            </w:pPr>
            <w:r>
              <w:rPr>
                <w:rFonts w:ascii="Times New Roman" w:eastAsia="仿宋" w:hAnsi="Times New Roman"/>
                <w:bCs/>
                <w:sz w:val="21"/>
                <w:szCs w:val="21"/>
              </w:rPr>
              <w:t>执法支队支队长</w:t>
            </w:r>
          </w:p>
        </w:tc>
        <w:tc>
          <w:tcPr>
            <w:tcW w:w="1327" w:type="dxa"/>
            <w:vAlign w:val="center"/>
          </w:tcPr>
          <w:p w:rsidR="003B4B90" w:rsidRDefault="003B4B90">
            <w:pPr>
              <w:pStyle w:val="af2"/>
              <w:spacing w:line="240" w:lineRule="auto"/>
              <w:ind w:firstLineChars="0" w:firstLine="0"/>
              <w:jc w:val="center"/>
              <w:rPr>
                <w:rFonts w:ascii="Times New Roman" w:eastAsia="仿宋" w:hAnsi="Times New Roman"/>
                <w:bCs/>
                <w:sz w:val="21"/>
                <w:szCs w:val="21"/>
              </w:rPr>
            </w:pPr>
            <w:r>
              <w:rPr>
                <w:rFonts w:ascii="Times New Roman" w:eastAsia="仿宋" w:hAnsi="Times New Roman"/>
                <w:bCs/>
                <w:sz w:val="21"/>
                <w:szCs w:val="21"/>
              </w:rPr>
              <w:t>7220023</w:t>
            </w:r>
          </w:p>
        </w:tc>
        <w:tc>
          <w:tcPr>
            <w:tcW w:w="1558" w:type="dxa"/>
            <w:vAlign w:val="center"/>
          </w:tcPr>
          <w:p w:rsidR="003B4B90" w:rsidRDefault="003B4B90">
            <w:pPr>
              <w:pStyle w:val="af2"/>
              <w:spacing w:line="240" w:lineRule="auto"/>
              <w:ind w:firstLineChars="0" w:firstLine="0"/>
              <w:jc w:val="center"/>
              <w:rPr>
                <w:rFonts w:ascii="Times New Roman" w:eastAsia="仿宋" w:hAnsi="Times New Roman"/>
                <w:bCs/>
                <w:sz w:val="21"/>
                <w:szCs w:val="21"/>
              </w:rPr>
            </w:pPr>
            <w:r>
              <w:rPr>
                <w:rFonts w:ascii="Times New Roman" w:eastAsia="仿宋" w:hAnsi="Times New Roman"/>
                <w:bCs/>
                <w:sz w:val="21"/>
                <w:szCs w:val="21"/>
              </w:rPr>
              <w:t>13307428466</w:t>
            </w:r>
          </w:p>
        </w:tc>
      </w:tr>
      <w:tr w:rsidR="003B4B90">
        <w:trPr>
          <w:trHeight w:val="312"/>
        </w:trPr>
        <w:tc>
          <w:tcPr>
            <w:tcW w:w="710" w:type="dxa"/>
            <w:vMerge/>
            <w:vAlign w:val="center"/>
          </w:tcPr>
          <w:p w:rsidR="003B4B90" w:rsidRDefault="003B4B90">
            <w:pPr>
              <w:pStyle w:val="af2"/>
              <w:spacing w:line="240" w:lineRule="auto"/>
              <w:ind w:firstLineChars="0" w:firstLine="0"/>
              <w:jc w:val="center"/>
              <w:rPr>
                <w:rFonts w:ascii="Times New Roman" w:eastAsia="仿宋" w:hAnsi="Times New Roman"/>
                <w:bCs/>
                <w:sz w:val="21"/>
                <w:szCs w:val="21"/>
              </w:rPr>
            </w:pPr>
          </w:p>
        </w:tc>
        <w:tc>
          <w:tcPr>
            <w:tcW w:w="1275" w:type="dxa"/>
            <w:vMerge/>
            <w:vAlign w:val="center"/>
          </w:tcPr>
          <w:p w:rsidR="003B4B90" w:rsidRDefault="003B4B90">
            <w:pPr>
              <w:pStyle w:val="af2"/>
              <w:spacing w:line="240" w:lineRule="auto"/>
              <w:ind w:firstLineChars="0" w:firstLine="0"/>
              <w:jc w:val="center"/>
              <w:rPr>
                <w:rFonts w:ascii="Times New Roman" w:eastAsia="仿宋" w:hAnsi="Times New Roman"/>
                <w:bCs/>
                <w:sz w:val="21"/>
                <w:szCs w:val="21"/>
              </w:rPr>
            </w:pPr>
          </w:p>
        </w:tc>
        <w:tc>
          <w:tcPr>
            <w:tcW w:w="1108" w:type="dxa"/>
            <w:vAlign w:val="center"/>
          </w:tcPr>
          <w:p w:rsidR="003B4B90" w:rsidRDefault="003B4B90">
            <w:pPr>
              <w:pStyle w:val="af2"/>
              <w:spacing w:line="240" w:lineRule="auto"/>
              <w:ind w:firstLineChars="0" w:firstLine="0"/>
              <w:jc w:val="center"/>
              <w:rPr>
                <w:rFonts w:ascii="Times New Roman" w:eastAsia="仿宋" w:hAnsi="Times New Roman"/>
                <w:bCs/>
                <w:sz w:val="21"/>
                <w:szCs w:val="21"/>
              </w:rPr>
            </w:pPr>
            <w:r>
              <w:rPr>
                <w:rFonts w:ascii="Times New Roman" w:eastAsia="仿宋" w:hAnsi="Times New Roman"/>
                <w:bCs/>
                <w:sz w:val="21"/>
                <w:szCs w:val="21"/>
              </w:rPr>
              <w:t>李向齐</w:t>
            </w:r>
          </w:p>
        </w:tc>
        <w:tc>
          <w:tcPr>
            <w:tcW w:w="2810" w:type="dxa"/>
            <w:vAlign w:val="center"/>
          </w:tcPr>
          <w:p w:rsidR="003B4B90" w:rsidRDefault="003B4B90">
            <w:pPr>
              <w:pStyle w:val="af2"/>
              <w:spacing w:line="240" w:lineRule="auto"/>
              <w:ind w:firstLineChars="0" w:firstLine="0"/>
              <w:jc w:val="center"/>
              <w:rPr>
                <w:rFonts w:ascii="Times New Roman" w:eastAsia="仿宋" w:hAnsi="Times New Roman"/>
                <w:bCs/>
                <w:sz w:val="21"/>
                <w:szCs w:val="21"/>
              </w:rPr>
            </w:pPr>
            <w:r>
              <w:rPr>
                <w:rFonts w:ascii="Times New Roman" w:eastAsia="仿宋" w:hAnsi="Times New Roman"/>
                <w:bCs/>
                <w:sz w:val="21"/>
                <w:szCs w:val="21"/>
              </w:rPr>
              <w:t>执法支队</w:t>
            </w:r>
          </w:p>
        </w:tc>
        <w:tc>
          <w:tcPr>
            <w:tcW w:w="1327" w:type="dxa"/>
            <w:vAlign w:val="center"/>
          </w:tcPr>
          <w:p w:rsidR="003B4B90" w:rsidRDefault="003B4B90">
            <w:pPr>
              <w:pStyle w:val="af2"/>
              <w:spacing w:line="240" w:lineRule="auto"/>
              <w:ind w:firstLineChars="0" w:firstLine="0"/>
              <w:jc w:val="center"/>
              <w:rPr>
                <w:rFonts w:ascii="Times New Roman" w:eastAsia="仿宋" w:hAnsi="Times New Roman"/>
                <w:bCs/>
                <w:sz w:val="21"/>
                <w:szCs w:val="21"/>
              </w:rPr>
            </w:pPr>
            <w:r>
              <w:rPr>
                <w:rFonts w:ascii="Times New Roman" w:eastAsia="仿宋" w:hAnsi="Times New Roman"/>
                <w:bCs/>
                <w:sz w:val="21"/>
                <w:szCs w:val="21"/>
              </w:rPr>
              <w:t>/</w:t>
            </w:r>
          </w:p>
        </w:tc>
        <w:tc>
          <w:tcPr>
            <w:tcW w:w="1558" w:type="dxa"/>
            <w:vAlign w:val="center"/>
          </w:tcPr>
          <w:p w:rsidR="003B4B90" w:rsidRDefault="003B4B90">
            <w:pPr>
              <w:pStyle w:val="af2"/>
              <w:spacing w:line="240" w:lineRule="auto"/>
              <w:ind w:firstLineChars="0" w:firstLine="0"/>
              <w:jc w:val="center"/>
              <w:rPr>
                <w:rFonts w:ascii="Times New Roman" w:eastAsia="仿宋" w:hAnsi="Times New Roman"/>
                <w:bCs/>
                <w:sz w:val="21"/>
                <w:szCs w:val="21"/>
              </w:rPr>
            </w:pPr>
            <w:r>
              <w:rPr>
                <w:rFonts w:ascii="Times New Roman" w:eastAsia="仿宋" w:hAnsi="Times New Roman"/>
                <w:bCs/>
                <w:sz w:val="21"/>
                <w:szCs w:val="21"/>
              </w:rPr>
              <w:t>15873651718</w:t>
            </w:r>
          </w:p>
        </w:tc>
      </w:tr>
      <w:tr w:rsidR="003B4B90">
        <w:trPr>
          <w:trHeight w:val="312"/>
        </w:trPr>
        <w:tc>
          <w:tcPr>
            <w:tcW w:w="710" w:type="dxa"/>
            <w:vMerge/>
            <w:vAlign w:val="center"/>
          </w:tcPr>
          <w:p w:rsidR="003B4B90" w:rsidRDefault="003B4B90">
            <w:pPr>
              <w:pStyle w:val="af2"/>
              <w:spacing w:line="240" w:lineRule="auto"/>
              <w:ind w:firstLineChars="0" w:firstLine="0"/>
              <w:jc w:val="center"/>
              <w:rPr>
                <w:rFonts w:ascii="Times New Roman" w:eastAsia="仿宋" w:hAnsi="Times New Roman"/>
                <w:bCs/>
                <w:sz w:val="21"/>
                <w:szCs w:val="21"/>
              </w:rPr>
            </w:pPr>
          </w:p>
        </w:tc>
        <w:tc>
          <w:tcPr>
            <w:tcW w:w="1275" w:type="dxa"/>
            <w:vMerge w:val="restart"/>
            <w:vAlign w:val="center"/>
          </w:tcPr>
          <w:p w:rsidR="003B4B90" w:rsidRDefault="003B4B90">
            <w:pPr>
              <w:pStyle w:val="af2"/>
              <w:spacing w:line="240" w:lineRule="auto"/>
              <w:ind w:firstLineChars="0" w:firstLine="0"/>
              <w:jc w:val="center"/>
              <w:rPr>
                <w:rFonts w:ascii="Times New Roman" w:eastAsia="仿宋" w:hAnsi="Times New Roman"/>
                <w:bCs/>
                <w:sz w:val="21"/>
                <w:szCs w:val="21"/>
              </w:rPr>
            </w:pPr>
            <w:r>
              <w:rPr>
                <w:rFonts w:ascii="Times New Roman" w:eastAsia="仿宋" w:hAnsi="Times New Roman"/>
                <w:bCs/>
                <w:sz w:val="21"/>
                <w:szCs w:val="21"/>
              </w:rPr>
              <w:t>新闻宣传组</w:t>
            </w:r>
          </w:p>
        </w:tc>
        <w:tc>
          <w:tcPr>
            <w:tcW w:w="1108" w:type="dxa"/>
            <w:vAlign w:val="center"/>
          </w:tcPr>
          <w:p w:rsidR="003B4B90" w:rsidRDefault="003B4B90">
            <w:pPr>
              <w:pStyle w:val="af2"/>
              <w:spacing w:line="240" w:lineRule="auto"/>
              <w:ind w:firstLineChars="0" w:firstLine="0"/>
              <w:jc w:val="center"/>
              <w:rPr>
                <w:rFonts w:ascii="Times New Roman" w:eastAsia="仿宋" w:hAnsi="Times New Roman"/>
                <w:bCs/>
                <w:sz w:val="21"/>
                <w:szCs w:val="21"/>
              </w:rPr>
            </w:pPr>
            <w:r>
              <w:rPr>
                <w:rFonts w:ascii="Times New Roman" w:eastAsia="仿宋" w:hAnsi="Times New Roman"/>
                <w:bCs/>
                <w:sz w:val="21"/>
                <w:szCs w:val="21"/>
              </w:rPr>
              <w:t>黄道兵</w:t>
            </w:r>
          </w:p>
        </w:tc>
        <w:tc>
          <w:tcPr>
            <w:tcW w:w="2810" w:type="dxa"/>
            <w:vAlign w:val="center"/>
          </w:tcPr>
          <w:p w:rsidR="003B4B90" w:rsidRDefault="003B4B90">
            <w:pPr>
              <w:pStyle w:val="af2"/>
              <w:spacing w:line="240" w:lineRule="auto"/>
              <w:ind w:firstLineChars="0" w:firstLine="0"/>
              <w:jc w:val="center"/>
              <w:rPr>
                <w:rFonts w:ascii="Times New Roman" w:eastAsia="仿宋" w:hAnsi="Times New Roman"/>
                <w:bCs/>
                <w:sz w:val="21"/>
                <w:szCs w:val="21"/>
              </w:rPr>
            </w:pPr>
            <w:r>
              <w:rPr>
                <w:rFonts w:ascii="Times New Roman" w:eastAsia="仿宋" w:hAnsi="Times New Roman"/>
                <w:bCs/>
                <w:sz w:val="21"/>
                <w:szCs w:val="21"/>
              </w:rPr>
              <w:t>局办公室</w:t>
            </w:r>
            <w:proofErr w:type="gramStart"/>
            <w:r>
              <w:rPr>
                <w:rFonts w:ascii="Times New Roman" w:eastAsia="仿宋" w:hAnsi="Times New Roman"/>
                <w:bCs/>
                <w:sz w:val="21"/>
                <w:szCs w:val="21"/>
              </w:rPr>
              <w:t>宣教组</w:t>
            </w:r>
            <w:proofErr w:type="gramEnd"/>
          </w:p>
        </w:tc>
        <w:tc>
          <w:tcPr>
            <w:tcW w:w="1327" w:type="dxa"/>
            <w:vAlign w:val="center"/>
          </w:tcPr>
          <w:p w:rsidR="003B4B90" w:rsidRDefault="003B4B90">
            <w:pPr>
              <w:pStyle w:val="af2"/>
              <w:spacing w:line="240" w:lineRule="auto"/>
              <w:ind w:firstLineChars="0" w:firstLine="0"/>
              <w:jc w:val="center"/>
              <w:rPr>
                <w:rFonts w:ascii="Times New Roman" w:eastAsia="仿宋" w:hAnsi="Times New Roman"/>
                <w:bCs/>
                <w:sz w:val="21"/>
                <w:szCs w:val="21"/>
              </w:rPr>
            </w:pPr>
            <w:r>
              <w:rPr>
                <w:rFonts w:ascii="Times New Roman" w:eastAsia="仿宋" w:hAnsi="Times New Roman"/>
                <w:bCs/>
                <w:sz w:val="21"/>
                <w:szCs w:val="21"/>
              </w:rPr>
              <w:t>/</w:t>
            </w:r>
          </w:p>
        </w:tc>
        <w:tc>
          <w:tcPr>
            <w:tcW w:w="1558" w:type="dxa"/>
            <w:vAlign w:val="center"/>
          </w:tcPr>
          <w:p w:rsidR="003B4B90" w:rsidRDefault="003B4B90">
            <w:pPr>
              <w:pStyle w:val="af2"/>
              <w:spacing w:line="240" w:lineRule="auto"/>
              <w:ind w:firstLineChars="0" w:firstLine="0"/>
              <w:jc w:val="center"/>
              <w:rPr>
                <w:rFonts w:ascii="Times New Roman" w:eastAsia="仿宋" w:hAnsi="Times New Roman"/>
                <w:bCs/>
                <w:sz w:val="21"/>
                <w:szCs w:val="21"/>
              </w:rPr>
            </w:pPr>
            <w:r>
              <w:rPr>
                <w:rFonts w:ascii="Times New Roman" w:eastAsia="仿宋" w:hAnsi="Times New Roman"/>
                <w:bCs/>
                <w:sz w:val="21"/>
                <w:szCs w:val="21"/>
              </w:rPr>
              <w:t>15886673699</w:t>
            </w:r>
          </w:p>
        </w:tc>
      </w:tr>
      <w:tr w:rsidR="003B4B90">
        <w:trPr>
          <w:trHeight w:val="312"/>
        </w:trPr>
        <w:tc>
          <w:tcPr>
            <w:tcW w:w="710" w:type="dxa"/>
            <w:vMerge/>
            <w:vAlign w:val="center"/>
          </w:tcPr>
          <w:p w:rsidR="003B4B90" w:rsidRDefault="003B4B90">
            <w:pPr>
              <w:pStyle w:val="af2"/>
              <w:spacing w:line="240" w:lineRule="auto"/>
              <w:ind w:firstLineChars="0" w:firstLine="0"/>
              <w:jc w:val="center"/>
              <w:rPr>
                <w:rFonts w:ascii="Times New Roman" w:eastAsia="仿宋" w:hAnsi="Times New Roman"/>
                <w:bCs/>
                <w:sz w:val="21"/>
                <w:szCs w:val="21"/>
              </w:rPr>
            </w:pPr>
          </w:p>
        </w:tc>
        <w:tc>
          <w:tcPr>
            <w:tcW w:w="1275" w:type="dxa"/>
            <w:vMerge/>
            <w:vAlign w:val="center"/>
          </w:tcPr>
          <w:p w:rsidR="003B4B90" w:rsidRDefault="003B4B90">
            <w:pPr>
              <w:pStyle w:val="af2"/>
              <w:spacing w:line="240" w:lineRule="auto"/>
              <w:ind w:firstLineChars="0" w:firstLine="0"/>
              <w:jc w:val="center"/>
              <w:rPr>
                <w:rFonts w:ascii="Times New Roman" w:eastAsia="仿宋" w:hAnsi="Times New Roman"/>
                <w:bCs/>
                <w:sz w:val="21"/>
                <w:szCs w:val="21"/>
              </w:rPr>
            </w:pPr>
          </w:p>
        </w:tc>
        <w:tc>
          <w:tcPr>
            <w:tcW w:w="1108" w:type="dxa"/>
            <w:vAlign w:val="center"/>
          </w:tcPr>
          <w:p w:rsidR="003B4B90" w:rsidRDefault="003B4B90">
            <w:pPr>
              <w:pStyle w:val="af2"/>
              <w:spacing w:line="240" w:lineRule="auto"/>
              <w:ind w:firstLineChars="0" w:firstLine="0"/>
              <w:jc w:val="center"/>
              <w:rPr>
                <w:rFonts w:ascii="Times New Roman" w:eastAsia="仿宋" w:hAnsi="Times New Roman"/>
                <w:bCs/>
                <w:sz w:val="21"/>
                <w:szCs w:val="21"/>
              </w:rPr>
            </w:pPr>
            <w:r>
              <w:rPr>
                <w:rFonts w:ascii="Times New Roman" w:eastAsia="仿宋" w:hAnsi="Times New Roman"/>
                <w:bCs/>
                <w:sz w:val="21"/>
                <w:szCs w:val="21"/>
              </w:rPr>
              <w:t>李向齐</w:t>
            </w:r>
          </w:p>
        </w:tc>
        <w:tc>
          <w:tcPr>
            <w:tcW w:w="2810" w:type="dxa"/>
            <w:vAlign w:val="center"/>
          </w:tcPr>
          <w:p w:rsidR="003B4B90" w:rsidRDefault="003B4B90">
            <w:pPr>
              <w:pStyle w:val="af2"/>
              <w:spacing w:line="240" w:lineRule="auto"/>
              <w:ind w:firstLineChars="0" w:firstLine="0"/>
              <w:jc w:val="center"/>
              <w:rPr>
                <w:rFonts w:ascii="Times New Roman" w:eastAsia="仿宋" w:hAnsi="Times New Roman"/>
                <w:bCs/>
                <w:sz w:val="21"/>
                <w:szCs w:val="21"/>
              </w:rPr>
            </w:pPr>
            <w:r>
              <w:rPr>
                <w:rFonts w:ascii="Times New Roman" w:eastAsia="仿宋" w:hAnsi="Times New Roman"/>
                <w:bCs/>
                <w:sz w:val="21"/>
                <w:szCs w:val="21"/>
              </w:rPr>
              <w:t>执法支队</w:t>
            </w:r>
          </w:p>
        </w:tc>
        <w:tc>
          <w:tcPr>
            <w:tcW w:w="1327" w:type="dxa"/>
            <w:vAlign w:val="center"/>
          </w:tcPr>
          <w:p w:rsidR="003B4B90" w:rsidRDefault="003B4B90">
            <w:pPr>
              <w:pStyle w:val="af2"/>
              <w:spacing w:line="240" w:lineRule="auto"/>
              <w:ind w:firstLineChars="0" w:firstLine="0"/>
              <w:jc w:val="center"/>
              <w:rPr>
                <w:rFonts w:ascii="Times New Roman" w:eastAsia="仿宋" w:hAnsi="Times New Roman"/>
                <w:bCs/>
                <w:sz w:val="21"/>
                <w:szCs w:val="21"/>
              </w:rPr>
            </w:pPr>
            <w:r>
              <w:rPr>
                <w:rFonts w:ascii="Times New Roman" w:eastAsia="仿宋" w:hAnsi="Times New Roman"/>
                <w:bCs/>
                <w:sz w:val="21"/>
                <w:szCs w:val="21"/>
              </w:rPr>
              <w:t>/</w:t>
            </w:r>
          </w:p>
        </w:tc>
        <w:tc>
          <w:tcPr>
            <w:tcW w:w="1558" w:type="dxa"/>
            <w:vAlign w:val="center"/>
          </w:tcPr>
          <w:p w:rsidR="003B4B90" w:rsidRDefault="003B4B90">
            <w:pPr>
              <w:pStyle w:val="af2"/>
              <w:spacing w:line="240" w:lineRule="auto"/>
              <w:ind w:firstLineChars="0" w:firstLine="0"/>
              <w:jc w:val="center"/>
              <w:rPr>
                <w:rFonts w:ascii="Times New Roman" w:eastAsia="仿宋" w:hAnsi="Times New Roman"/>
                <w:bCs/>
                <w:sz w:val="21"/>
                <w:szCs w:val="21"/>
              </w:rPr>
            </w:pPr>
            <w:r>
              <w:rPr>
                <w:rFonts w:ascii="Times New Roman" w:eastAsia="仿宋" w:hAnsi="Times New Roman"/>
                <w:bCs/>
                <w:sz w:val="21"/>
                <w:szCs w:val="21"/>
              </w:rPr>
              <w:t>15873651718</w:t>
            </w:r>
          </w:p>
        </w:tc>
      </w:tr>
      <w:tr w:rsidR="003B4B90">
        <w:trPr>
          <w:trHeight w:val="312"/>
        </w:trPr>
        <w:tc>
          <w:tcPr>
            <w:tcW w:w="1985" w:type="dxa"/>
            <w:gridSpan w:val="2"/>
            <w:vAlign w:val="center"/>
          </w:tcPr>
          <w:p w:rsidR="003B4B90" w:rsidRDefault="003B4B90">
            <w:pPr>
              <w:pStyle w:val="af2"/>
              <w:spacing w:line="240" w:lineRule="auto"/>
              <w:ind w:firstLineChars="0" w:firstLine="0"/>
              <w:jc w:val="center"/>
              <w:rPr>
                <w:rFonts w:ascii="Times New Roman" w:eastAsia="仿宋" w:hAnsi="Times New Roman"/>
                <w:bCs/>
                <w:sz w:val="21"/>
                <w:szCs w:val="21"/>
              </w:rPr>
            </w:pPr>
            <w:r>
              <w:rPr>
                <w:rFonts w:ascii="Times New Roman" w:eastAsia="仿宋" w:hAnsi="Times New Roman"/>
                <w:sz w:val="21"/>
                <w:szCs w:val="21"/>
              </w:rPr>
              <w:t>环境应急专家组</w:t>
            </w:r>
          </w:p>
        </w:tc>
        <w:tc>
          <w:tcPr>
            <w:tcW w:w="6803" w:type="dxa"/>
            <w:gridSpan w:val="4"/>
            <w:vAlign w:val="center"/>
          </w:tcPr>
          <w:p w:rsidR="003B4B90" w:rsidRDefault="003B4B90">
            <w:pPr>
              <w:pStyle w:val="af2"/>
              <w:spacing w:line="240" w:lineRule="auto"/>
              <w:ind w:firstLineChars="0" w:firstLine="0"/>
              <w:jc w:val="center"/>
              <w:rPr>
                <w:rFonts w:ascii="Times New Roman" w:eastAsia="仿宋" w:hAnsi="Times New Roman"/>
                <w:bCs/>
                <w:sz w:val="21"/>
                <w:szCs w:val="21"/>
              </w:rPr>
            </w:pPr>
            <w:r>
              <w:rPr>
                <w:rFonts w:ascii="Times New Roman" w:eastAsia="仿宋" w:hAnsi="Times New Roman"/>
                <w:bCs/>
                <w:sz w:val="21"/>
                <w:szCs w:val="21"/>
              </w:rPr>
              <w:t>具体联系方式见附件</w:t>
            </w:r>
            <w:r>
              <w:rPr>
                <w:rFonts w:ascii="Times New Roman" w:eastAsia="仿宋" w:hAnsi="Times New Roman"/>
                <w:bCs/>
                <w:sz w:val="21"/>
                <w:szCs w:val="21"/>
              </w:rPr>
              <w:t>6</w:t>
            </w:r>
          </w:p>
        </w:tc>
      </w:tr>
      <w:tr w:rsidR="003B4B90">
        <w:trPr>
          <w:trHeight w:val="312"/>
        </w:trPr>
        <w:tc>
          <w:tcPr>
            <w:tcW w:w="1985" w:type="dxa"/>
            <w:gridSpan w:val="2"/>
            <w:vAlign w:val="center"/>
          </w:tcPr>
          <w:p w:rsidR="003B4B90" w:rsidRDefault="003B4B90">
            <w:pPr>
              <w:pStyle w:val="af2"/>
              <w:spacing w:line="240" w:lineRule="auto"/>
              <w:ind w:firstLineChars="0" w:firstLine="0"/>
              <w:jc w:val="center"/>
              <w:rPr>
                <w:rFonts w:ascii="Times New Roman" w:eastAsia="仿宋" w:hAnsi="Times New Roman"/>
                <w:sz w:val="21"/>
                <w:szCs w:val="21"/>
              </w:rPr>
            </w:pPr>
            <w:r>
              <w:rPr>
                <w:rFonts w:ascii="Times New Roman" w:eastAsia="仿宋" w:hAnsi="Times New Roman"/>
                <w:sz w:val="21"/>
                <w:szCs w:val="21"/>
              </w:rPr>
              <w:t>县区市生态环境部门环境应急机构</w:t>
            </w:r>
          </w:p>
        </w:tc>
        <w:tc>
          <w:tcPr>
            <w:tcW w:w="6803" w:type="dxa"/>
            <w:gridSpan w:val="4"/>
            <w:vAlign w:val="center"/>
          </w:tcPr>
          <w:p w:rsidR="003B4B90" w:rsidRDefault="003B4B90">
            <w:pPr>
              <w:pStyle w:val="af2"/>
              <w:spacing w:line="240" w:lineRule="auto"/>
              <w:ind w:firstLineChars="0" w:firstLine="0"/>
              <w:jc w:val="center"/>
              <w:rPr>
                <w:rFonts w:ascii="Times New Roman" w:eastAsia="仿宋" w:hAnsi="Times New Roman"/>
                <w:bCs/>
                <w:sz w:val="21"/>
                <w:szCs w:val="21"/>
              </w:rPr>
            </w:pPr>
            <w:r>
              <w:rPr>
                <w:rFonts w:ascii="Times New Roman" w:eastAsia="仿宋" w:hAnsi="Times New Roman"/>
                <w:bCs/>
                <w:sz w:val="21"/>
                <w:szCs w:val="21"/>
              </w:rPr>
              <w:t>具体联系方式见附件</w:t>
            </w:r>
            <w:r>
              <w:rPr>
                <w:rFonts w:ascii="Times New Roman" w:eastAsia="仿宋" w:hAnsi="Times New Roman"/>
                <w:bCs/>
                <w:sz w:val="21"/>
                <w:szCs w:val="21"/>
              </w:rPr>
              <w:t>7</w:t>
            </w:r>
          </w:p>
        </w:tc>
      </w:tr>
    </w:tbl>
    <w:p w:rsidR="003B4B90" w:rsidRDefault="003B4B90">
      <w:pPr>
        <w:spacing w:line="360" w:lineRule="auto"/>
        <w:rPr>
          <w:rFonts w:ascii="Times New Roman" w:eastAsia="仿宋" w:hAnsi="Times New Roman"/>
          <w:sz w:val="24"/>
          <w:szCs w:val="24"/>
        </w:rPr>
      </w:pPr>
    </w:p>
    <w:p w:rsidR="003B4B90" w:rsidRDefault="003B4B90">
      <w:pPr>
        <w:pStyle w:val="1"/>
      </w:pPr>
      <w:bookmarkStart w:id="129" w:name="_Toc80116444"/>
      <w:r>
        <w:rPr>
          <w:rFonts w:ascii="Times New Roman" w:eastAsia="仿宋" w:hAnsi="Times New Roman" w:hint="eastAsia"/>
        </w:rPr>
        <w:lastRenderedPageBreak/>
        <w:t>附件</w:t>
      </w:r>
      <w:r>
        <w:rPr>
          <w:rFonts w:ascii="Times New Roman" w:eastAsia="仿宋" w:hAnsi="Times New Roman"/>
        </w:rPr>
        <w:t xml:space="preserve">6 </w:t>
      </w:r>
      <w:bookmarkEnd w:id="129"/>
      <w:r>
        <w:rPr>
          <w:rFonts w:ascii="宋体" w:hAnsi="宋体" w:cs="宋体" w:hint="eastAsia"/>
          <w:shd w:val="clear" w:color="auto" w:fill="FFFFFF"/>
        </w:rPr>
        <w:t>常德市突发环境事件应急咨询专家</w:t>
      </w:r>
      <w:proofErr w:type="gramStart"/>
      <w:r>
        <w:rPr>
          <w:rFonts w:ascii="宋体" w:hAnsi="宋体" w:cs="宋体" w:hint="eastAsia"/>
          <w:shd w:val="clear" w:color="auto" w:fill="FFFFFF"/>
        </w:rPr>
        <w:t>库人员</w:t>
      </w:r>
      <w:proofErr w:type="gramEnd"/>
      <w:r>
        <w:rPr>
          <w:rFonts w:ascii="宋体" w:hAnsi="宋体" w:cs="宋体" w:hint="eastAsia"/>
          <w:shd w:val="clear" w:color="auto" w:fill="FFFFFF"/>
        </w:rPr>
        <w:t>名单</w:t>
      </w:r>
    </w:p>
    <w:tbl>
      <w:tblPr>
        <w:tblW w:w="8655" w:type="dxa"/>
        <w:tblInd w:w="10" w:type="dxa"/>
        <w:tblCellMar>
          <w:left w:w="0" w:type="dxa"/>
          <w:right w:w="0" w:type="dxa"/>
        </w:tblCellMar>
        <w:tblLook w:val="0000"/>
      </w:tblPr>
      <w:tblGrid>
        <w:gridCol w:w="436"/>
        <w:gridCol w:w="749"/>
        <w:gridCol w:w="3195"/>
        <w:gridCol w:w="1095"/>
        <w:gridCol w:w="1605"/>
        <w:gridCol w:w="1575"/>
      </w:tblGrid>
      <w:tr w:rsidR="003B4B90">
        <w:trPr>
          <w:trHeight w:val="630"/>
        </w:trPr>
        <w:tc>
          <w:tcPr>
            <w:tcW w:w="436" w:type="dxa"/>
            <w:tcBorders>
              <w:top w:val="single" w:sz="6" w:space="0" w:color="auto"/>
              <w:left w:val="single" w:sz="6" w:space="0" w:color="auto"/>
              <w:bottom w:val="single" w:sz="6" w:space="0" w:color="auto"/>
              <w:right w:val="single" w:sz="6" w:space="0" w:color="auto"/>
            </w:tcBorders>
            <w:vAlign w:val="center"/>
          </w:tcPr>
          <w:p w:rsidR="003B4B90" w:rsidRDefault="003B4B90">
            <w:pPr>
              <w:pStyle w:val="a9"/>
              <w:spacing w:line="450" w:lineRule="atLeast"/>
              <w:jc w:val="center"/>
              <w:rPr>
                <w:rFonts w:ascii="微软雅黑" w:eastAsia="微软雅黑" w:hAnsi="微软雅黑"/>
                <w:sz w:val="21"/>
                <w:szCs w:val="21"/>
              </w:rPr>
            </w:pPr>
            <w:r>
              <w:rPr>
                <w:rFonts w:ascii="微软雅黑" w:eastAsia="微软雅黑" w:hAnsi="微软雅黑" w:cs="微软雅黑" w:hint="eastAsia"/>
                <w:sz w:val="21"/>
                <w:szCs w:val="21"/>
              </w:rPr>
              <w:t>序号</w:t>
            </w:r>
          </w:p>
        </w:tc>
        <w:tc>
          <w:tcPr>
            <w:tcW w:w="749" w:type="dxa"/>
            <w:tcBorders>
              <w:top w:val="single" w:sz="6" w:space="0" w:color="auto"/>
              <w:left w:val="single" w:sz="6" w:space="0" w:color="auto"/>
              <w:bottom w:val="single" w:sz="6" w:space="0" w:color="auto"/>
              <w:right w:val="single" w:sz="6" w:space="0" w:color="auto"/>
            </w:tcBorders>
            <w:vAlign w:val="center"/>
          </w:tcPr>
          <w:p w:rsidR="003B4B90" w:rsidRDefault="003B4B90">
            <w:pPr>
              <w:pStyle w:val="a9"/>
              <w:spacing w:line="450" w:lineRule="atLeast"/>
              <w:jc w:val="center"/>
              <w:rPr>
                <w:rFonts w:ascii="微软雅黑" w:eastAsia="微软雅黑" w:hAnsi="微软雅黑"/>
                <w:sz w:val="21"/>
                <w:szCs w:val="21"/>
              </w:rPr>
            </w:pPr>
            <w:r>
              <w:rPr>
                <w:rFonts w:ascii="微软雅黑" w:eastAsia="微软雅黑" w:hAnsi="微软雅黑" w:cs="微软雅黑" w:hint="eastAsia"/>
                <w:sz w:val="21"/>
                <w:szCs w:val="21"/>
              </w:rPr>
              <w:t>姓名</w:t>
            </w:r>
          </w:p>
        </w:tc>
        <w:tc>
          <w:tcPr>
            <w:tcW w:w="3195" w:type="dxa"/>
            <w:tcBorders>
              <w:top w:val="single" w:sz="6" w:space="0" w:color="auto"/>
              <w:left w:val="single" w:sz="6" w:space="0" w:color="auto"/>
              <w:bottom w:val="single" w:sz="6" w:space="0" w:color="auto"/>
              <w:right w:val="single" w:sz="6" w:space="0" w:color="auto"/>
            </w:tcBorders>
            <w:vAlign w:val="center"/>
          </w:tcPr>
          <w:p w:rsidR="003B4B90" w:rsidRDefault="003B4B90">
            <w:pPr>
              <w:pStyle w:val="a9"/>
              <w:spacing w:line="450" w:lineRule="atLeast"/>
              <w:jc w:val="center"/>
              <w:rPr>
                <w:rFonts w:ascii="微软雅黑" w:eastAsia="微软雅黑" w:hAnsi="微软雅黑"/>
                <w:sz w:val="21"/>
                <w:szCs w:val="21"/>
              </w:rPr>
            </w:pPr>
            <w:r>
              <w:rPr>
                <w:rFonts w:ascii="微软雅黑" w:eastAsia="微软雅黑" w:hAnsi="微软雅黑" w:cs="微软雅黑" w:hint="eastAsia"/>
                <w:sz w:val="21"/>
                <w:szCs w:val="21"/>
              </w:rPr>
              <w:t>工作单位</w:t>
            </w:r>
          </w:p>
        </w:tc>
        <w:tc>
          <w:tcPr>
            <w:tcW w:w="1095" w:type="dxa"/>
            <w:tcBorders>
              <w:top w:val="single" w:sz="6" w:space="0" w:color="auto"/>
              <w:left w:val="single" w:sz="6" w:space="0" w:color="auto"/>
              <w:bottom w:val="single" w:sz="6" w:space="0" w:color="auto"/>
              <w:right w:val="single" w:sz="6" w:space="0" w:color="auto"/>
            </w:tcBorders>
            <w:vAlign w:val="center"/>
          </w:tcPr>
          <w:p w:rsidR="003B4B90" w:rsidRDefault="003B4B90">
            <w:pPr>
              <w:pStyle w:val="a9"/>
              <w:spacing w:line="450" w:lineRule="atLeast"/>
              <w:jc w:val="center"/>
              <w:rPr>
                <w:rFonts w:ascii="微软雅黑" w:eastAsia="微软雅黑" w:hAnsi="微软雅黑"/>
                <w:sz w:val="21"/>
                <w:szCs w:val="21"/>
              </w:rPr>
            </w:pPr>
            <w:r>
              <w:rPr>
                <w:rFonts w:ascii="微软雅黑" w:eastAsia="微软雅黑" w:hAnsi="微软雅黑" w:cs="微软雅黑" w:hint="eastAsia"/>
                <w:sz w:val="21"/>
                <w:szCs w:val="21"/>
              </w:rPr>
              <w:t>专业</w:t>
            </w:r>
          </w:p>
        </w:tc>
        <w:tc>
          <w:tcPr>
            <w:tcW w:w="1605" w:type="dxa"/>
            <w:tcBorders>
              <w:top w:val="single" w:sz="6" w:space="0" w:color="auto"/>
              <w:left w:val="single" w:sz="6" w:space="0" w:color="auto"/>
              <w:bottom w:val="single" w:sz="6" w:space="0" w:color="auto"/>
              <w:right w:val="single" w:sz="6" w:space="0" w:color="auto"/>
            </w:tcBorders>
            <w:vAlign w:val="center"/>
          </w:tcPr>
          <w:p w:rsidR="003B4B90" w:rsidRDefault="003B4B90">
            <w:pPr>
              <w:pStyle w:val="a9"/>
              <w:spacing w:line="450" w:lineRule="atLeast"/>
              <w:jc w:val="center"/>
              <w:rPr>
                <w:rFonts w:ascii="微软雅黑" w:eastAsia="微软雅黑" w:hAnsi="微软雅黑"/>
                <w:sz w:val="21"/>
                <w:szCs w:val="21"/>
              </w:rPr>
            </w:pPr>
            <w:r>
              <w:rPr>
                <w:rFonts w:ascii="微软雅黑" w:eastAsia="微软雅黑" w:hAnsi="微软雅黑" w:cs="微软雅黑" w:hint="eastAsia"/>
                <w:sz w:val="21"/>
                <w:szCs w:val="21"/>
              </w:rPr>
              <w:t>职称</w:t>
            </w:r>
          </w:p>
        </w:tc>
        <w:tc>
          <w:tcPr>
            <w:tcW w:w="1575" w:type="dxa"/>
            <w:tcBorders>
              <w:top w:val="single" w:sz="6" w:space="0" w:color="auto"/>
              <w:left w:val="single" w:sz="6" w:space="0" w:color="auto"/>
              <w:bottom w:val="single" w:sz="6" w:space="0" w:color="auto"/>
              <w:right w:val="single" w:sz="6" w:space="0" w:color="auto"/>
            </w:tcBorders>
            <w:vAlign w:val="center"/>
          </w:tcPr>
          <w:p w:rsidR="003B4B90" w:rsidRDefault="003B4B90">
            <w:pPr>
              <w:pStyle w:val="a9"/>
              <w:spacing w:line="450" w:lineRule="atLeast"/>
              <w:jc w:val="center"/>
              <w:rPr>
                <w:rFonts w:ascii="微软雅黑" w:eastAsia="微软雅黑" w:hAnsi="微软雅黑"/>
                <w:sz w:val="21"/>
                <w:szCs w:val="21"/>
              </w:rPr>
            </w:pPr>
            <w:r>
              <w:rPr>
                <w:rFonts w:ascii="微软雅黑" w:eastAsia="微软雅黑" w:hAnsi="微软雅黑" w:cs="微软雅黑" w:hint="eastAsia"/>
                <w:sz w:val="21"/>
                <w:szCs w:val="21"/>
              </w:rPr>
              <w:t>联系电话</w:t>
            </w:r>
          </w:p>
        </w:tc>
      </w:tr>
      <w:tr w:rsidR="003B4B90">
        <w:trPr>
          <w:trHeight w:val="630"/>
        </w:trPr>
        <w:tc>
          <w:tcPr>
            <w:tcW w:w="436" w:type="dxa"/>
            <w:tcBorders>
              <w:top w:val="single" w:sz="6" w:space="0" w:color="auto"/>
              <w:left w:val="single" w:sz="6" w:space="0" w:color="auto"/>
              <w:bottom w:val="single" w:sz="6" w:space="0" w:color="auto"/>
              <w:right w:val="single" w:sz="6" w:space="0" w:color="auto"/>
            </w:tcBorders>
            <w:vAlign w:val="center"/>
          </w:tcPr>
          <w:p w:rsidR="003B4B90" w:rsidRDefault="003B4B90">
            <w:pPr>
              <w:pStyle w:val="a9"/>
              <w:spacing w:line="450" w:lineRule="atLeast"/>
              <w:jc w:val="center"/>
              <w:rPr>
                <w:rFonts w:ascii="微软雅黑" w:eastAsia="微软雅黑" w:hAnsi="微软雅黑" w:cs="微软雅黑"/>
                <w:sz w:val="21"/>
                <w:szCs w:val="21"/>
              </w:rPr>
            </w:pPr>
            <w:r>
              <w:rPr>
                <w:rFonts w:ascii="微软雅黑" w:eastAsia="微软雅黑" w:hAnsi="微软雅黑" w:cs="微软雅黑"/>
                <w:sz w:val="21"/>
                <w:szCs w:val="21"/>
              </w:rPr>
              <w:t>1</w:t>
            </w:r>
          </w:p>
        </w:tc>
        <w:tc>
          <w:tcPr>
            <w:tcW w:w="749" w:type="dxa"/>
            <w:tcBorders>
              <w:top w:val="single" w:sz="6" w:space="0" w:color="auto"/>
              <w:left w:val="single" w:sz="6" w:space="0" w:color="auto"/>
              <w:bottom w:val="single" w:sz="6" w:space="0" w:color="auto"/>
              <w:right w:val="single" w:sz="6" w:space="0" w:color="auto"/>
            </w:tcBorders>
            <w:vAlign w:val="center"/>
          </w:tcPr>
          <w:p w:rsidR="003B4B90" w:rsidRDefault="003B4B90">
            <w:pPr>
              <w:pStyle w:val="a9"/>
              <w:spacing w:line="450" w:lineRule="atLeast"/>
              <w:jc w:val="center"/>
              <w:rPr>
                <w:rFonts w:ascii="微软雅黑" w:eastAsia="微软雅黑" w:hAnsi="微软雅黑"/>
                <w:sz w:val="21"/>
                <w:szCs w:val="21"/>
              </w:rPr>
            </w:pPr>
            <w:r>
              <w:rPr>
                <w:rFonts w:ascii="微软雅黑" w:eastAsia="微软雅黑" w:hAnsi="微软雅黑" w:cs="微软雅黑" w:hint="eastAsia"/>
                <w:sz w:val="21"/>
                <w:szCs w:val="21"/>
              </w:rPr>
              <w:t>马泽民</w:t>
            </w:r>
          </w:p>
        </w:tc>
        <w:tc>
          <w:tcPr>
            <w:tcW w:w="3195" w:type="dxa"/>
            <w:tcBorders>
              <w:top w:val="single" w:sz="6" w:space="0" w:color="auto"/>
              <w:left w:val="single" w:sz="6" w:space="0" w:color="auto"/>
              <w:bottom w:val="single" w:sz="6" w:space="0" w:color="auto"/>
              <w:right w:val="single" w:sz="6" w:space="0" w:color="auto"/>
            </w:tcBorders>
            <w:vAlign w:val="center"/>
          </w:tcPr>
          <w:p w:rsidR="003B4B90" w:rsidRDefault="003B4B90">
            <w:pPr>
              <w:pStyle w:val="a9"/>
              <w:spacing w:line="450" w:lineRule="atLeast"/>
              <w:jc w:val="center"/>
              <w:rPr>
                <w:rFonts w:ascii="微软雅黑" w:eastAsia="微软雅黑" w:hAnsi="微软雅黑"/>
                <w:sz w:val="21"/>
                <w:szCs w:val="21"/>
              </w:rPr>
            </w:pPr>
            <w:r>
              <w:rPr>
                <w:rFonts w:ascii="微软雅黑" w:eastAsia="微软雅黑" w:hAnsi="微软雅黑" w:cs="微软雅黑" w:hint="eastAsia"/>
                <w:sz w:val="21"/>
                <w:szCs w:val="21"/>
              </w:rPr>
              <w:t>湖南文理学院</w:t>
            </w:r>
          </w:p>
        </w:tc>
        <w:tc>
          <w:tcPr>
            <w:tcW w:w="1095" w:type="dxa"/>
            <w:tcBorders>
              <w:top w:val="single" w:sz="6" w:space="0" w:color="auto"/>
              <w:left w:val="single" w:sz="6" w:space="0" w:color="auto"/>
              <w:bottom w:val="single" w:sz="6" w:space="0" w:color="auto"/>
              <w:right w:val="single" w:sz="6" w:space="0" w:color="auto"/>
            </w:tcBorders>
            <w:vAlign w:val="center"/>
          </w:tcPr>
          <w:p w:rsidR="003B4B90" w:rsidRDefault="003B4B90">
            <w:pPr>
              <w:pStyle w:val="a9"/>
              <w:spacing w:line="450" w:lineRule="atLeast"/>
              <w:jc w:val="center"/>
              <w:rPr>
                <w:rFonts w:ascii="微软雅黑" w:eastAsia="微软雅黑" w:hAnsi="微软雅黑"/>
                <w:sz w:val="21"/>
                <w:szCs w:val="21"/>
              </w:rPr>
            </w:pPr>
            <w:r>
              <w:rPr>
                <w:rFonts w:ascii="微软雅黑" w:eastAsia="微软雅黑" w:hAnsi="微软雅黑" w:cs="微软雅黑" w:hint="eastAsia"/>
                <w:sz w:val="21"/>
                <w:szCs w:val="21"/>
              </w:rPr>
              <w:t>环境工程</w:t>
            </w:r>
          </w:p>
        </w:tc>
        <w:tc>
          <w:tcPr>
            <w:tcW w:w="1605" w:type="dxa"/>
            <w:tcBorders>
              <w:top w:val="single" w:sz="6" w:space="0" w:color="auto"/>
              <w:left w:val="single" w:sz="6" w:space="0" w:color="auto"/>
              <w:bottom w:val="single" w:sz="6" w:space="0" w:color="auto"/>
              <w:right w:val="single" w:sz="6" w:space="0" w:color="auto"/>
            </w:tcBorders>
            <w:vAlign w:val="center"/>
          </w:tcPr>
          <w:p w:rsidR="003B4B90" w:rsidRDefault="003B4B90">
            <w:pPr>
              <w:pStyle w:val="a9"/>
              <w:spacing w:line="450" w:lineRule="atLeast"/>
              <w:jc w:val="center"/>
              <w:rPr>
                <w:rFonts w:ascii="微软雅黑" w:eastAsia="微软雅黑" w:hAnsi="微软雅黑"/>
                <w:sz w:val="21"/>
                <w:szCs w:val="21"/>
              </w:rPr>
            </w:pPr>
            <w:r>
              <w:rPr>
                <w:rFonts w:ascii="微软雅黑" w:eastAsia="微软雅黑" w:hAnsi="微软雅黑" w:cs="微软雅黑" w:hint="eastAsia"/>
                <w:sz w:val="21"/>
                <w:szCs w:val="21"/>
              </w:rPr>
              <w:t>高</w:t>
            </w:r>
            <w:r>
              <w:rPr>
                <w:rFonts w:ascii="微软雅黑" w:eastAsia="微软雅黑" w:hAnsi="微软雅黑" w:cs="微软雅黑"/>
                <w:sz w:val="21"/>
                <w:szCs w:val="21"/>
              </w:rPr>
              <w:t xml:space="preserve">  </w:t>
            </w:r>
            <w:r>
              <w:rPr>
                <w:rFonts w:ascii="微软雅黑" w:eastAsia="微软雅黑" w:hAnsi="微软雅黑" w:cs="微软雅黑" w:hint="eastAsia"/>
                <w:sz w:val="21"/>
                <w:szCs w:val="21"/>
              </w:rPr>
              <w:t>工</w:t>
            </w:r>
          </w:p>
        </w:tc>
        <w:tc>
          <w:tcPr>
            <w:tcW w:w="1575" w:type="dxa"/>
            <w:tcBorders>
              <w:top w:val="single" w:sz="6" w:space="0" w:color="auto"/>
              <w:left w:val="single" w:sz="6" w:space="0" w:color="auto"/>
              <w:bottom w:val="single" w:sz="6" w:space="0" w:color="auto"/>
              <w:right w:val="single" w:sz="6" w:space="0" w:color="auto"/>
            </w:tcBorders>
            <w:vAlign w:val="center"/>
          </w:tcPr>
          <w:p w:rsidR="003B4B90" w:rsidRDefault="003B4B90">
            <w:pPr>
              <w:pStyle w:val="a9"/>
              <w:spacing w:line="450" w:lineRule="atLeast"/>
              <w:jc w:val="center"/>
              <w:rPr>
                <w:rFonts w:ascii="微软雅黑" w:eastAsia="微软雅黑" w:hAnsi="微软雅黑" w:cs="微软雅黑"/>
                <w:sz w:val="21"/>
                <w:szCs w:val="21"/>
              </w:rPr>
            </w:pPr>
            <w:r>
              <w:rPr>
                <w:rFonts w:ascii="微软雅黑" w:eastAsia="微软雅黑" w:hAnsi="微软雅黑" w:cs="微软雅黑"/>
                <w:sz w:val="21"/>
                <w:szCs w:val="21"/>
              </w:rPr>
              <w:t>13807426083</w:t>
            </w:r>
          </w:p>
        </w:tc>
      </w:tr>
      <w:tr w:rsidR="003B4B90">
        <w:trPr>
          <w:trHeight w:val="630"/>
        </w:trPr>
        <w:tc>
          <w:tcPr>
            <w:tcW w:w="436" w:type="dxa"/>
            <w:tcBorders>
              <w:top w:val="single" w:sz="6" w:space="0" w:color="auto"/>
              <w:left w:val="single" w:sz="6" w:space="0" w:color="auto"/>
              <w:bottom w:val="single" w:sz="6" w:space="0" w:color="auto"/>
              <w:right w:val="single" w:sz="6" w:space="0" w:color="auto"/>
            </w:tcBorders>
            <w:vAlign w:val="center"/>
          </w:tcPr>
          <w:p w:rsidR="003B4B90" w:rsidRDefault="003B4B90">
            <w:pPr>
              <w:pStyle w:val="a9"/>
              <w:spacing w:line="450" w:lineRule="atLeast"/>
              <w:jc w:val="center"/>
              <w:rPr>
                <w:rFonts w:ascii="微软雅黑" w:eastAsia="微软雅黑" w:hAnsi="微软雅黑" w:cs="微软雅黑"/>
                <w:sz w:val="21"/>
                <w:szCs w:val="21"/>
              </w:rPr>
            </w:pPr>
            <w:r>
              <w:rPr>
                <w:rFonts w:ascii="微软雅黑" w:eastAsia="微软雅黑" w:hAnsi="微软雅黑" w:cs="微软雅黑"/>
                <w:sz w:val="21"/>
                <w:szCs w:val="21"/>
              </w:rPr>
              <w:t>2</w:t>
            </w:r>
          </w:p>
        </w:tc>
        <w:tc>
          <w:tcPr>
            <w:tcW w:w="749" w:type="dxa"/>
            <w:tcBorders>
              <w:top w:val="single" w:sz="6" w:space="0" w:color="auto"/>
              <w:left w:val="single" w:sz="6" w:space="0" w:color="auto"/>
              <w:bottom w:val="single" w:sz="6" w:space="0" w:color="auto"/>
              <w:right w:val="single" w:sz="6" w:space="0" w:color="auto"/>
            </w:tcBorders>
            <w:vAlign w:val="center"/>
          </w:tcPr>
          <w:p w:rsidR="003B4B90" w:rsidRDefault="003B4B90">
            <w:pPr>
              <w:pStyle w:val="a9"/>
              <w:spacing w:line="450" w:lineRule="atLeast"/>
              <w:jc w:val="center"/>
              <w:rPr>
                <w:rFonts w:ascii="微软雅黑" w:eastAsia="微软雅黑" w:hAnsi="微软雅黑"/>
                <w:sz w:val="21"/>
                <w:szCs w:val="21"/>
              </w:rPr>
            </w:pPr>
            <w:r>
              <w:rPr>
                <w:rFonts w:ascii="微软雅黑" w:eastAsia="微软雅黑" w:hAnsi="微软雅黑" w:cs="微软雅黑" w:hint="eastAsia"/>
                <w:sz w:val="21"/>
                <w:szCs w:val="21"/>
              </w:rPr>
              <w:t>胡</w:t>
            </w:r>
            <w:r>
              <w:rPr>
                <w:rFonts w:ascii="微软雅黑" w:eastAsia="微软雅黑" w:hAnsi="微软雅黑"/>
                <w:sz w:val="21"/>
                <w:szCs w:val="21"/>
              </w:rPr>
              <w:t> </w:t>
            </w:r>
            <w:r>
              <w:rPr>
                <w:rFonts w:ascii="微软雅黑" w:eastAsia="微软雅黑" w:hAnsi="微软雅黑" w:cs="微软雅黑"/>
                <w:sz w:val="21"/>
                <w:szCs w:val="21"/>
              </w:rPr>
              <w:t xml:space="preserve"> </w:t>
            </w:r>
            <w:r>
              <w:rPr>
                <w:rFonts w:ascii="微软雅黑" w:eastAsia="微软雅黑" w:hAnsi="微软雅黑" w:cs="微软雅黑" w:hint="eastAsia"/>
                <w:sz w:val="21"/>
                <w:szCs w:val="21"/>
              </w:rPr>
              <w:t>玉</w:t>
            </w:r>
          </w:p>
        </w:tc>
        <w:tc>
          <w:tcPr>
            <w:tcW w:w="3195" w:type="dxa"/>
            <w:tcBorders>
              <w:top w:val="single" w:sz="6" w:space="0" w:color="auto"/>
              <w:left w:val="single" w:sz="6" w:space="0" w:color="auto"/>
              <w:bottom w:val="single" w:sz="6" w:space="0" w:color="auto"/>
              <w:right w:val="single" w:sz="6" w:space="0" w:color="auto"/>
            </w:tcBorders>
            <w:vAlign w:val="center"/>
          </w:tcPr>
          <w:p w:rsidR="003B4B90" w:rsidRDefault="003B4B90">
            <w:pPr>
              <w:pStyle w:val="a9"/>
              <w:spacing w:line="450" w:lineRule="atLeast"/>
              <w:jc w:val="center"/>
              <w:rPr>
                <w:rFonts w:ascii="微软雅黑" w:eastAsia="微软雅黑" w:hAnsi="微软雅黑"/>
                <w:sz w:val="21"/>
                <w:szCs w:val="21"/>
              </w:rPr>
            </w:pPr>
            <w:r>
              <w:rPr>
                <w:rFonts w:ascii="微软雅黑" w:eastAsia="微软雅黑" w:hAnsi="微软雅黑" w:cs="微软雅黑" w:hint="eastAsia"/>
                <w:sz w:val="21"/>
                <w:szCs w:val="21"/>
              </w:rPr>
              <w:t>常德市生态环境局</w:t>
            </w:r>
          </w:p>
        </w:tc>
        <w:tc>
          <w:tcPr>
            <w:tcW w:w="1095" w:type="dxa"/>
            <w:tcBorders>
              <w:top w:val="single" w:sz="6" w:space="0" w:color="auto"/>
              <w:left w:val="single" w:sz="6" w:space="0" w:color="auto"/>
              <w:bottom w:val="single" w:sz="6" w:space="0" w:color="auto"/>
              <w:right w:val="single" w:sz="6" w:space="0" w:color="auto"/>
            </w:tcBorders>
            <w:vAlign w:val="center"/>
          </w:tcPr>
          <w:p w:rsidR="003B4B90" w:rsidRDefault="003B4B90">
            <w:pPr>
              <w:pStyle w:val="a9"/>
              <w:spacing w:line="450" w:lineRule="atLeast"/>
              <w:jc w:val="center"/>
              <w:rPr>
                <w:rFonts w:ascii="微软雅黑" w:eastAsia="微软雅黑" w:hAnsi="微软雅黑"/>
                <w:sz w:val="21"/>
                <w:szCs w:val="21"/>
              </w:rPr>
            </w:pPr>
            <w:r>
              <w:rPr>
                <w:rFonts w:ascii="微软雅黑" w:eastAsia="微软雅黑" w:hAnsi="微软雅黑" w:cs="微软雅黑" w:hint="eastAsia"/>
                <w:sz w:val="21"/>
                <w:szCs w:val="21"/>
              </w:rPr>
              <w:t>化学教育</w:t>
            </w:r>
          </w:p>
        </w:tc>
        <w:tc>
          <w:tcPr>
            <w:tcW w:w="1605" w:type="dxa"/>
            <w:tcBorders>
              <w:top w:val="single" w:sz="6" w:space="0" w:color="auto"/>
              <w:left w:val="single" w:sz="6" w:space="0" w:color="auto"/>
              <w:bottom w:val="single" w:sz="6" w:space="0" w:color="auto"/>
              <w:right w:val="single" w:sz="6" w:space="0" w:color="auto"/>
            </w:tcBorders>
            <w:vAlign w:val="center"/>
          </w:tcPr>
          <w:p w:rsidR="003B4B90" w:rsidRDefault="003B4B90">
            <w:pPr>
              <w:pStyle w:val="a9"/>
              <w:spacing w:line="450" w:lineRule="atLeast"/>
              <w:jc w:val="center"/>
              <w:rPr>
                <w:rFonts w:ascii="微软雅黑" w:eastAsia="微软雅黑" w:hAnsi="微软雅黑"/>
                <w:sz w:val="21"/>
                <w:szCs w:val="21"/>
              </w:rPr>
            </w:pPr>
            <w:r>
              <w:rPr>
                <w:rFonts w:ascii="微软雅黑" w:eastAsia="微软雅黑" w:hAnsi="微软雅黑" w:cs="微软雅黑" w:hint="eastAsia"/>
                <w:sz w:val="21"/>
                <w:szCs w:val="21"/>
              </w:rPr>
              <w:t>高</w:t>
            </w:r>
            <w:r>
              <w:rPr>
                <w:rFonts w:ascii="微软雅黑" w:eastAsia="微软雅黑" w:hAnsi="微软雅黑" w:cs="微软雅黑"/>
                <w:sz w:val="21"/>
                <w:szCs w:val="21"/>
              </w:rPr>
              <w:t xml:space="preserve">  </w:t>
            </w:r>
            <w:r>
              <w:rPr>
                <w:rFonts w:ascii="微软雅黑" w:eastAsia="微软雅黑" w:hAnsi="微软雅黑" w:cs="微软雅黑" w:hint="eastAsia"/>
                <w:sz w:val="21"/>
                <w:szCs w:val="21"/>
              </w:rPr>
              <w:t>工</w:t>
            </w:r>
          </w:p>
        </w:tc>
        <w:tc>
          <w:tcPr>
            <w:tcW w:w="1575" w:type="dxa"/>
            <w:tcBorders>
              <w:top w:val="single" w:sz="6" w:space="0" w:color="auto"/>
              <w:left w:val="single" w:sz="6" w:space="0" w:color="auto"/>
              <w:bottom w:val="single" w:sz="6" w:space="0" w:color="auto"/>
              <w:right w:val="single" w:sz="6" w:space="0" w:color="auto"/>
            </w:tcBorders>
            <w:vAlign w:val="center"/>
          </w:tcPr>
          <w:p w:rsidR="003B4B90" w:rsidRDefault="003B4B90">
            <w:pPr>
              <w:pStyle w:val="a9"/>
              <w:spacing w:line="450" w:lineRule="atLeast"/>
              <w:jc w:val="center"/>
              <w:rPr>
                <w:rFonts w:ascii="微软雅黑" w:eastAsia="微软雅黑" w:hAnsi="微软雅黑" w:cs="微软雅黑"/>
                <w:sz w:val="21"/>
                <w:szCs w:val="21"/>
              </w:rPr>
            </w:pPr>
            <w:r>
              <w:rPr>
                <w:rFonts w:ascii="微软雅黑" w:eastAsia="微软雅黑" w:hAnsi="微软雅黑" w:cs="微软雅黑"/>
                <w:sz w:val="21"/>
                <w:szCs w:val="21"/>
              </w:rPr>
              <w:t>13973606121</w:t>
            </w:r>
          </w:p>
        </w:tc>
      </w:tr>
      <w:tr w:rsidR="003B4B90">
        <w:trPr>
          <w:trHeight w:val="630"/>
        </w:trPr>
        <w:tc>
          <w:tcPr>
            <w:tcW w:w="436" w:type="dxa"/>
            <w:tcBorders>
              <w:top w:val="single" w:sz="6" w:space="0" w:color="auto"/>
              <w:left w:val="single" w:sz="6" w:space="0" w:color="auto"/>
              <w:bottom w:val="single" w:sz="6" w:space="0" w:color="auto"/>
              <w:right w:val="single" w:sz="6" w:space="0" w:color="auto"/>
            </w:tcBorders>
            <w:vAlign w:val="center"/>
          </w:tcPr>
          <w:p w:rsidR="003B4B90" w:rsidRDefault="003B4B90">
            <w:pPr>
              <w:pStyle w:val="a9"/>
              <w:spacing w:line="450" w:lineRule="atLeast"/>
              <w:jc w:val="center"/>
              <w:rPr>
                <w:rFonts w:ascii="微软雅黑" w:eastAsia="微软雅黑" w:hAnsi="微软雅黑" w:cs="微软雅黑"/>
                <w:sz w:val="21"/>
                <w:szCs w:val="21"/>
              </w:rPr>
            </w:pPr>
            <w:r>
              <w:rPr>
                <w:rFonts w:ascii="微软雅黑" w:eastAsia="微软雅黑" w:hAnsi="微软雅黑" w:cs="微软雅黑"/>
                <w:sz w:val="21"/>
                <w:szCs w:val="21"/>
              </w:rPr>
              <w:t>3</w:t>
            </w:r>
          </w:p>
        </w:tc>
        <w:tc>
          <w:tcPr>
            <w:tcW w:w="749" w:type="dxa"/>
            <w:tcBorders>
              <w:top w:val="single" w:sz="6" w:space="0" w:color="auto"/>
              <w:left w:val="single" w:sz="6" w:space="0" w:color="auto"/>
              <w:bottom w:val="single" w:sz="6" w:space="0" w:color="auto"/>
              <w:right w:val="single" w:sz="6" w:space="0" w:color="auto"/>
            </w:tcBorders>
            <w:vAlign w:val="center"/>
          </w:tcPr>
          <w:p w:rsidR="003B4B90" w:rsidRDefault="003B4B90">
            <w:pPr>
              <w:pStyle w:val="a9"/>
              <w:spacing w:line="450" w:lineRule="atLeast"/>
              <w:jc w:val="center"/>
              <w:rPr>
                <w:rFonts w:ascii="微软雅黑" w:eastAsia="微软雅黑" w:hAnsi="微软雅黑"/>
                <w:sz w:val="21"/>
                <w:szCs w:val="21"/>
              </w:rPr>
            </w:pPr>
            <w:proofErr w:type="gramStart"/>
            <w:r>
              <w:rPr>
                <w:rFonts w:ascii="微软雅黑" w:eastAsia="微软雅黑" w:hAnsi="微软雅黑" w:cs="微软雅黑" w:hint="eastAsia"/>
                <w:sz w:val="21"/>
                <w:szCs w:val="21"/>
              </w:rPr>
              <w:t>李民峰</w:t>
            </w:r>
            <w:proofErr w:type="gramEnd"/>
          </w:p>
        </w:tc>
        <w:tc>
          <w:tcPr>
            <w:tcW w:w="3195" w:type="dxa"/>
            <w:tcBorders>
              <w:top w:val="single" w:sz="6" w:space="0" w:color="auto"/>
              <w:left w:val="single" w:sz="6" w:space="0" w:color="auto"/>
              <w:bottom w:val="single" w:sz="6" w:space="0" w:color="auto"/>
              <w:right w:val="single" w:sz="6" w:space="0" w:color="auto"/>
            </w:tcBorders>
            <w:vAlign w:val="center"/>
          </w:tcPr>
          <w:p w:rsidR="003B4B90" w:rsidRDefault="003B4B90">
            <w:pPr>
              <w:pStyle w:val="a9"/>
              <w:spacing w:line="450" w:lineRule="atLeast"/>
              <w:jc w:val="center"/>
              <w:rPr>
                <w:rFonts w:ascii="微软雅黑" w:eastAsia="微软雅黑" w:hAnsi="微软雅黑"/>
                <w:sz w:val="21"/>
                <w:szCs w:val="21"/>
              </w:rPr>
            </w:pPr>
            <w:r>
              <w:rPr>
                <w:rFonts w:ascii="微软雅黑" w:eastAsia="微软雅黑" w:hAnsi="微软雅黑" w:cs="微软雅黑" w:hint="eastAsia"/>
                <w:sz w:val="21"/>
                <w:szCs w:val="21"/>
              </w:rPr>
              <w:t>湖南省常德生态环境监测中心</w:t>
            </w:r>
          </w:p>
        </w:tc>
        <w:tc>
          <w:tcPr>
            <w:tcW w:w="1095" w:type="dxa"/>
            <w:tcBorders>
              <w:top w:val="single" w:sz="6" w:space="0" w:color="auto"/>
              <w:left w:val="single" w:sz="6" w:space="0" w:color="auto"/>
              <w:bottom w:val="single" w:sz="6" w:space="0" w:color="auto"/>
              <w:right w:val="single" w:sz="6" w:space="0" w:color="auto"/>
            </w:tcBorders>
            <w:vAlign w:val="center"/>
          </w:tcPr>
          <w:p w:rsidR="003B4B90" w:rsidRDefault="003B4B90">
            <w:pPr>
              <w:pStyle w:val="a9"/>
              <w:spacing w:line="450" w:lineRule="atLeast"/>
              <w:jc w:val="center"/>
              <w:rPr>
                <w:rFonts w:ascii="微软雅黑" w:eastAsia="微软雅黑" w:hAnsi="微软雅黑"/>
                <w:sz w:val="21"/>
                <w:szCs w:val="21"/>
              </w:rPr>
            </w:pPr>
            <w:r>
              <w:rPr>
                <w:rFonts w:ascii="微软雅黑" w:eastAsia="微软雅黑" w:hAnsi="微软雅黑" w:cs="微软雅黑" w:hint="eastAsia"/>
                <w:sz w:val="21"/>
                <w:szCs w:val="21"/>
              </w:rPr>
              <w:t>化学教育</w:t>
            </w:r>
          </w:p>
        </w:tc>
        <w:tc>
          <w:tcPr>
            <w:tcW w:w="1605" w:type="dxa"/>
            <w:tcBorders>
              <w:top w:val="single" w:sz="6" w:space="0" w:color="auto"/>
              <w:left w:val="single" w:sz="6" w:space="0" w:color="auto"/>
              <w:bottom w:val="single" w:sz="6" w:space="0" w:color="auto"/>
              <w:right w:val="single" w:sz="6" w:space="0" w:color="auto"/>
            </w:tcBorders>
            <w:vAlign w:val="center"/>
          </w:tcPr>
          <w:p w:rsidR="003B4B90" w:rsidRDefault="003B4B90">
            <w:pPr>
              <w:pStyle w:val="a9"/>
              <w:spacing w:line="450" w:lineRule="atLeast"/>
              <w:jc w:val="center"/>
              <w:rPr>
                <w:rFonts w:ascii="微软雅黑" w:eastAsia="微软雅黑" w:hAnsi="微软雅黑"/>
                <w:sz w:val="21"/>
                <w:szCs w:val="21"/>
              </w:rPr>
            </w:pPr>
            <w:r>
              <w:rPr>
                <w:rFonts w:ascii="微软雅黑" w:eastAsia="微软雅黑" w:hAnsi="微软雅黑" w:cs="微软雅黑" w:hint="eastAsia"/>
                <w:sz w:val="21"/>
                <w:szCs w:val="21"/>
              </w:rPr>
              <w:t>高</w:t>
            </w:r>
            <w:r>
              <w:rPr>
                <w:rFonts w:ascii="微软雅黑" w:eastAsia="微软雅黑" w:hAnsi="微软雅黑" w:cs="微软雅黑"/>
                <w:sz w:val="21"/>
                <w:szCs w:val="21"/>
              </w:rPr>
              <w:t xml:space="preserve">  </w:t>
            </w:r>
            <w:r>
              <w:rPr>
                <w:rFonts w:ascii="微软雅黑" w:eastAsia="微软雅黑" w:hAnsi="微软雅黑" w:cs="微软雅黑" w:hint="eastAsia"/>
                <w:sz w:val="21"/>
                <w:szCs w:val="21"/>
              </w:rPr>
              <w:t>工</w:t>
            </w:r>
          </w:p>
        </w:tc>
        <w:tc>
          <w:tcPr>
            <w:tcW w:w="1575" w:type="dxa"/>
            <w:tcBorders>
              <w:top w:val="single" w:sz="6" w:space="0" w:color="auto"/>
              <w:left w:val="single" w:sz="6" w:space="0" w:color="auto"/>
              <w:bottom w:val="single" w:sz="6" w:space="0" w:color="auto"/>
              <w:right w:val="single" w:sz="6" w:space="0" w:color="auto"/>
            </w:tcBorders>
            <w:vAlign w:val="center"/>
          </w:tcPr>
          <w:p w:rsidR="003B4B90" w:rsidRDefault="003B4B90">
            <w:pPr>
              <w:pStyle w:val="a9"/>
              <w:spacing w:line="450" w:lineRule="atLeast"/>
              <w:jc w:val="center"/>
              <w:rPr>
                <w:rFonts w:ascii="微软雅黑" w:eastAsia="微软雅黑" w:hAnsi="微软雅黑" w:cs="微软雅黑"/>
                <w:sz w:val="21"/>
                <w:szCs w:val="21"/>
              </w:rPr>
            </w:pPr>
            <w:r>
              <w:rPr>
                <w:rFonts w:ascii="微软雅黑" w:eastAsia="微软雅黑" w:hAnsi="微软雅黑" w:cs="微软雅黑"/>
                <w:sz w:val="21"/>
                <w:szCs w:val="21"/>
              </w:rPr>
              <w:t>13973623943</w:t>
            </w:r>
          </w:p>
        </w:tc>
      </w:tr>
      <w:tr w:rsidR="003B4B90">
        <w:trPr>
          <w:trHeight w:val="630"/>
        </w:trPr>
        <w:tc>
          <w:tcPr>
            <w:tcW w:w="436" w:type="dxa"/>
            <w:tcBorders>
              <w:top w:val="single" w:sz="6" w:space="0" w:color="auto"/>
              <w:left w:val="single" w:sz="6" w:space="0" w:color="auto"/>
              <w:bottom w:val="single" w:sz="6" w:space="0" w:color="auto"/>
              <w:right w:val="single" w:sz="6" w:space="0" w:color="auto"/>
            </w:tcBorders>
            <w:vAlign w:val="center"/>
          </w:tcPr>
          <w:p w:rsidR="003B4B90" w:rsidRDefault="003B4B90">
            <w:pPr>
              <w:pStyle w:val="a9"/>
              <w:spacing w:line="450" w:lineRule="atLeast"/>
              <w:jc w:val="center"/>
              <w:rPr>
                <w:rFonts w:ascii="微软雅黑" w:eastAsia="微软雅黑" w:hAnsi="微软雅黑" w:cs="微软雅黑"/>
                <w:sz w:val="21"/>
                <w:szCs w:val="21"/>
              </w:rPr>
            </w:pPr>
            <w:r>
              <w:rPr>
                <w:rFonts w:ascii="微软雅黑" w:eastAsia="微软雅黑" w:hAnsi="微软雅黑" w:cs="微软雅黑"/>
                <w:sz w:val="21"/>
                <w:szCs w:val="21"/>
              </w:rPr>
              <w:t>4</w:t>
            </w:r>
          </w:p>
        </w:tc>
        <w:tc>
          <w:tcPr>
            <w:tcW w:w="749" w:type="dxa"/>
            <w:tcBorders>
              <w:top w:val="single" w:sz="6" w:space="0" w:color="auto"/>
              <w:left w:val="single" w:sz="6" w:space="0" w:color="auto"/>
              <w:bottom w:val="single" w:sz="6" w:space="0" w:color="auto"/>
              <w:right w:val="single" w:sz="6" w:space="0" w:color="auto"/>
            </w:tcBorders>
            <w:vAlign w:val="center"/>
          </w:tcPr>
          <w:p w:rsidR="003B4B90" w:rsidRDefault="003B4B90">
            <w:pPr>
              <w:pStyle w:val="a9"/>
              <w:spacing w:line="450" w:lineRule="atLeast"/>
              <w:jc w:val="center"/>
              <w:rPr>
                <w:rFonts w:ascii="微软雅黑" w:eastAsia="微软雅黑" w:hAnsi="微软雅黑"/>
                <w:sz w:val="21"/>
                <w:szCs w:val="21"/>
              </w:rPr>
            </w:pPr>
            <w:proofErr w:type="gramStart"/>
            <w:r>
              <w:rPr>
                <w:rFonts w:ascii="微软雅黑" w:eastAsia="微软雅黑" w:hAnsi="微软雅黑" w:cs="微软雅黑" w:hint="eastAsia"/>
                <w:sz w:val="21"/>
                <w:szCs w:val="21"/>
              </w:rPr>
              <w:t>周应旺</w:t>
            </w:r>
            <w:proofErr w:type="gramEnd"/>
          </w:p>
        </w:tc>
        <w:tc>
          <w:tcPr>
            <w:tcW w:w="3195" w:type="dxa"/>
            <w:tcBorders>
              <w:top w:val="single" w:sz="6" w:space="0" w:color="auto"/>
              <w:left w:val="single" w:sz="6" w:space="0" w:color="auto"/>
              <w:bottom w:val="single" w:sz="6" w:space="0" w:color="auto"/>
              <w:right w:val="single" w:sz="6" w:space="0" w:color="auto"/>
            </w:tcBorders>
            <w:vAlign w:val="center"/>
          </w:tcPr>
          <w:p w:rsidR="003B4B90" w:rsidRDefault="003B4B90">
            <w:pPr>
              <w:pStyle w:val="a9"/>
              <w:spacing w:line="450" w:lineRule="atLeast"/>
              <w:jc w:val="center"/>
              <w:rPr>
                <w:rFonts w:ascii="微软雅黑" w:eastAsia="微软雅黑" w:hAnsi="微软雅黑"/>
                <w:sz w:val="21"/>
                <w:szCs w:val="21"/>
              </w:rPr>
            </w:pPr>
            <w:r>
              <w:rPr>
                <w:rFonts w:ascii="微软雅黑" w:eastAsia="微软雅黑" w:hAnsi="微软雅黑" w:cs="微软雅黑" w:hint="eastAsia"/>
                <w:sz w:val="21"/>
                <w:szCs w:val="21"/>
              </w:rPr>
              <w:t>常德市生态环境局柳叶湖分局</w:t>
            </w:r>
          </w:p>
        </w:tc>
        <w:tc>
          <w:tcPr>
            <w:tcW w:w="1095" w:type="dxa"/>
            <w:tcBorders>
              <w:top w:val="single" w:sz="6" w:space="0" w:color="auto"/>
              <w:left w:val="single" w:sz="6" w:space="0" w:color="auto"/>
              <w:bottom w:val="single" w:sz="6" w:space="0" w:color="auto"/>
              <w:right w:val="single" w:sz="6" w:space="0" w:color="auto"/>
            </w:tcBorders>
            <w:vAlign w:val="center"/>
          </w:tcPr>
          <w:p w:rsidR="003B4B90" w:rsidRDefault="003B4B90">
            <w:pPr>
              <w:pStyle w:val="a9"/>
              <w:spacing w:line="450" w:lineRule="atLeast"/>
              <w:jc w:val="center"/>
              <w:rPr>
                <w:rFonts w:ascii="微软雅黑" w:eastAsia="微软雅黑" w:hAnsi="微软雅黑"/>
                <w:sz w:val="21"/>
                <w:szCs w:val="21"/>
              </w:rPr>
            </w:pPr>
            <w:r>
              <w:rPr>
                <w:rFonts w:ascii="微软雅黑" w:eastAsia="微软雅黑" w:hAnsi="微软雅黑" w:cs="微软雅黑" w:hint="eastAsia"/>
                <w:sz w:val="21"/>
                <w:szCs w:val="21"/>
              </w:rPr>
              <w:t>化</w:t>
            </w:r>
            <w:r>
              <w:rPr>
                <w:rFonts w:ascii="微软雅黑" w:eastAsia="微软雅黑" w:hAnsi="微软雅黑" w:cs="微软雅黑"/>
                <w:sz w:val="21"/>
                <w:szCs w:val="21"/>
              </w:rPr>
              <w:t xml:space="preserve">  </w:t>
            </w:r>
            <w:r>
              <w:rPr>
                <w:rFonts w:ascii="微软雅黑" w:eastAsia="微软雅黑" w:hAnsi="微软雅黑" w:cs="微软雅黑" w:hint="eastAsia"/>
                <w:sz w:val="21"/>
                <w:szCs w:val="21"/>
              </w:rPr>
              <w:t>学</w:t>
            </w:r>
          </w:p>
        </w:tc>
        <w:tc>
          <w:tcPr>
            <w:tcW w:w="1605" w:type="dxa"/>
            <w:tcBorders>
              <w:top w:val="single" w:sz="6" w:space="0" w:color="auto"/>
              <w:left w:val="single" w:sz="6" w:space="0" w:color="auto"/>
              <w:bottom w:val="single" w:sz="6" w:space="0" w:color="auto"/>
              <w:right w:val="single" w:sz="6" w:space="0" w:color="auto"/>
            </w:tcBorders>
            <w:vAlign w:val="center"/>
          </w:tcPr>
          <w:p w:rsidR="003B4B90" w:rsidRDefault="003B4B90">
            <w:pPr>
              <w:pStyle w:val="a9"/>
              <w:spacing w:line="450" w:lineRule="atLeast"/>
              <w:jc w:val="center"/>
              <w:rPr>
                <w:rFonts w:ascii="微软雅黑" w:eastAsia="微软雅黑" w:hAnsi="微软雅黑"/>
                <w:sz w:val="21"/>
                <w:szCs w:val="21"/>
              </w:rPr>
            </w:pPr>
            <w:r>
              <w:rPr>
                <w:rFonts w:ascii="微软雅黑" w:eastAsia="微软雅黑" w:hAnsi="微软雅黑" w:cs="微软雅黑" w:hint="eastAsia"/>
                <w:sz w:val="21"/>
                <w:szCs w:val="21"/>
              </w:rPr>
              <w:t>高</w:t>
            </w:r>
            <w:r>
              <w:rPr>
                <w:rFonts w:ascii="微软雅黑" w:eastAsia="微软雅黑" w:hAnsi="微软雅黑" w:cs="微软雅黑"/>
                <w:sz w:val="21"/>
                <w:szCs w:val="21"/>
              </w:rPr>
              <w:t xml:space="preserve">  </w:t>
            </w:r>
            <w:r>
              <w:rPr>
                <w:rFonts w:ascii="微软雅黑" w:eastAsia="微软雅黑" w:hAnsi="微软雅黑" w:cs="微软雅黑" w:hint="eastAsia"/>
                <w:sz w:val="21"/>
                <w:szCs w:val="21"/>
              </w:rPr>
              <w:t>工</w:t>
            </w:r>
          </w:p>
        </w:tc>
        <w:tc>
          <w:tcPr>
            <w:tcW w:w="1575" w:type="dxa"/>
            <w:tcBorders>
              <w:top w:val="single" w:sz="6" w:space="0" w:color="auto"/>
              <w:left w:val="single" w:sz="6" w:space="0" w:color="auto"/>
              <w:bottom w:val="single" w:sz="6" w:space="0" w:color="auto"/>
              <w:right w:val="single" w:sz="6" w:space="0" w:color="auto"/>
            </w:tcBorders>
            <w:vAlign w:val="center"/>
          </w:tcPr>
          <w:p w:rsidR="003B4B90" w:rsidRDefault="003B4B90">
            <w:pPr>
              <w:pStyle w:val="a9"/>
              <w:spacing w:line="450" w:lineRule="atLeast"/>
              <w:jc w:val="center"/>
              <w:rPr>
                <w:rFonts w:ascii="微软雅黑" w:eastAsia="微软雅黑" w:hAnsi="微软雅黑" w:cs="微软雅黑"/>
                <w:sz w:val="21"/>
                <w:szCs w:val="21"/>
              </w:rPr>
            </w:pPr>
            <w:r>
              <w:rPr>
                <w:rFonts w:ascii="微软雅黑" w:eastAsia="微软雅黑" w:hAnsi="微软雅黑" w:cs="微软雅黑"/>
                <w:sz w:val="21"/>
                <w:szCs w:val="21"/>
              </w:rPr>
              <w:t>13337360000</w:t>
            </w:r>
          </w:p>
        </w:tc>
      </w:tr>
      <w:tr w:rsidR="003B4B90">
        <w:trPr>
          <w:trHeight w:val="630"/>
        </w:trPr>
        <w:tc>
          <w:tcPr>
            <w:tcW w:w="436" w:type="dxa"/>
            <w:tcBorders>
              <w:top w:val="single" w:sz="6" w:space="0" w:color="auto"/>
              <w:left w:val="single" w:sz="6" w:space="0" w:color="auto"/>
              <w:bottom w:val="single" w:sz="6" w:space="0" w:color="auto"/>
              <w:right w:val="single" w:sz="6" w:space="0" w:color="auto"/>
            </w:tcBorders>
            <w:vAlign w:val="center"/>
          </w:tcPr>
          <w:p w:rsidR="003B4B90" w:rsidRDefault="003B4B90">
            <w:pPr>
              <w:pStyle w:val="a9"/>
              <w:spacing w:line="450" w:lineRule="atLeast"/>
              <w:jc w:val="center"/>
              <w:rPr>
                <w:rFonts w:ascii="微软雅黑" w:eastAsia="微软雅黑" w:hAnsi="微软雅黑" w:cs="微软雅黑"/>
                <w:sz w:val="21"/>
                <w:szCs w:val="21"/>
              </w:rPr>
            </w:pPr>
            <w:r>
              <w:rPr>
                <w:rFonts w:ascii="微软雅黑" w:eastAsia="微软雅黑" w:hAnsi="微软雅黑" w:cs="微软雅黑"/>
                <w:sz w:val="21"/>
                <w:szCs w:val="21"/>
              </w:rPr>
              <w:t>5</w:t>
            </w:r>
          </w:p>
        </w:tc>
        <w:tc>
          <w:tcPr>
            <w:tcW w:w="749" w:type="dxa"/>
            <w:tcBorders>
              <w:top w:val="single" w:sz="6" w:space="0" w:color="auto"/>
              <w:left w:val="single" w:sz="6" w:space="0" w:color="auto"/>
              <w:bottom w:val="single" w:sz="6" w:space="0" w:color="auto"/>
              <w:right w:val="single" w:sz="6" w:space="0" w:color="auto"/>
            </w:tcBorders>
            <w:vAlign w:val="center"/>
          </w:tcPr>
          <w:p w:rsidR="003B4B90" w:rsidRDefault="003B4B90">
            <w:pPr>
              <w:pStyle w:val="a9"/>
              <w:spacing w:line="450" w:lineRule="atLeast"/>
              <w:jc w:val="center"/>
              <w:rPr>
                <w:rFonts w:ascii="微软雅黑" w:eastAsia="微软雅黑" w:hAnsi="微软雅黑"/>
                <w:sz w:val="21"/>
                <w:szCs w:val="21"/>
              </w:rPr>
            </w:pPr>
            <w:r>
              <w:rPr>
                <w:rFonts w:ascii="微软雅黑" w:eastAsia="微软雅黑" w:hAnsi="微软雅黑" w:cs="微软雅黑" w:hint="eastAsia"/>
                <w:sz w:val="21"/>
                <w:szCs w:val="21"/>
              </w:rPr>
              <w:t>余振华</w:t>
            </w:r>
          </w:p>
        </w:tc>
        <w:tc>
          <w:tcPr>
            <w:tcW w:w="3195" w:type="dxa"/>
            <w:tcBorders>
              <w:top w:val="single" w:sz="6" w:space="0" w:color="auto"/>
              <w:left w:val="single" w:sz="6" w:space="0" w:color="auto"/>
              <w:bottom w:val="single" w:sz="6" w:space="0" w:color="auto"/>
              <w:right w:val="single" w:sz="6" w:space="0" w:color="auto"/>
            </w:tcBorders>
            <w:vAlign w:val="center"/>
          </w:tcPr>
          <w:p w:rsidR="003B4B90" w:rsidRDefault="003B4B90">
            <w:pPr>
              <w:pStyle w:val="a9"/>
              <w:spacing w:line="450" w:lineRule="atLeast"/>
              <w:jc w:val="center"/>
              <w:rPr>
                <w:rFonts w:ascii="微软雅黑" w:eastAsia="微软雅黑" w:hAnsi="微软雅黑"/>
                <w:sz w:val="21"/>
                <w:szCs w:val="21"/>
              </w:rPr>
            </w:pPr>
            <w:r>
              <w:rPr>
                <w:rFonts w:ascii="微软雅黑" w:eastAsia="微软雅黑" w:hAnsi="微软雅黑" w:cs="微软雅黑" w:hint="eastAsia"/>
                <w:sz w:val="21"/>
                <w:szCs w:val="21"/>
              </w:rPr>
              <w:t>常德市生态环境事务中心</w:t>
            </w:r>
          </w:p>
        </w:tc>
        <w:tc>
          <w:tcPr>
            <w:tcW w:w="1095" w:type="dxa"/>
            <w:tcBorders>
              <w:top w:val="single" w:sz="6" w:space="0" w:color="auto"/>
              <w:left w:val="single" w:sz="6" w:space="0" w:color="auto"/>
              <w:bottom w:val="single" w:sz="6" w:space="0" w:color="auto"/>
              <w:right w:val="single" w:sz="6" w:space="0" w:color="auto"/>
            </w:tcBorders>
            <w:vAlign w:val="center"/>
          </w:tcPr>
          <w:p w:rsidR="003B4B90" w:rsidRDefault="003B4B90">
            <w:pPr>
              <w:pStyle w:val="a9"/>
              <w:spacing w:line="450" w:lineRule="atLeast"/>
              <w:jc w:val="center"/>
              <w:rPr>
                <w:rFonts w:ascii="微软雅黑" w:eastAsia="微软雅黑" w:hAnsi="微软雅黑"/>
                <w:sz w:val="21"/>
                <w:szCs w:val="21"/>
              </w:rPr>
            </w:pPr>
            <w:r>
              <w:rPr>
                <w:rFonts w:ascii="微软雅黑" w:eastAsia="微软雅黑" w:hAnsi="微软雅黑" w:cs="微软雅黑" w:hint="eastAsia"/>
                <w:sz w:val="21"/>
                <w:szCs w:val="21"/>
              </w:rPr>
              <w:t>环境工程</w:t>
            </w:r>
          </w:p>
        </w:tc>
        <w:tc>
          <w:tcPr>
            <w:tcW w:w="1605" w:type="dxa"/>
            <w:tcBorders>
              <w:top w:val="single" w:sz="6" w:space="0" w:color="auto"/>
              <w:left w:val="single" w:sz="6" w:space="0" w:color="auto"/>
              <w:bottom w:val="single" w:sz="6" w:space="0" w:color="auto"/>
              <w:right w:val="single" w:sz="6" w:space="0" w:color="auto"/>
            </w:tcBorders>
            <w:vAlign w:val="center"/>
          </w:tcPr>
          <w:p w:rsidR="003B4B90" w:rsidRDefault="003B4B90">
            <w:pPr>
              <w:pStyle w:val="a9"/>
              <w:spacing w:line="450" w:lineRule="atLeast"/>
              <w:jc w:val="center"/>
              <w:rPr>
                <w:rFonts w:ascii="微软雅黑" w:eastAsia="微软雅黑" w:hAnsi="微软雅黑"/>
                <w:sz w:val="21"/>
                <w:szCs w:val="21"/>
              </w:rPr>
            </w:pPr>
            <w:r>
              <w:rPr>
                <w:rFonts w:ascii="微软雅黑" w:eastAsia="微软雅黑" w:hAnsi="微软雅黑" w:cs="微软雅黑" w:hint="eastAsia"/>
                <w:sz w:val="21"/>
                <w:szCs w:val="21"/>
              </w:rPr>
              <w:t>高</w:t>
            </w:r>
            <w:r>
              <w:rPr>
                <w:rFonts w:ascii="微软雅黑" w:eastAsia="微软雅黑" w:hAnsi="微软雅黑" w:cs="微软雅黑"/>
                <w:sz w:val="21"/>
                <w:szCs w:val="21"/>
              </w:rPr>
              <w:t xml:space="preserve">  </w:t>
            </w:r>
            <w:r>
              <w:rPr>
                <w:rFonts w:ascii="微软雅黑" w:eastAsia="微软雅黑" w:hAnsi="微软雅黑" w:cs="微软雅黑" w:hint="eastAsia"/>
                <w:sz w:val="21"/>
                <w:szCs w:val="21"/>
              </w:rPr>
              <w:t>工</w:t>
            </w:r>
          </w:p>
        </w:tc>
        <w:tc>
          <w:tcPr>
            <w:tcW w:w="1575" w:type="dxa"/>
            <w:tcBorders>
              <w:top w:val="single" w:sz="6" w:space="0" w:color="auto"/>
              <w:left w:val="single" w:sz="6" w:space="0" w:color="auto"/>
              <w:bottom w:val="single" w:sz="6" w:space="0" w:color="auto"/>
              <w:right w:val="single" w:sz="6" w:space="0" w:color="auto"/>
            </w:tcBorders>
            <w:vAlign w:val="center"/>
          </w:tcPr>
          <w:p w:rsidR="003B4B90" w:rsidRDefault="003B4B90">
            <w:pPr>
              <w:pStyle w:val="a9"/>
              <w:spacing w:line="450" w:lineRule="atLeast"/>
              <w:jc w:val="center"/>
              <w:rPr>
                <w:rFonts w:ascii="微软雅黑" w:eastAsia="微软雅黑" w:hAnsi="微软雅黑" w:cs="微软雅黑"/>
                <w:sz w:val="21"/>
                <w:szCs w:val="21"/>
              </w:rPr>
            </w:pPr>
            <w:r>
              <w:rPr>
                <w:rFonts w:ascii="微软雅黑" w:eastAsia="微软雅黑" w:hAnsi="微软雅黑" w:cs="微软雅黑"/>
                <w:sz w:val="21"/>
                <w:szCs w:val="21"/>
              </w:rPr>
              <w:t>13873646601</w:t>
            </w:r>
          </w:p>
        </w:tc>
      </w:tr>
      <w:tr w:rsidR="003B4B90">
        <w:trPr>
          <w:trHeight w:val="630"/>
        </w:trPr>
        <w:tc>
          <w:tcPr>
            <w:tcW w:w="436" w:type="dxa"/>
            <w:tcBorders>
              <w:top w:val="single" w:sz="6" w:space="0" w:color="auto"/>
              <w:left w:val="single" w:sz="6" w:space="0" w:color="auto"/>
              <w:bottom w:val="single" w:sz="6" w:space="0" w:color="auto"/>
              <w:right w:val="single" w:sz="6" w:space="0" w:color="auto"/>
            </w:tcBorders>
            <w:vAlign w:val="center"/>
          </w:tcPr>
          <w:p w:rsidR="003B4B90" w:rsidRDefault="003B4B90">
            <w:pPr>
              <w:pStyle w:val="a9"/>
              <w:spacing w:line="450" w:lineRule="atLeast"/>
              <w:jc w:val="center"/>
              <w:rPr>
                <w:rFonts w:ascii="微软雅黑" w:eastAsia="微软雅黑" w:hAnsi="微软雅黑" w:cs="微软雅黑"/>
                <w:sz w:val="21"/>
                <w:szCs w:val="21"/>
              </w:rPr>
            </w:pPr>
            <w:r>
              <w:rPr>
                <w:rFonts w:ascii="微软雅黑" w:eastAsia="微软雅黑" w:hAnsi="微软雅黑" w:cs="微软雅黑"/>
                <w:sz w:val="21"/>
                <w:szCs w:val="21"/>
              </w:rPr>
              <w:t>6</w:t>
            </w:r>
          </w:p>
        </w:tc>
        <w:tc>
          <w:tcPr>
            <w:tcW w:w="749" w:type="dxa"/>
            <w:tcBorders>
              <w:top w:val="single" w:sz="6" w:space="0" w:color="auto"/>
              <w:left w:val="single" w:sz="6" w:space="0" w:color="auto"/>
              <w:bottom w:val="single" w:sz="6" w:space="0" w:color="auto"/>
              <w:right w:val="single" w:sz="6" w:space="0" w:color="auto"/>
            </w:tcBorders>
            <w:vAlign w:val="center"/>
          </w:tcPr>
          <w:p w:rsidR="003B4B90" w:rsidRDefault="003B4B90">
            <w:pPr>
              <w:pStyle w:val="a9"/>
              <w:spacing w:line="450" w:lineRule="atLeast"/>
              <w:jc w:val="center"/>
              <w:rPr>
                <w:rFonts w:ascii="微软雅黑" w:eastAsia="微软雅黑" w:hAnsi="微软雅黑"/>
                <w:sz w:val="21"/>
                <w:szCs w:val="21"/>
              </w:rPr>
            </w:pPr>
            <w:r>
              <w:rPr>
                <w:rFonts w:ascii="微软雅黑" w:eastAsia="微软雅黑" w:hAnsi="微软雅黑" w:cs="微软雅黑" w:hint="eastAsia"/>
                <w:sz w:val="21"/>
                <w:szCs w:val="21"/>
              </w:rPr>
              <w:t>辛绪硕</w:t>
            </w:r>
          </w:p>
        </w:tc>
        <w:tc>
          <w:tcPr>
            <w:tcW w:w="3195" w:type="dxa"/>
            <w:tcBorders>
              <w:top w:val="single" w:sz="6" w:space="0" w:color="auto"/>
              <w:left w:val="single" w:sz="6" w:space="0" w:color="auto"/>
              <w:bottom w:val="single" w:sz="6" w:space="0" w:color="auto"/>
              <w:right w:val="single" w:sz="6" w:space="0" w:color="auto"/>
            </w:tcBorders>
            <w:vAlign w:val="center"/>
          </w:tcPr>
          <w:p w:rsidR="003B4B90" w:rsidRDefault="003B4B90">
            <w:pPr>
              <w:pStyle w:val="a9"/>
              <w:spacing w:line="450" w:lineRule="atLeast"/>
              <w:jc w:val="center"/>
              <w:rPr>
                <w:rFonts w:ascii="微软雅黑" w:eastAsia="微软雅黑" w:hAnsi="微软雅黑"/>
                <w:sz w:val="21"/>
                <w:szCs w:val="21"/>
              </w:rPr>
            </w:pPr>
            <w:r>
              <w:rPr>
                <w:rFonts w:ascii="微软雅黑" w:eastAsia="微软雅黑" w:hAnsi="微软雅黑" w:cs="微软雅黑" w:hint="eastAsia"/>
                <w:sz w:val="21"/>
                <w:szCs w:val="21"/>
              </w:rPr>
              <w:t>常德市生态环境局澧县分局</w:t>
            </w:r>
          </w:p>
        </w:tc>
        <w:tc>
          <w:tcPr>
            <w:tcW w:w="1095" w:type="dxa"/>
            <w:tcBorders>
              <w:top w:val="single" w:sz="6" w:space="0" w:color="auto"/>
              <w:left w:val="single" w:sz="6" w:space="0" w:color="auto"/>
              <w:bottom w:val="single" w:sz="6" w:space="0" w:color="auto"/>
              <w:right w:val="single" w:sz="6" w:space="0" w:color="auto"/>
            </w:tcBorders>
            <w:vAlign w:val="center"/>
          </w:tcPr>
          <w:p w:rsidR="003B4B90" w:rsidRDefault="003B4B90">
            <w:pPr>
              <w:pStyle w:val="a9"/>
              <w:spacing w:line="450" w:lineRule="atLeast"/>
              <w:jc w:val="center"/>
              <w:rPr>
                <w:rFonts w:ascii="微软雅黑" w:eastAsia="微软雅黑" w:hAnsi="微软雅黑"/>
                <w:sz w:val="21"/>
                <w:szCs w:val="21"/>
              </w:rPr>
            </w:pPr>
            <w:r>
              <w:rPr>
                <w:rFonts w:ascii="微软雅黑" w:eastAsia="微软雅黑" w:hAnsi="微软雅黑" w:cs="微软雅黑" w:hint="eastAsia"/>
                <w:sz w:val="21"/>
                <w:szCs w:val="21"/>
              </w:rPr>
              <w:t>环境工程</w:t>
            </w:r>
          </w:p>
        </w:tc>
        <w:tc>
          <w:tcPr>
            <w:tcW w:w="1605" w:type="dxa"/>
            <w:tcBorders>
              <w:top w:val="single" w:sz="6" w:space="0" w:color="auto"/>
              <w:left w:val="single" w:sz="6" w:space="0" w:color="auto"/>
              <w:bottom w:val="single" w:sz="6" w:space="0" w:color="auto"/>
              <w:right w:val="single" w:sz="6" w:space="0" w:color="auto"/>
            </w:tcBorders>
            <w:vAlign w:val="center"/>
          </w:tcPr>
          <w:p w:rsidR="003B4B90" w:rsidRDefault="003B4B90">
            <w:pPr>
              <w:pStyle w:val="a9"/>
              <w:spacing w:line="450" w:lineRule="atLeast"/>
              <w:jc w:val="center"/>
              <w:rPr>
                <w:rFonts w:ascii="微软雅黑" w:eastAsia="微软雅黑" w:hAnsi="微软雅黑"/>
                <w:sz w:val="21"/>
                <w:szCs w:val="21"/>
              </w:rPr>
            </w:pPr>
            <w:r>
              <w:rPr>
                <w:rFonts w:ascii="微软雅黑" w:eastAsia="微软雅黑" w:hAnsi="微软雅黑" w:cs="微软雅黑" w:hint="eastAsia"/>
                <w:sz w:val="21"/>
                <w:szCs w:val="21"/>
              </w:rPr>
              <w:t>注册环评工程师</w:t>
            </w:r>
          </w:p>
        </w:tc>
        <w:tc>
          <w:tcPr>
            <w:tcW w:w="1575" w:type="dxa"/>
            <w:tcBorders>
              <w:top w:val="single" w:sz="6" w:space="0" w:color="auto"/>
              <w:left w:val="single" w:sz="6" w:space="0" w:color="auto"/>
              <w:bottom w:val="single" w:sz="6" w:space="0" w:color="auto"/>
              <w:right w:val="single" w:sz="6" w:space="0" w:color="auto"/>
            </w:tcBorders>
            <w:vAlign w:val="center"/>
          </w:tcPr>
          <w:p w:rsidR="003B4B90" w:rsidRDefault="003B4B90">
            <w:pPr>
              <w:pStyle w:val="a9"/>
              <w:spacing w:line="450" w:lineRule="atLeast"/>
              <w:jc w:val="center"/>
              <w:rPr>
                <w:rFonts w:ascii="微软雅黑" w:eastAsia="微软雅黑" w:hAnsi="微软雅黑" w:cs="微软雅黑"/>
                <w:sz w:val="21"/>
                <w:szCs w:val="21"/>
              </w:rPr>
            </w:pPr>
            <w:r>
              <w:rPr>
                <w:rFonts w:ascii="微软雅黑" w:eastAsia="微软雅黑" w:hAnsi="微软雅黑" w:cs="微软雅黑"/>
                <w:sz w:val="21"/>
                <w:szCs w:val="21"/>
              </w:rPr>
              <w:t>13873638787</w:t>
            </w:r>
          </w:p>
        </w:tc>
      </w:tr>
      <w:tr w:rsidR="003B4B90">
        <w:trPr>
          <w:trHeight w:val="630"/>
        </w:trPr>
        <w:tc>
          <w:tcPr>
            <w:tcW w:w="436" w:type="dxa"/>
            <w:tcBorders>
              <w:top w:val="single" w:sz="6" w:space="0" w:color="auto"/>
              <w:left w:val="single" w:sz="6" w:space="0" w:color="auto"/>
              <w:bottom w:val="single" w:sz="6" w:space="0" w:color="auto"/>
              <w:right w:val="single" w:sz="6" w:space="0" w:color="auto"/>
            </w:tcBorders>
            <w:vAlign w:val="center"/>
          </w:tcPr>
          <w:p w:rsidR="003B4B90" w:rsidRDefault="003B4B90">
            <w:pPr>
              <w:pStyle w:val="a9"/>
              <w:spacing w:line="450" w:lineRule="atLeast"/>
              <w:jc w:val="center"/>
              <w:rPr>
                <w:rFonts w:ascii="微软雅黑" w:eastAsia="微软雅黑" w:hAnsi="微软雅黑" w:cs="微软雅黑"/>
                <w:sz w:val="21"/>
                <w:szCs w:val="21"/>
              </w:rPr>
            </w:pPr>
            <w:r>
              <w:rPr>
                <w:rFonts w:ascii="微软雅黑" w:eastAsia="微软雅黑" w:hAnsi="微软雅黑" w:cs="微软雅黑"/>
                <w:sz w:val="21"/>
                <w:szCs w:val="21"/>
              </w:rPr>
              <w:t>7</w:t>
            </w:r>
          </w:p>
        </w:tc>
        <w:tc>
          <w:tcPr>
            <w:tcW w:w="749" w:type="dxa"/>
            <w:tcBorders>
              <w:top w:val="single" w:sz="6" w:space="0" w:color="auto"/>
              <w:left w:val="single" w:sz="6" w:space="0" w:color="auto"/>
              <w:bottom w:val="single" w:sz="6" w:space="0" w:color="auto"/>
              <w:right w:val="single" w:sz="6" w:space="0" w:color="auto"/>
            </w:tcBorders>
            <w:vAlign w:val="center"/>
          </w:tcPr>
          <w:p w:rsidR="003B4B90" w:rsidRDefault="003B4B90">
            <w:pPr>
              <w:pStyle w:val="a9"/>
              <w:spacing w:line="450" w:lineRule="atLeast"/>
              <w:jc w:val="center"/>
              <w:rPr>
                <w:rFonts w:ascii="微软雅黑" w:eastAsia="微软雅黑" w:hAnsi="微软雅黑"/>
                <w:sz w:val="21"/>
                <w:szCs w:val="21"/>
              </w:rPr>
            </w:pPr>
            <w:proofErr w:type="gramStart"/>
            <w:r>
              <w:rPr>
                <w:rFonts w:ascii="微软雅黑" w:eastAsia="微软雅黑" w:hAnsi="微软雅黑" w:cs="微软雅黑" w:hint="eastAsia"/>
                <w:sz w:val="21"/>
                <w:szCs w:val="21"/>
              </w:rPr>
              <w:t>牟志勇</w:t>
            </w:r>
            <w:proofErr w:type="gramEnd"/>
          </w:p>
        </w:tc>
        <w:tc>
          <w:tcPr>
            <w:tcW w:w="3195" w:type="dxa"/>
            <w:tcBorders>
              <w:top w:val="single" w:sz="6" w:space="0" w:color="auto"/>
              <w:left w:val="single" w:sz="6" w:space="0" w:color="auto"/>
              <w:bottom w:val="single" w:sz="6" w:space="0" w:color="auto"/>
              <w:right w:val="single" w:sz="6" w:space="0" w:color="auto"/>
            </w:tcBorders>
            <w:vAlign w:val="center"/>
          </w:tcPr>
          <w:p w:rsidR="003B4B90" w:rsidRDefault="003B4B90">
            <w:pPr>
              <w:pStyle w:val="a9"/>
              <w:spacing w:line="450" w:lineRule="atLeast"/>
              <w:jc w:val="center"/>
              <w:rPr>
                <w:rFonts w:ascii="微软雅黑" w:eastAsia="微软雅黑" w:hAnsi="微软雅黑"/>
                <w:sz w:val="21"/>
                <w:szCs w:val="21"/>
              </w:rPr>
            </w:pPr>
            <w:r>
              <w:rPr>
                <w:rFonts w:ascii="微软雅黑" w:eastAsia="微软雅黑" w:hAnsi="微软雅黑" w:cs="微软雅黑" w:hint="eastAsia"/>
                <w:sz w:val="21"/>
                <w:szCs w:val="21"/>
              </w:rPr>
              <w:t>湖南省常德生态环境监测中心</w:t>
            </w:r>
          </w:p>
        </w:tc>
        <w:tc>
          <w:tcPr>
            <w:tcW w:w="1095" w:type="dxa"/>
            <w:tcBorders>
              <w:top w:val="single" w:sz="6" w:space="0" w:color="auto"/>
              <w:left w:val="single" w:sz="6" w:space="0" w:color="auto"/>
              <w:bottom w:val="single" w:sz="6" w:space="0" w:color="auto"/>
              <w:right w:val="single" w:sz="6" w:space="0" w:color="auto"/>
            </w:tcBorders>
            <w:vAlign w:val="center"/>
          </w:tcPr>
          <w:p w:rsidR="003B4B90" w:rsidRDefault="003B4B90">
            <w:pPr>
              <w:pStyle w:val="a9"/>
              <w:spacing w:line="450" w:lineRule="atLeast"/>
              <w:jc w:val="center"/>
              <w:rPr>
                <w:rFonts w:ascii="微软雅黑" w:eastAsia="微软雅黑" w:hAnsi="微软雅黑"/>
                <w:sz w:val="21"/>
                <w:szCs w:val="21"/>
              </w:rPr>
            </w:pPr>
            <w:r>
              <w:rPr>
                <w:rFonts w:ascii="微软雅黑" w:eastAsia="微软雅黑" w:hAnsi="微软雅黑" w:cs="微软雅黑" w:hint="eastAsia"/>
                <w:sz w:val="21"/>
                <w:szCs w:val="21"/>
              </w:rPr>
              <w:t>环境工程</w:t>
            </w:r>
          </w:p>
        </w:tc>
        <w:tc>
          <w:tcPr>
            <w:tcW w:w="1605" w:type="dxa"/>
            <w:tcBorders>
              <w:top w:val="single" w:sz="6" w:space="0" w:color="auto"/>
              <w:left w:val="single" w:sz="6" w:space="0" w:color="auto"/>
              <w:bottom w:val="single" w:sz="6" w:space="0" w:color="auto"/>
              <w:right w:val="single" w:sz="6" w:space="0" w:color="auto"/>
            </w:tcBorders>
            <w:vAlign w:val="center"/>
          </w:tcPr>
          <w:p w:rsidR="003B4B90" w:rsidRDefault="003B4B90">
            <w:pPr>
              <w:pStyle w:val="a9"/>
              <w:spacing w:line="450" w:lineRule="atLeast"/>
              <w:jc w:val="center"/>
              <w:rPr>
                <w:rFonts w:ascii="微软雅黑" w:eastAsia="微软雅黑" w:hAnsi="微软雅黑"/>
                <w:sz w:val="21"/>
                <w:szCs w:val="21"/>
              </w:rPr>
            </w:pPr>
            <w:r>
              <w:rPr>
                <w:rFonts w:ascii="微软雅黑" w:eastAsia="微软雅黑" w:hAnsi="微软雅黑" w:cs="微软雅黑" w:hint="eastAsia"/>
                <w:sz w:val="21"/>
                <w:szCs w:val="21"/>
              </w:rPr>
              <w:t>工程师</w:t>
            </w:r>
          </w:p>
        </w:tc>
        <w:tc>
          <w:tcPr>
            <w:tcW w:w="1575" w:type="dxa"/>
            <w:tcBorders>
              <w:top w:val="single" w:sz="6" w:space="0" w:color="auto"/>
              <w:left w:val="single" w:sz="6" w:space="0" w:color="auto"/>
              <w:bottom w:val="single" w:sz="6" w:space="0" w:color="auto"/>
              <w:right w:val="single" w:sz="6" w:space="0" w:color="auto"/>
            </w:tcBorders>
            <w:vAlign w:val="center"/>
          </w:tcPr>
          <w:p w:rsidR="003B4B90" w:rsidRDefault="003B4B90">
            <w:pPr>
              <w:pStyle w:val="a9"/>
              <w:spacing w:line="450" w:lineRule="atLeast"/>
              <w:jc w:val="center"/>
              <w:rPr>
                <w:rFonts w:ascii="微软雅黑" w:eastAsia="微软雅黑" w:hAnsi="微软雅黑" w:cs="微软雅黑"/>
                <w:sz w:val="21"/>
                <w:szCs w:val="21"/>
              </w:rPr>
            </w:pPr>
            <w:r>
              <w:rPr>
                <w:rFonts w:ascii="微软雅黑" w:eastAsia="微软雅黑" w:hAnsi="微软雅黑" w:cs="微软雅黑"/>
                <w:sz w:val="21"/>
                <w:szCs w:val="21"/>
              </w:rPr>
              <w:t>13975618633</w:t>
            </w:r>
          </w:p>
        </w:tc>
      </w:tr>
      <w:tr w:rsidR="003B4B90">
        <w:trPr>
          <w:trHeight w:val="630"/>
        </w:trPr>
        <w:tc>
          <w:tcPr>
            <w:tcW w:w="436" w:type="dxa"/>
            <w:tcBorders>
              <w:top w:val="single" w:sz="6" w:space="0" w:color="auto"/>
              <w:left w:val="single" w:sz="6" w:space="0" w:color="auto"/>
              <w:bottom w:val="single" w:sz="6" w:space="0" w:color="auto"/>
              <w:right w:val="single" w:sz="6" w:space="0" w:color="auto"/>
            </w:tcBorders>
            <w:vAlign w:val="center"/>
          </w:tcPr>
          <w:p w:rsidR="003B4B90" w:rsidRDefault="003B4B90">
            <w:pPr>
              <w:pStyle w:val="a9"/>
              <w:spacing w:line="450" w:lineRule="atLeast"/>
              <w:jc w:val="center"/>
              <w:rPr>
                <w:rFonts w:ascii="微软雅黑" w:eastAsia="微软雅黑" w:hAnsi="微软雅黑" w:cs="微软雅黑"/>
                <w:sz w:val="21"/>
                <w:szCs w:val="21"/>
              </w:rPr>
            </w:pPr>
            <w:r>
              <w:rPr>
                <w:rFonts w:ascii="微软雅黑" w:eastAsia="微软雅黑" w:hAnsi="微软雅黑" w:cs="微软雅黑"/>
                <w:sz w:val="21"/>
                <w:szCs w:val="21"/>
              </w:rPr>
              <w:t>8</w:t>
            </w:r>
          </w:p>
        </w:tc>
        <w:tc>
          <w:tcPr>
            <w:tcW w:w="749" w:type="dxa"/>
            <w:tcBorders>
              <w:top w:val="single" w:sz="6" w:space="0" w:color="auto"/>
              <w:left w:val="single" w:sz="6" w:space="0" w:color="auto"/>
              <w:bottom w:val="single" w:sz="6" w:space="0" w:color="auto"/>
              <w:right w:val="single" w:sz="6" w:space="0" w:color="auto"/>
            </w:tcBorders>
            <w:vAlign w:val="center"/>
          </w:tcPr>
          <w:p w:rsidR="003B4B90" w:rsidRDefault="003B4B90">
            <w:pPr>
              <w:pStyle w:val="a9"/>
              <w:spacing w:line="450" w:lineRule="atLeast"/>
              <w:jc w:val="center"/>
              <w:rPr>
                <w:rFonts w:ascii="微软雅黑" w:eastAsia="微软雅黑" w:hAnsi="微软雅黑"/>
                <w:sz w:val="21"/>
                <w:szCs w:val="21"/>
              </w:rPr>
            </w:pPr>
            <w:r>
              <w:rPr>
                <w:rFonts w:ascii="微软雅黑" w:eastAsia="微软雅黑" w:hAnsi="微软雅黑" w:cs="微软雅黑" w:hint="eastAsia"/>
                <w:sz w:val="21"/>
                <w:szCs w:val="21"/>
              </w:rPr>
              <w:t>朱光辉</w:t>
            </w:r>
          </w:p>
        </w:tc>
        <w:tc>
          <w:tcPr>
            <w:tcW w:w="3195" w:type="dxa"/>
            <w:tcBorders>
              <w:top w:val="single" w:sz="6" w:space="0" w:color="auto"/>
              <w:left w:val="single" w:sz="6" w:space="0" w:color="auto"/>
              <w:bottom w:val="single" w:sz="6" w:space="0" w:color="auto"/>
              <w:right w:val="single" w:sz="6" w:space="0" w:color="auto"/>
            </w:tcBorders>
            <w:vAlign w:val="center"/>
          </w:tcPr>
          <w:p w:rsidR="003B4B90" w:rsidRDefault="003B4B90">
            <w:pPr>
              <w:pStyle w:val="a9"/>
              <w:spacing w:line="450" w:lineRule="atLeast"/>
              <w:jc w:val="center"/>
              <w:rPr>
                <w:rFonts w:ascii="微软雅黑" w:eastAsia="微软雅黑" w:hAnsi="微软雅黑"/>
                <w:sz w:val="21"/>
                <w:szCs w:val="21"/>
              </w:rPr>
            </w:pPr>
            <w:r>
              <w:rPr>
                <w:rFonts w:ascii="微软雅黑" w:eastAsia="微软雅黑" w:hAnsi="微软雅黑" w:cs="微软雅黑" w:hint="eastAsia"/>
                <w:sz w:val="21"/>
                <w:szCs w:val="21"/>
              </w:rPr>
              <w:t>湖南省常德生态环境监测中心</w:t>
            </w:r>
          </w:p>
        </w:tc>
        <w:tc>
          <w:tcPr>
            <w:tcW w:w="1095" w:type="dxa"/>
            <w:tcBorders>
              <w:top w:val="single" w:sz="6" w:space="0" w:color="auto"/>
              <w:left w:val="single" w:sz="6" w:space="0" w:color="auto"/>
              <w:bottom w:val="single" w:sz="6" w:space="0" w:color="auto"/>
              <w:right w:val="single" w:sz="6" w:space="0" w:color="auto"/>
            </w:tcBorders>
            <w:vAlign w:val="center"/>
          </w:tcPr>
          <w:p w:rsidR="003B4B90" w:rsidRDefault="003B4B90">
            <w:pPr>
              <w:pStyle w:val="a9"/>
              <w:spacing w:line="450" w:lineRule="atLeast"/>
              <w:jc w:val="center"/>
              <w:rPr>
                <w:rFonts w:ascii="微软雅黑" w:eastAsia="微软雅黑" w:hAnsi="微软雅黑"/>
                <w:sz w:val="21"/>
                <w:szCs w:val="21"/>
              </w:rPr>
            </w:pPr>
            <w:r>
              <w:rPr>
                <w:rFonts w:ascii="微软雅黑" w:eastAsia="微软雅黑" w:hAnsi="微软雅黑" w:cs="微软雅黑" w:hint="eastAsia"/>
                <w:sz w:val="21"/>
                <w:szCs w:val="21"/>
              </w:rPr>
              <w:t>应用化学</w:t>
            </w:r>
          </w:p>
        </w:tc>
        <w:tc>
          <w:tcPr>
            <w:tcW w:w="1605" w:type="dxa"/>
            <w:tcBorders>
              <w:top w:val="single" w:sz="6" w:space="0" w:color="auto"/>
              <w:left w:val="single" w:sz="6" w:space="0" w:color="auto"/>
              <w:bottom w:val="single" w:sz="6" w:space="0" w:color="auto"/>
              <w:right w:val="single" w:sz="6" w:space="0" w:color="auto"/>
            </w:tcBorders>
            <w:vAlign w:val="center"/>
          </w:tcPr>
          <w:p w:rsidR="003B4B90" w:rsidRDefault="003B4B90">
            <w:pPr>
              <w:pStyle w:val="a9"/>
              <w:spacing w:line="450" w:lineRule="atLeast"/>
              <w:jc w:val="center"/>
              <w:rPr>
                <w:rFonts w:ascii="微软雅黑" w:eastAsia="微软雅黑" w:hAnsi="微软雅黑"/>
                <w:sz w:val="21"/>
                <w:szCs w:val="21"/>
              </w:rPr>
            </w:pPr>
            <w:r>
              <w:rPr>
                <w:rFonts w:ascii="微软雅黑" w:eastAsia="微软雅黑" w:hAnsi="微软雅黑" w:cs="微软雅黑" w:hint="eastAsia"/>
                <w:sz w:val="21"/>
                <w:szCs w:val="21"/>
              </w:rPr>
              <w:t>副高工</w:t>
            </w:r>
          </w:p>
        </w:tc>
        <w:tc>
          <w:tcPr>
            <w:tcW w:w="1575" w:type="dxa"/>
            <w:tcBorders>
              <w:top w:val="single" w:sz="6" w:space="0" w:color="auto"/>
              <w:left w:val="single" w:sz="6" w:space="0" w:color="auto"/>
              <w:bottom w:val="single" w:sz="6" w:space="0" w:color="auto"/>
              <w:right w:val="single" w:sz="6" w:space="0" w:color="auto"/>
            </w:tcBorders>
            <w:vAlign w:val="center"/>
          </w:tcPr>
          <w:p w:rsidR="003B4B90" w:rsidRDefault="003B4B90">
            <w:pPr>
              <w:pStyle w:val="a9"/>
              <w:spacing w:line="450" w:lineRule="atLeast"/>
              <w:jc w:val="center"/>
              <w:rPr>
                <w:rFonts w:ascii="微软雅黑" w:eastAsia="微软雅黑" w:hAnsi="微软雅黑" w:cs="微软雅黑"/>
                <w:sz w:val="21"/>
                <w:szCs w:val="21"/>
              </w:rPr>
            </w:pPr>
            <w:r>
              <w:rPr>
                <w:rFonts w:ascii="微软雅黑" w:eastAsia="微软雅黑" w:hAnsi="微软雅黑" w:cs="微软雅黑"/>
                <w:sz w:val="21"/>
                <w:szCs w:val="21"/>
              </w:rPr>
              <w:t>13975685698</w:t>
            </w:r>
          </w:p>
        </w:tc>
      </w:tr>
      <w:tr w:rsidR="003B4B90">
        <w:trPr>
          <w:trHeight w:val="630"/>
        </w:trPr>
        <w:tc>
          <w:tcPr>
            <w:tcW w:w="436" w:type="dxa"/>
            <w:tcBorders>
              <w:top w:val="single" w:sz="6" w:space="0" w:color="auto"/>
              <w:left w:val="single" w:sz="6" w:space="0" w:color="auto"/>
              <w:bottom w:val="single" w:sz="6" w:space="0" w:color="auto"/>
              <w:right w:val="single" w:sz="6" w:space="0" w:color="auto"/>
            </w:tcBorders>
            <w:vAlign w:val="center"/>
          </w:tcPr>
          <w:p w:rsidR="003B4B90" w:rsidRDefault="003B4B90">
            <w:pPr>
              <w:pStyle w:val="a9"/>
              <w:spacing w:line="450" w:lineRule="atLeast"/>
              <w:jc w:val="center"/>
              <w:rPr>
                <w:rFonts w:ascii="微软雅黑" w:eastAsia="微软雅黑" w:hAnsi="微软雅黑" w:cs="微软雅黑"/>
                <w:sz w:val="21"/>
                <w:szCs w:val="21"/>
              </w:rPr>
            </w:pPr>
            <w:r>
              <w:rPr>
                <w:rFonts w:ascii="微软雅黑" w:eastAsia="微软雅黑" w:hAnsi="微软雅黑" w:cs="微软雅黑"/>
                <w:sz w:val="21"/>
                <w:szCs w:val="21"/>
              </w:rPr>
              <w:t>9</w:t>
            </w:r>
          </w:p>
        </w:tc>
        <w:tc>
          <w:tcPr>
            <w:tcW w:w="749" w:type="dxa"/>
            <w:tcBorders>
              <w:top w:val="single" w:sz="6" w:space="0" w:color="auto"/>
              <w:left w:val="single" w:sz="6" w:space="0" w:color="auto"/>
              <w:bottom w:val="single" w:sz="6" w:space="0" w:color="auto"/>
              <w:right w:val="single" w:sz="6" w:space="0" w:color="auto"/>
            </w:tcBorders>
            <w:vAlign w:val="center"/>
          </w:tcPr>
          <w:p w:rsidR="003B4B90" w:rsidRDefault="003B4B90">
            <w:pPr>
              <w:pStyle w:val="a9"/>
              <w:spacing w:line="450" w:lineRule="atLeast"/>
              <w:jc w:val="center"/>
              <w:rPr>
                <w:rFonts w:ascii="微软雅黑" w:eastAsia="微软雅黑" w:hAnsi="微软雅黑"/>
                <w:sz w:val="21"/>
                <w:szCs w:val="21"/>
              </w:rPr>
            </w:pPr>
            <w:r>
              <w:rPr>
                <w:rFonts w:ascii="微软雅黑" w:eastAsia="微软雅黑" w:hAnsi="微软雅黑" w:cs="微软雅黑" w:hint="eastAsia"/>
                <w:sz w:val="21"/>
                <w:szCs w:val="21"/>
              </w:rPr>
              <w:t>叶名胜</w:t>
            </w:r>
          </w:p>
        </w:tc>
        <w:tc>
          <w:tcPr>
            <w:tcW w:w="3195" w:type="dxa"/>
            <w:tcBorders>
              <w:top w:val="single" w:sz="6" w:space="0" w:color="auto"/>
              <w:left w:val="single" w:sz="6" w:space="0" w:color="auto"/>
              <w:bottom w:val="single" w:sz="6" w:space="0" w:color="auto"/>
              <w:right w:val="single" w:sz="6" w:space="0" w:color="auto"/>
            </w:tcBorders>
            <w:vAlign w:val="center"/>
          </w:tcPr>
          <w:p w:rsidR="003B4B90" w:rsidRDefault="003B4B90">
            <w:pPr>
              <w:pStyle w:val="a9"/>
              <w:spacing w:line="450" w:lineRule="atLeast"/>
              <w:jc w:val="center"/>
              <w:rPr>
                <w:rFonts w:ascii="微软雅黑" w:eastAsia="微软雅黑" w:hAnsi="微软雅黑"/>
                <w:sz w:val="21"/>
                <w:szCs w:val="21"/>
              </w:rPr>
            </w:pPr>
            <w:r>
              <w:rPr>
                <w:rFonts w:ascii="微软雅黑" w:eastAsia="微软雅黑" w:hAnsi="微软雅黑" w:cs="微软雅黑" w:hint="eastAsia"/>
                <w:sz w:val="21"/>
                <w:szCs w:val="21"/>
              </w:rPr>
              <w:t>湖南华耀浆纸有限公司</w:t>
            </w:r>
          </w:p>
        </w:tc>
        <w:tc>
          <w:tcPr>
            <w:tcW w:w="1095" w:type="dxa"/>
            <w:tcBorders>
              <w:top w:val="single" w:sz="6" w:space="0" w:color="auto"/>
              <w:left w:val="single" w:sz="6" w:space="0" w:color="auto"/>
              <w:bottom w:val="single" w:sz="6" w:space="0" w:color="auto"/>
              <w:right w:val="single" w:sz="6" w:space="0" w:color="auto"/>
            </w:tcBorders>
            <w:vAlign w:val="center"/>
          </w:tcPr>
          <w:p w:rsidR="003B4B90" w:rsidRDefault="003B4B90">
            <w:pPr>
              <w:pStyle w:val="a9"/>
              <w:spacing w:line="450" w:lineRule="atLeast"/>
              <w:jc w:val="center"/>
              <w:rPr>
                <w:rFonts w:ascii="微软雅黑" w:eastAsia="微软雅黑" w:hAnsi="微软雅黑"/>
                <w:sz w:val="21"/>
                <w:szCs w:val="21"/>
              </w:rPr>
            </w:pPr>
            <w:r>
              <w:rPr>
                <w:rFonts w:ascii="微软雅黑" w:eastAsia="微软雅黑" w:hAnsi="微软雅黑" w:cs="微软雅黑" w:hint="eastAsia"/>
                <w:sz w:val="21"/>
                <w:szCs w:val="21"/>
              </w:rPr>
              <w:t>化学工程</w:t>
            </w:r>
          </w:p>
        </w:tc>
        <w:tc>
          <w:tcPr>
            <w:tcW w:w="1605" w:type="dxa"/>
            <w:tcBorders>
              <w:top w:val="single" w:sz="6" w:space="0" w:color="auto"/>
              <w:left w:val="single" w:sz="6" w:space="0" w:color="auto"/>
              <w:bottom w:val="single" w:sz="6" w:space="0" w:color="auto"/>
              <w:right w:val="single" w:sz="6" w:space="0" w:color="auto"/>
            </w:tcBorders>
            <w:vAlign w:val="center"/>
          </w:tcPr>
          <w:p w:rsidR="003B4B90" w:rsidRDefault="003B4B90">
            <w:pPr>
              <w:pStyle w:val="a9"/>
              <w:spacing w:line="450" w:lineRule="atLeast"/>
              <w:jc w:val="center"/>
              <w:rPr>
                <w:rFonts w:ascii="微软雅黑" w:eastAsia="微软雅黑" w:hAnsi="微软雅黑"/>
                <w:sz w:val="21"/>
                <w:szCs w:val="21"/>
              </w:rPr>
            </w:pPr>
            <w:r>
              <w:rPr>
                <w:rFonts w:ascii="微软雅黑" w:eastAsia="微软雅黑" w:hAnsi="微软雅黑" w:cs="微软雅黑" w:hint="eastAsia"/>
                <w:sz w:val="21"/>
                <w:szCs w:val="21"/>
              </w:rPr>
              <w:t>工程师</w:t>
            </w:r>
          </w:p>
        </w:tc>
        <w:tc>
          <w:tcPr>
            <w:tcW w:w="1575" w:type="dxa"/>
            <w:tcBorders>
              <w:top w:val="single" w:sz="6" w:space="0" w:color="auto"/>
              <w:left w:val="single" w:sz="6" w:space="0" w:color="auto"/>
              <w:bottom w:val="single" w:sz="6" w:space="0" w:color="auto"/>
              <w:right w:val="single" w:sz="6" w:space="0" w:color="auto"/>
            </w:tcBorders>
            <w:vAlign w:val="center"/>
          </w:tcPr>
          <w:p w:rsidR="003B4B90" w:rsidRDefault="003B4B90">
            <w:pPr>
              <w:pStyle w:val="a9"/>
              <w:spacing w:line="450" w:lineRule="atLeast"/>
              <w:jc w:val="center"/>
              <w:rPr>
                <w:rFonts w:ascii="微软雅黑" w:eastAsia="微软雅黑" w:hAnsi="微软雅黑" w:cs="微软雅黑"/>
                <w:sz w:val="21"/>
                <w:szCs w:val="21"/>
              </w:rPr>
            </w:pPr>
            <w:r>
              <w:rPr>
                <w:rFonts w:ascii="微软雅黑" w:eastAsia="微软雅黑" w:hAnsi="微软雅黑" w:cs="微软雅黑"/>
                <w:sz w:val="21"/>
                <w:szCs w:val="21"/>
              </w:rPr>
              <w:t>13707368516</w:t>
            </w:r>
          </w:p>
        </w:tc>
      </w:tr>
      <w:tr w:rsidR="003B4B90">
        <w:trPr>
          <w:trHeight w:val="630"/>
        </w:trPr>
        <w:tc>
          <w:tcPr>
            <w:tcW w:w="436" w:type="dxa"/>
            <w:tcBorders>
              <w:top w:val="single" w:sz="6" w:space="0" w:color="auto"/>
              <w:left w:val="single" w:sz="6" w:space="0" w:color="auto"/>
              <w:bottom w:val="single" w:sz="6" w:space="0" w:color="auto"/>
              <w:right w:val="single" w:sz="6" w:space="0" w:color="auto"/>
            </w:tcBorders>
            <w:vAlign w:val="center"/>
          </w:tcPr>
          <w:p w:rsidR="003B4B90" w:rsidRDefault="003B4B90">
            <w:pPr>
              <w:pStyle w:val="a9"/>
              <w:spacing w:line="450" w:lineRule="atLeast"/>
              <w:jc w:val="center"/>
              <w:rPr>
                <w:rFonts w:ascii="微软雅黑" w:eastAsia="微软雅黑" w:hAnsi="微软雅黑" w:cs="微软雅黑"/>
                <w:sz w:val="21"/>
                <w:szCs w:val="21"/>
              </w:rPr>
            </w:pPr>
            <w:r>
              <w:rPr>
                <w:rFonts w:ascii="微软雅黑" w:eastAsia="微软雅黑" w:hAnsi="微软雅黑" w:cs="微软雅黑"/>
                <w:sz w:val="21"/>
                <w:szCs w:val="21"/>
              </w:rPr>
              <w:t>10</w:t>
            </w:r>
          </w:p>
        </w:tc>
        <w:tc>
          <w:tcPr>
            <w:tcW w:w="749" w:type="dxa"/>
            <w:tcBorders>
              <w:top w:val="single" w:sz="6" w:space="0" w:color="auto"/>
              <w:left w:val="single" w:sz="6" w:space="0" w:color="auto"/>
              <w:bottom w:val="single" w:sz="6" w:space="0" w:color="auto"/>
              <w:right w:val="single" w:sz="6" w:space="0" w:color="auto"/>
            </w:tcBorders>
            <w:vAlign w:val="center"/>
          </w:tcPr>
          <w:p w:rsidR="003B4B90" w:rsidRDefault="003B4B90">
            <w:pPr>
              <w:pStyle w:val="a9"/>
              <w:spacing w:line="450" w:lineRule="atLeast"/>
              <w:jc w:val="center"/>
              <w:rPr>
                <w:rFonts w:ascii="微软雅黑" w:eastAsia="微软雅黑" w:hAnsi="微软雅黑"/>
                <w:sz w:val="21"/>
                <w:szCs w:val="21"/>
              </w:rPr>
            </w:pPr>
            <w:proofErr w:type="gramStart"/>
            <w:r>
              <w:rPr>
                <w:rFonts w:ascii="微软雅黑" w:eastAsia="微软雅黑" w:hAnsi="微软雅黑" w:cs="微软雅黑" w:hint="eastAsia"/>
                <w:sz w:val="21"/>
                <w:szCs w:val="21"/>
              </w:rPr>
              <w:t>罗必印</w:t>
            </w:r>
            <w:proofErr w:type="gramEnd"/>
          </w:p>
        </w:tc>
        <w:tc>
          <w:tcPr>
            <w:tcW w:w="3195" w:type="dxa"/>
            <w:tcBorders>
              <w:top w:val="single" w:sz="6" w:space="0" w:color="auto"/>
              <w:left w:val="single" w:sz="6" w:space="0" w:color="auto"/>
              <w:bottom w:val="single" w:sz="6" w:space="0" w:color="auto"/>
              <w:right w:val="single" w:sz="6" w:space="0" w:color="auto"/>
            </w:tcBorders>
            <w:vAlign w:val="center"/>
          </w:tcPr>
          <w:p w:rsidR="003B4B90" w:rsidRDefault="003B4B90">
            <w:pPr>
              <w:pStyle w:val="a9"/>
              <w:spacing w:line="450" w:lineRule="atLeast"/>
              <w:jc w:val="center"/>
              <w:rPr>
                <w:rFonts w:ascii="微软雅黑" w:eastAsia="微软雅黑" w:hAnsi="微软雅黑"/>
                <w:sz w:val="21"/>
                <w:szCs w:val="21"/>
              </w:rPr>
            </w:pPr>
            <w:r>
              <w:rPr>
                <w:rFonts w:ascii="微软雅黑" w:eastAsia="微软雅黑" w:hAnsi="微软雅黑" w:cs="微软雅黑" w:hint="eastAsia"/>
                <w:sz w:val="21"/>
                <w:szCs w:val="21"/>
              </w:rPr>
              <w:t>常德市双赢环境咨询服务有限公司</w:t>
            </w:r>
          </w:p>
        </w:tc>
        <w:tc>
          <w:tcPr>
            <w:tcW w:w="1095" w:type="dxa"/>
            <w:tcBorders>
              <w:top w:val="single" w:sz="6" w:space="0" w:color="auto"/>
              <w:left w:val="single" w:sz="6" w:space="0" w:color="auto"/>
              <w:bottom w:val="single" w:sz="6" w:space="0" w:color="auto"/>
              <w:right w:val="single" w:sz="6" w:space="0" w:color="auto"/>
            </w:tcBorders>
            <w:vAlign w:val="center"/>
          </w:tcPr>
          <w:p w:rsidR="003B4B90" w:rsidRDefault="003B4B90">
            <w:pPr>
              <w:pStyle w:val="a9"/>
              <w:spacing w:line="450" w:lineRule="atLeast"/>
              <w:jc w:val="center"/>
              <w:rPr>
                <w:rFonts w:ascii="微软雅黑" w:eastAsia="微软雅黑" w:hAnsi="微软雅黑"/>
                <w:sz w:val="21"/>
                <w:szCs w:val="21"/>
              </w:rPr>
            </w:pPr>
            <w:r>
              <w:rPr>
                <w:rFonts w:ascii="微软雅黑" w:eastAsia="微软雅黑" w:hAnsi="微软雅黑" w:cs="微软雅黑" w:hint="eastAsia"/>
                <w:sz w:val="21"/>
                <w:szCs w:val="21"/>
              </w:rPr>
              <w:t>环境咨询</w:t>
            </w:r>
          </w:p>
        </w:tc>
        <w:tc>
          <w:tcPr>
            <w:tcW w:w="1605" w:type="dxa"/>
            <w:tcBorders>
              <w:top w:val="single" w:sz="6" w:space="0" w:color="auto"/>
              <w:left w:val="single" w:sz="6" w:space="0" w:color="auto"/>
              <w:bottom w:val="single" w:sz="6" w:space="0" w:color="auto"/>
              <w:right w:val="single" w:sz="6" w:space="0" w:color="auto"/>
            </w:tcBorders>
            <w:vAlign w:val="center"/>
          </w:tcPr>
          <w:p w:rsidR="003B4B90" w:rsidRDefault="003B4B90">
            <w:pPr>
              <w:pStyle w:val="a9"/>
              <w:spacing w:line="450" w:lineRule="atLeast"/>
              <w:jc w:val="center"/>
              <w:rPr>
                <w:rFonts w:ascii="微软雅黑" w:eastAsia="微软雅黑" w:hAnsi="微软雅黑"/>
                <w:sz w:val="21"/>
                <w:szCs w:val="21"/>
              </w:rPr>
            </w:pPr>
            <w:r>
              <w:rPr>
                <w:rFonts w:ascii="微软雅黑" w:eastAsia="微软雅黑" w:hAnsi="微软雅黑" w:cs="微软雅黑" w:hint="eastAsia"/>
                <w:sz w:val="21"/>
                <w:szCs w:val="21"/>
              </w:rPr>
              <w:t>注册环评工程师</w:t>
            </w:r>
          </w:p>
        </w:tc>
        <w:tc>
          <w:tcPr>
            <w:tcW w:w="1575" w:type="dxa"/>
            <w:tcBorders>
              <w:top w:val="single" w:sz="6" w:space="0" w:color="auto"/>
              <w:left w:val="single" w:sz="6" w:space="0" w:color="auto"/>
              <w:bottom w:val="single" w:sz="6" w:space="0" w:color="auto"/>
              <w:right w:val="single" w:sz="6" w:space="0" w:color="auto"/>
            </w:tcBorders>
            <w:vAlign w:val="center"/>
          </w:tcPr>
          <w:p w:rsidR="003B4B90" w:rsidRDefault="003B4B90">
            <w:pPr>
              <w:pStyle w:val="a9"/>
              <w:spacing w:line="450" w:lineRule="atLeast"/>
              <w:jc w:val="center"/>
              <w:rPr>
                <w:rFonts w:ascii="微软雅黑" w:eastAsia="微软雅黑" w:hAnsi="微软雅黑" w:cs="微软雅黑"/>
                <w:sz w:val="21"/>
                <w:szCs w:val="21"/>
              </w:rPr>
            </w:pPr>
            <w:r>
              <w:rPr>
                <w:rFonts w:ascii="微软雅黑" w:eastAsia="微软雅黑" w:hAnsi="微软雅黑" w:cs="微软雅黑"/>
                <w:sz w:val="21"/>
                <w:szCs w:val="21"/>
              </w:rPr>
              <w:t>13873613887</w:t>
            </w:r>
          </w:p>
        </w:tc>
      </w:tr>
      <w:tr w:rsidR="003B4B90">
        <w:trPr>
          <w:trHeight w:val="630"/>
        </w:trPr>
        <w:tc>
          <w:tcPr>
            <w:tcW w:w="436" w:type="dxa"/>
            <w:tcBorders>
              <w:top w:val="single" w:sz="6" w:space="0" w:color="auto"/>
              <w:left w:val="single" w:sz="6" w:space="0" w:color="auto"/>
              <w:bottom w:val="single" w:sz="6" w:space="0" w:color="auto"/>
              <w:right w:val="single" w:sz="6" w:space="0" w:color="auto"/>
            </w:tcBorders>
            <w:vAlign w:val="center"/>
          </w:tcPr>
          <w:p w:rsidR="003B4B90" w:rsidRDefault="003B4B90">
            <w:pPr>
              <w:pStyle w:val="a9"/>
              <w:spacing w:line="450" w:lineRule="atLeast"/>
              <w:jc w:val="center"/>
              <w:rPr>
                <w:rFonts w:ascii="微软雅黑" w:eastAsia="微软雅黑" w:hAnsi="微软雅黑" w:cs="微软雅黑"/>
                <w:sz w:val="21"/>
                <w:szCs w:val="21"/>
              </w:rPr>
            </w:pPr>
            <w:r>
              <w:rPr>
                <w:rFonts w:ascii="微软雅黑" w:eastAsia="微软雅黑" w:hAnsi="微软雅黑" w:cs="微软雅黑"/>
                <w:sz w:val="21"/>
                <w:szCs w:val="21"/>
              </w:rPr>
              <w:t>11</w:t>
            </w:r>
          </w:p>
        </w:tc>
        <w:tc>
          <w:tcPr>
            <w:tcW w:w="749" w:type="dxa"/>
            <w:tcBorders>
              <w:top w:val="single" w:sz="6" w:space="0" w:color="auto"/>
              <w:left w:val="single" w:sz="6" w:space="0" w:color="auto"/>
              <w:bottom w:val="single" w:sz="6" w:space="0" w:color="auto"/>
              <w:right w:val="single" w:sz="6" w:space="0" w:color="auto"/>
            </w:tcBorders>
            <w:vAlign w:val="center"/>
          </w:tcPr>
          <w:p w:rsidR="003B4B90" w:rsidRDefault="003B4B90">
            <w:pPr>
              <w:pStyle w:val="a9"/>
              <w:spacing w:line="450" w:lineRule="atLeast"/>
              <w:jc w:val="center"/>
              <w:rPr>
                <w:rFonts w:ascii="微软雅黑" w:eastAsia="微软雅黑" w:hAnsi="微软雅黑"/>
                <w:sz w:val="21"/>
                <w:szCs w:val="21"/>
              </w:rPr>
            </w:pPr>
            <w:r>
              <w:rPr>
                <w:rFonts w:ascii="微软雅黑" w:eastAsia="微软雅黑" w:hAnsi="微软雅黑" w:cs="微软雅黑" w:hint="eastAsia"/>
                <w:sz w:val="21"/>
                <w:szCs w:val="21"/>
              </w:rPr>
              <w:t>陈德利</w:t>
            </w:r>
          </w:p>
        </w:tc>
        <w:tc>
          <w:tcPr>
            <w:tcW w:w="3195" w:type="dxa"/>
            <w:tcBorders>
              <w:top w:val="single" w:sz="6" w:space="0" w:color="auto"/>
              <w:left w:val="single" w:sz="6" w:space="0" w:color="auto"/>
              <w:bottom w:val="single" w:sz="6" w:space="0" w:color="auto"/>
              <w:right w:val="single" w:sz="6" w:space="0" w:color="auto"/>
            </w:tcBorders>
            <w:vAlign w:val="center"/>
          </w:tcPr>
          <w:p w:rsidR="003B4B90" w:rsidRDefault="003B4B90">
            <w:pPr>
              <w:pStyle w:val="a9"/>
              <w:spacing w:line="450" w:lineRule="atLeast"/>
              <w:jc w:val="center"/>
              <w:rPr>
                <w:rFonts w:ascii="微软雅黑" w:eastAsia="微软雅黑" w:hAnsi="微软雅黑"/>
                <w:sz w:val="21"/>
                <w:szCs w:val="21"/>
              </w:rPr>
            </w:pPr>
            <w:r>
              <w:rPr>
                <w:rFonts w:ascii="微软雅黑" w:eastAsia="微软雅黑" w:hAnsi="微软雅黑" w:cs="微软雅黑" w:hint="eastAsia"/>
                <w:sz w:val="21"/>
                <w:szCs w:val="21"/>
              </w:rPr>
              <w:t>常德市双赢环境咨询服务有限公司</w:t>
            </w:r>
          </w:p>
        </w:tc>
        <w:tc>
          <w:tcPr>
            <w:tcW w:w="1095" w:type="dxa"/>
            <w:tcBorders>
              <w:top w:val="single" w:sz="6" w:space="0" w:color="auto"/>
              <w:left w:val="single" w:sz="6" w:space="0" w:color="auto"/>
              <w:bottom w:val="single" w:sz="6" w:space="0" w:color="auto"/>
              <w:right w:val="single" w:sz="6" w:space="0" w:color="auto"/>
            </w:tcBorders>
            <w:vAlign w:val="center"/>
          </w:tcPr>
          <w:p w:rsidR="003B4B90" w:rsidRDefault="003B4B90">
            <w:pPr>
              <w:pStyle w:val="a9"/>
              <w:spacing w:line="450" w:lineRule="atLeast"/>
              <w:jc w:val="center"/>
              <w:rPr>
                <w:rFonts w:ascii="微软雅黑" w:eastAsia="微软雅黑" w:hAnsi="微软雅黑"/>
                <w:sz w:val="21"/>
                <w:szCs w:val="21"/>
              </w:rPr>
            </w:pPr>
            <w:r>
              <w:rPr>
                <w:rFonts w:ascii="微软雅黑" w:eastAsia="微软雅黑" w:hAnsi="微软雅黑" w:cs="微软雅黑" w:hint="eastAsia"/>
                <w:sz w:val="21"/>
                <w:szCs w:val="21"/>
              </w:rPr>
              <w:t>环境工程</w:t>
            </w:r>
          </w:p>
        </w:tc>
        <w:tc>
          <w:tcPr>
            <w:tcW w:w="1605" w:type="dxa"/>
            <w:tcBorders>
              <w:top w:val="single" w:sz="6" w:space="0" w:color="auto"/>
              <w:left w:val="single" w:sz="6" w:space="0" w:color="auto"/>
              <w:bottom w:val="single" w:sz="6" w:space="0" w:color="auto"/>
              <w:right w:val="single" w:sz="6" w:space="0" w:color="auto"/>
            </w:tcBorders>
            <w:vAlign w:val="center"/>
          </w:tcPr>
          <w:p w:rsidR="003B4B90" w:rsidRDefault="003B4B90">
            <w:pPr>
              <w:pStyle w:val="a9"/>
              <w:spacing w:line="450" w:lineRule="atLeast"/>
              <w:jc w:val="center"/>
              <w:rPr>
                <w:rFonts w:ascii="微软雅黑" w:eastAsia="微软雅黑" w:hAnsi="微软雅黑"/>
                <w:sz w:val="21"/>
                <w:szCs w:val="21"/>
              </w:rPr>
            </w:pPr>
            <w:r>
              <w:rPr>
                <w:rFonts w:ascii="微软雅黑" w:eastAsia="微软雅黑" w:hAnsi="微软雅黑" w:cs="微软雅黑" w:hint="eastAsia"/>
                <w:sz w:val="21"/>
                <w:szCs w:val="21"/>
              </w:rPr>
              <w:t>注册环评工程师</w:t>
            </w:r>
          </w:p>
        </w:tc>
        <w:tc>
          <w:tcPr>
            <w:tcW w:w="1575" w:type="dxa"/>
            <w:tcBorders>
              <w:top w:val="single" w:sz="6" w:space="0" w:color="auto"/>
              <w:left w:val="single" w:sz="6" w:space="0" w:color="auto"/>
              <w:bottom w:val="single" w:sz="6" w:space="0" w:color="auto"/>
              <w:right w:val="single" w:sz="6" w:space="0" w:color="auto"/>
            </w:tcBorders>
            <w:vAlign w:val="center"/>
          </w:tcPr>
          <w:p w:rsidR="003B4B90" w:rsidRDefault="003B4B90">
            <w:pPr>
              <w:pStyle w:val="a9"/>
              <w:spacing w:line="450" w:lineRule="atLeast"/>
              <w:jc w:val="center"/>
              <w:rPr>
                <w:rFonts w:ascii="微软雅黑" w:eastAsia="微软雅黑" w:hAnsi="微软雅黑" w:cs="微软雅黑"/>
                <w:sz w:val="21"/>
                <w:szCs w:val="21"/>
              </w:rPr>
            </w:pPr>
            <w:r>
              <w:rPr>
                <w:rFonts w:ascii="微软雅黑" w:eastAsia="微软雅黑" w:hAnsi="微软雅黑" w:cs="微软雅黑"/>
                <w:sz w:val="21"/>
                <w:szCs w:val="21"/>
              </w:rPr>
              <w:t>13873650643</w:t>
            </w:r>
          </w:p>
        </w:tc>
      </w:tr>
      <w:tr w:rsidR="003B4B90">
        <w:trPr>
          <w:trHeight w:val="630"/>
        </w:trPr>
        <w:tc>
          <w:tcPr>
            <w:tcW w:w="436" w:type="dxa"/>
            <w:tcBorders>
              <w:top w:val="single" w:sz="6" w:space="0" w:color="auto"/>
              <w:left w:val="single" w:sz="6" w:space="0" w:color="auto"/>
              <w:bottom w:val="single" w:sz="6" w:space="0" w:color="auto"/>
              <w:right w:val="single" w:sz="6" w:space="0" w:color="auto"/>
            </w:tcBorders>
            <w:vAlign w:val="center"/>
          </w:tcPr>
          <w:p w:rsidR="003B4B90" w:rsidRDefault="003B4B90">
            <w:pPr>
              <w:pStyle w:val="a9"/>
              <w:spacing w:line="450" w:lineRule="atLeast"/>
              <w:jc w:val="center"/>
              <w:rPr>
                <w:rFonts w:ascii="微软雅黑" w:eastAsia="微软雅黑" w:hAnsi="微软雅黑" w:cs="微软雅黑"/>
                <w:sz w:val="21"/>
                <w:szCs w:val="21"/>
              </w:rPr>
            </w:pPr>
            <w:r>
              <w:rPr>
                <w:rFonts w:ascii="微软雅黑" w:eastAsia="微软雅黑" w:hAnsi="微软雅黑" w:cs="微软雅黑"/>
                <w:sz w:val="21"/>
                <w:szCs w:val="21"/>
              </w:rPr>
              <w:t>12</w:t>
            </w:r>
          </w:p>
        </w:tc>
        <w:tc>
          <w:tcPr>
            <w:tcW w:w="749" w:type="dxa"/>
            <w:tcBorders>
              <w:top w:val="single" w:sz="6" w:space="0" w:color="auto"/>
              <w:left w:val="single" w:sz="6" w:space="0" w:color="auto"/>
              <w:bottom w:val="single" w:sz="6" w:space="0" w:color="auto"/>
              <w:right w:val="single" w:sz="6" w:space="0" w:color="auto"/>
            </w:tcBorders>
            <w:vAlign w:val="center"/>
          </w:tcPr>
          <w:p w:rsidR="003B4B90" w:rsidRDefault="003B4B90">
            <w:pPr>
              <w:pStyle w:val="a9"/>
              <w:spacing w:line="450" w:lineRule="atLeast"/>
              <w:jc w:val="center"/>
              <w:rPr>
                <w:rFonts w:ascii="微软雅黑" w:eastAsia="微软雅黑" w:hAnsi="微软雅黑"/>
                <w:sz w:val="21"/>
                <w:szCs w:val="21"/>
              </w:rPr>
            </w:pPr>
            <w:r>
              <w:rPr>
                <w:rFonts w:ascii="微软雅黑" w:eastAsia="微软雅黑" w:hAnsi="微软雅黑" w:cs="微软雅黑" w:hint="eastAsia"/>
                <w:sz w:val="21"/>
                <w:szCs w:val="21"/>
              </w:rPr>
              <w:t>陈</w:t>
            </w:r>
            <w:r>
              <w:rPr>
                <w:rFonts w:ascii="微软雅黑" w:eastAsia="微软雅黑" w:hAnsi="微软雅黑"/>
                <w:sz w:val="21"/>
                <w:szCs w:val="21"/>
              </w:rPr>
              <w:t> </w:t>
            </w:r>
            <w:r>
              <w:rPr>
                <w:rFonts w:ascii="微软雅黑" w:eastAsia="微软雅黑" w:hAnsi="微软雅黑" w:cs="微软雅黑"/>
                <w:sz w:val="21"/>
                <w:szCs w:val="21"/>
              </w:rPr>
              <w:t xml:space="preserve"> </w:t>
            </w:r>
            <w:r>
              <w:rPr>
                <w:rFonts w:ascii="微软雅黑" w:eastAsia="微软雅黑" w:hAnsi="微软雅黑" w:cs="微软雅黑" w:hint="eastAsia"/>
                <w:sz w:val="21"/>
                <w:szCs w:val="21"/>
              </w:rPr>
              <w:t>鹏</w:t>
            </w:r>
          </w:p>
        </w:tc>
        <w:tc>
          <w:tcPr>
            <w:tcW w:w="3195" w:type="dxa"/>
            <w:tcBorders>
              <w:top w:val="single" w:sz="6" w:space="0" w:color="auto"/>
              <w:left w:val="single" w:sz="6" w:space="0" w:color="auto"/>
              <w:bottom w:val="single" w:sz="6" w:space="0" w:color="auto"/>
              <w:right w:val="single" w:sz="6" w:space="0" w:color="auto"/>
            </w:tcBorders>
            <w:vAlign w:val="center"/>
          </w:tcPr>
          <w:p w:rsidR="003B4B90" w:rsidRDefault="003B4B90">
            <w:pPr>
              <w:pStyle w:val="a9"/>
              <w:spacing w:line="450" w:lineRule="atLeast"/>
              <w:jc w:val="center"/>
              <w:rPr>
                <w:rFonts w:ascii="微软雅黑" w:eastAsia="微软雅黑" w:hAnsi="微软雅黑"/>
                <w:sz w:val="21"/>
                <w:szCs w:val="21"/>
              </w:rPr>
            </w:pPr>
            <w:r>
              <w:rPr>
                <w:rFonts w:ascii="微软雅黑" w:eastAsia="微软雅黑" w:hAnsi="微软雅黑" w:cs="微软雅黑" w:hint="eastAsia"/>
                <w:sz w:val="21"/>
                <w:szCs w:val="21"/>
              </w:rPr>
              <w:t>常德市双赢环境咨询服务有限公司</w:t>
            </w:r>
          </w:p>
        </w:tc>
        <w:tc>
          <w:tcPr>
            <w:tcW w:w="1095" w:type="dxa"/>
            <w:tcBorders>
              <w:top w:val="single" w:sz="6" w:space="0" w:color="auto"/>
              <w:left w:val="single" w:sz="6" w:space="0" w:color="auto"/>
              <w:bottom w:val="single" w:sz="6" w:space="0" w:color="auto"/>
              <w:right w:val="single" w:sz="6" w:space="0" w:color="auto"/>
            </w:tcBorders>
            <w:vAlign w:val="center"/>
          </w:tcPr>
          <w:p w:rsidR="003B4B90" w:rsidRDefault="003B4B90">
            <w:pPr>
              <w:pStyle w:val="a9"/>
              <w:spacing w:line="450" w:lineRule="atLeast"/>
              <w:jc w:val="center"/>
              <w:rPr>
                <w:rFonts w:ascii="微软雅黑" w:eastAsia="微软雅黑" w:hAnsi="微软雅黑"/>
                <w:sz w:val="21"/>
                <w:szCs w:val="21"/>
              </w:rPr>
            </w:pPr>
            <w:r>
              <w:rPr>
                <w:rFonts w:ascii="微软雅黑" w:eastAsia="微软雅黑" w:hAnsi="微软雅黑" w:cs="微软雅黑" w:hint="eastAsia"/>
                <w:sz w:val="21"/>
                <w:szCs w:val="21"/>
              </w:rPr>
              <w:t>农业资源与环境</w:t>
            </w:r>
          </w:p>
        </w:tc>
        <w:tc>
          <w:tcPr>
            <w:tcW w:w="1605" w:type="dxa"/>
            <w:tcBorders>
              <w:top w:val="single" w:sz="6" w:space="0" w:color="auto"/>
              <w:left w:val="single" w:sz="6" w:space="0" w:color="auto"/>
              <w:bottom w:val="single" w:sz="6" w:space="0" w:color="auto"/>
              <w:right w:val="single" w:sz="6" w:space="0" w:color="auto"/>
            </w:tcBorders>
            <w:vAlign w:val="center"/>
          </w:tcPr>
          <w:p w:rsidR="003B4B90" w:rsidRDefault="003B4B90">
            <w:pPr>
              <w:pStyle w:val="a9"/>
              <w:spacing w:line="450" w:lineRule="atLeast"/>
              <w:jc w:val="center"/>
              <w:rPr>
                <w:rFonts w:ascii="微软雅黑" w:eastAsia="微软雅黑" w:hAnsi="微软雅黑"/>
                <w:sz w:val="21"/>
                <w:szCs w:val="21"/>
              </w:rPr>
            </w:pPr>
            <w:r>
              <w:rPr>
                <w:rFonts w:ascii="微软雅黑" w:eastAsia="微软雅黑" w:hAnsi="微软雅黑" w:cs="微软雅黑" w:hint="eastAsia"/>
                <w:sz w:val="21"/>
                <w:szCs w:val="21"/>
              </w:rPr>
              <w:t>注册环评工程师</w:t>
            </w:r>
          </w:p>
        </w:tc>
        <w:tc>
          <w:tcPr>
            <w:tcW w:w="1575" w:type="dxa"/>
            <w:tcBorders>
              <w:top w:val="single" w:sz="6" w:space="0" w:color="auto"/>
              <w:left w:val="single" w:sz="6" w:space="0" w:color="auto"/>
              <w:bottom w:val="single" w:sz="6" w:space="0" w:color="auto"/>
              <w:right w:val="single" w:sz="6" w:space="0" w:color="auto"/>
            </w:tcBorders>
            <w:vAlign w:val="center"/>
          </w:tcPr>
          <w:p w:rsidR="003B4B90" w:rsidRDefault="003B4B90">
            <w:pPr>
              <w:pStyle w:val="a9"/>
              <w:spacing w:line="450" w:lineRule="atLeast"/>
              <w:jc w:val="center"/>
              <w:rPr>
                <w:rFonts w:ascii="微软雅黑" w:eastAsia="微软雅黑" w:hAnsi="微软雅黑" w:cs="微软雅黑"/>
                <w:sz w:val="21"/>
                <w:szCs w:val="21"/>
              </w:rPr>
            </w:pPr>
            <w:r>
              <w:rPr>
                <w:rFonts w:ascii="微软雅黑" w:eastAsia="微软雅黑" w:hAnsi="微软雅黑" w:cs="微软雅黑"/>
                <w:sz w:val="21"/>
                <w:szCs w:val="21"/>
              </w:rPr>
              <w:t>13007400407</w:t>
            </w:r>
          </w:p>
        </w:tc>
      </w:tr>
      <w:tr w:rsidR="003B4B90">
        <w:trPr>
          <w:trHeight w:val="630"/>
        </w:trPr>
        <w:tc>
          <w:tcPr>
            <w:tcW w:w="436" w:type="dxa"/>
            <w:tcBorders>
              <w:top w:val="single" w:sz="6" w:space="0" w:color="auto"/>
              <w:left w:val="single" w:sz="6" w:space="0" w:color="auto"/>
              <w:bottom w:val="single" w:sz="6" w:space="0" w:color="auto"/>
              <w:right w:val="single" w:sz="6" w:space="0" w:color="auto"/>
            </w:tcBorders>
            <w:vAlign w:val="center"/>
          </w:tcPr>
          <w:p w:rsidR="003B4B90" w:rsidRDefault="003B4B90">
            <w:pPr>
              <w:pStyle w:val="a9"/>
              <w:spacing w:line="450" w:lineRule="atLeast"/>
              <w:jc w:val="center"/>
              <w:rPr>
                <w:rFonts w:ascii="微软雅黑" w:eastAsia="微软雅黑" w:hAnsi="微软雅黑" w:cs="微软雅黑"/>
                <w:sz w:val="21"/>
                <w:szCs w:val="21"/>
              </w:rPr>
            </w:pPr>
            <w:r>
              <w:rPr>
                <w:rFonts w:ascii="微软雅黑" w:eastAsia="微软雅黑" w:hAnsi="微软雅黑" w:cs="微软雅黑"/>
                <w:sz w:val="21"/>
                <w:szCs w:val="21"/>
              </w:rPr>
              <w:t>13</w:t>
            </w:r>
          </w:p>
        </w:tc>
        <w:tc>
          <w:tcPr>
            <w:tcW w:w="749" w:type="dxa"/>
            <w:tcBorders>
              <w:top w:val="single" w:sz="6" w:space="0" w:color="auto"/>
              <w:left w:val="single" w:sz="6" w:space="0" w:color="auto"/>
              <w:bottom w:val="single" w:sz="6" w:space="0" w:color="auto"/>
              <w:right w:val="single" w:sz="6" w:space="0" w:color="auto"/>
            </w:tcBorders>
            <w:vAlign w:val="center"/>
          </w:tcPr>
          <w:p w:rsidR="003B4B90" w:rsidRDefault="003B4B90">
            <w:pPr>
              <w:pStyle w:val="a9"/>
              <w:spacing w:line="450" w:lineRule="atLeast"/>
              <w:jc w:val="center"/>
              <w:rPr>
                <w:rFonts w:ascii="微软雅黑" w:eastAsia="微软雅黑" w:hAnsi="微软雅黑"/>
                <w:sz w:val="21"/>
                <w:szCs w:val="21"/>
              </w:rPr>
            </w:pPr>
            <w:r>
              <w:rPr>
                <w:rFonts w:ascii="微软雅黑" w:eastAsia="微软雅黑" w:hAnsi="微软雅黑" w:cs="微软雅黑" w:hint="eastAsia"/>
                <w:sz w:val="21"/>
                <w:szCs w:val="21"/>
              </w:rPr>
              <w:t>赵兴华</w:t>
            </w:r>
          </w:p>
        </w:tc>
        <w:tc>
          <w:tcPr>
            <w:tcW w:w="3195" w:type="dxa"/>
            <w:tcBorders>
              <w:top w:val="single" w:sz="6" w:space="0" w:color="auto"/>
              <w:left w:val="single" w:sz="6" w:space="0" w:color="auto"/>
              <w:bottom w:val="single" w:sz="6" w:space="0" w:color="auto"/>
              <w:right w:val="single" w:sz="6" w:space="0" w:color="auto"/>
            </w:tcBorders>
            <w:vAlign w:val="center"/>
          </w:tcPr>
          <w:p w:rsidR="003B4B90" w:rsidRDefault="003B4B90">
            <w:pPr>
              <w:pStyle w:val="a9"/>
              <w:spacing w:line="450" w:lineRule="atLeast"/>
              <w:jc w:val="center"/>
              <w:rPr>
                <w:rFonts w:ascii="微软雅黑" w:eastAsia="微软雅黑" w:hAnsi="微软雅黑"/>
                <w:sz w:val="21"/>
                <w:szCs w:val="21"/>
              </w:rPr>
            </w:pPr>
            <w:r>
              <w:rPr>
                <w:rFonts w:ascii="微软雅黑" w:eastAsia="微软雅黑" w:hAnsi="微软雅黑" w:cs="微软雅黑" w:hint="eastAsia"/>
                <w:sz w:val="21"/>
                <w:szCs w:val="21"/>
              </w:rPr>
              <w:t>湖南海利常德农药化工有限公司</w:t>
            </w:r>
          </w:p>
        </w:tc>
        <w:tc>
          <w:tcPr>
            <w:tcW w:w="1095" w:type="dxa"/>
            <w:tcBorders>
              <w:top w:val="single" w:sz="6" w:space="0" w:color="auto"/>
              <w:left w:val="single" w:sz="6" w:space="0" w:color="auto"/>
              <w:bottom w:val="single" w:sz="6" w:space="0" w:color="auto"/>
              <w:right w:val="single" w:sz="6" w:space="0" w:color="auto"/>
            </w:tcBorders>
            <w:vAlign w:val="center"/>
          </w:tcPr>
          <w:p w:rsidR="003B4B90" w:rsidRDefault="003B4B90">
            <w:pPr>
              <w:pStyle w:val="a9"/>
              <w:spacing w:line="450" w:lineRule="atLeast"/>
              <w:jc w:val="center"/>
              <w:rPr>
                <w:rFonts w:ascii="微软雅黑" w:eastAsia="微软雅黑" w:hAnsi="微软雅黑"/>
                <w:sz w:val="21"/>
                <w:szCs w:val="21"/>
              </w:rPr>
            </w:pPr>
            <w:r>
              <w:rPr>
                <w:rFonts w:ascii="微软雅黑" w:eastAsia="微软雅黑" w:hAnsi="微软雅黑" w:cs="微软雅黑" w:hint="eastAsia"/>
                <w:sz w:val="21"/>
                <w:szCs w:val="21"/>
              </w:rPr>
              <w:t>化工分析</w:t>
            </w:r>
          </w:p>
        </w:tc>
        <w:tc>
          <w:tcPr>
            <w:tcW w:w="1605" w:type="dxa"/>
            <w:tcBorders>
              <w:top w:val="single" w:sz="6" w:space="0" w:color="auto"/>
              <w:left w:val="single" w:sz="6" w:space="0" w:color="auto"/>
              <w:bottom w:val="single" w:sz="6" w:space="0" w:color="auto"/>
              <w:right w:val="single" w:sz="6" w:space="0" w:color="auto"/>
            </w:tcBorders>
            <w:vAlign w:val="center"/>
          </w:tcPr>
          <w:p w:rsidR="003B4B90" w:rsidRDefault="003B4B90">
            <w:pPr>
              <w:pStyle w:val="a9"/>
              <w:spacing w:line="450" w:lineRule="atLeast"/>
              <w:jc w:val="center"/>
              <w:rPr>
                <w:rFonts w:ascii="微软雅黑" w:eastAsia="微软雅黑" w:hAnsi="微软雅黑"/>
                <w:sz w:val="21"/>
                <w:szCs w:val="21"/>
              </w:rPr>
            </w:pPr>
            <w:r>
              <w:rPr>
                <w:rFonts w:ascii="微软雅黑" w:eastAsia="微软雅黑" w:hAnsi="微软雅黑" w:cs="微软雅黑" w:hint="eastAsia"/>
                <w:sz w:val="21"/>
                <w:szCs w:val="21"/>
              </w:rPr>
              <w:t>注册安全工程师</w:t>
            </w:r>
          </w:p>
        </w:tc>
        <w:tc>
          <w:tcPr>
            <w:tcW w:w="1575" w:type="dxa"/>
            <w:tcBorders>
              <w:top w:val="single" w:sz="6" w:space="0" w:color="auto"/>
              <w:left w:val="single" w:sz="6" w:space="0" w:color="auto"/>
              <w:bottom w:val="single" w:sz="6" w:space="0" w:color="auto"/>
              <w:right w:val="single" w:sz="6" w:space="0" w:color="auto"/>
            </w:tcBorders>
            <w:vAlign w:val="center"/>
          </w:tcPr>
          <w:p w:rsidR="003B4B90" w:rsidRDefault="003B4B90">
            <w:pPr>
              <w:pStyle w:val="a9"/>
              <w:spacing w:line="450" w:lineRule="atLeast"/>
              <w:jc w:val="center"/>
              <w:rPr>
                <w:rFonts w:ascii="微软雅黑" w:eastAsia="微软雅黑" w:hAnsi="微软雅黑" w:cs="微软雅黑"/>
                <w:sz w:val="21"/>
                <w:szCs w:val="21"/>
              </w:rPr>
            </w:pPr>
            <w:r>
              <w:rPr>
                <w:rFonts w:ascii="微软雅黑" w:eastAsia="微软雅黑" w:hAnsi="微软雅黑" w:cs="微软雅黑"/>
                <w:sz w:val="21"/>
                <w:szCs w:val="21"/>
              </w:rPr>
              <w:t>13875095055</w:t>
            </w:r>
          </w:p>
        </w:tc>
      </w:tr>
      <w:tr w:rsidR="003B4B90">
        <w:trPr>
          <w:trHeight w:val="630"/>
        </w:trPr>
        <w:tc>
          <w:tcPr>
            <w:tcW w:w="436" w:type="dxa"/>
            <w:tcBorders>
              <w:top w:val="single" w:sz="6" w:space="0" w:color="auto"/>
              <w:left w:val="single" w:sz="6" w:space="0" w:color="auto"/>
              <w:bottom w:val="single" w:sz="6" w:space="0" w:color="auto"/>
              <w:right w:val="single" w:sz="6" w:space="0" w:color="auto"/>
            </w:tcBorders>
            <w:vAlign w:val="center"/>
          </w:tcPr>
          <w:p w:rsidR="003B4B90" w:rsidRDefault="003B4B90">
            <w:pPr>
              <w:pStyle w:val="a9"/>
              <w:spacing w:line="450" w:lineRule="atLeast"/>
              <w:jc w:val="center"/>
              <w:rPr>
                <w:rFonts w:ascii="微软雅黑" w:eastAsia="微软雅黑" w:hAnsi="微软雅黑" w:cs="微软雅黑"/>
                <w:sz w:val="21"/>
                <w:szCs w:val="21"/>
              </w:rPr>
            </w:pPr>
            <w:r>
              <w:rPr>
                <w:rFonts w:ascii="微软雅黑" w:eastAsia="微软雅黑" w:hAnsi="微软雅黑" w:cs="微软雅黑"/>
                <w:sz w:val="21"/>
                <w:szCs w:val="21"/>
              </w:rPr>
              <w:t>14</w:t>
            </w:r>
          </w:p>
        </w:tc>
        <w:tc>
          <w:tcPr>
            <w:tcW w:w="749" w:type="dxa"/>
            <w:tcBorders>
              <w:top w:val="single" w:sz="6" w:space="0" w:color="auto"/>
              <w:left w:val="single" w:sz="6" w:space="0" w:color="auto"/>
              <w:bottom w:val="single" w:sz="6" w:space="0" w:color="auto"/>
              <w:right w:val="single" w:sz="6" w:space="0" w:color="auto"/>
            </w:tcBorders>
            <w:vAlign w:val="center"/>
          </w:tcPr>
          <w:p w:rsidR="003B4B90" w:rsidRDefault="003B4B90">
            <w:pPr>
              <w:pStyle w:val="a9"/>
              <w:spacing w:line="450" w:lineRule="atLeast"/>
              <w:jc w:val="center"/>
              <w:rPr>
                <w:rFonts w:ascii="微软雅黑" w:eastAsia="微软雅黑" w:hAnsi="微软雅黑"/>
                <w:sz w:val="21"/>
                <w:szCs w:val="21"/>
              </w:rPr>
            </w:pPr>
            <w:r>
              <w:rPr>
                <w:rFonts w:ascii="微软雅黑" w:eastAsia="微软雅黑" w:hAnsi="微软雅黑" w:cs="微软雅黑" w:hint="eastAsia"/>
                <w:sz w:val="21"/>
                <w:szCs w:val="21"/>
              </w:rPr>
              <w:t>张广平</w:t>
            </w:r>
          </w:p>
        </w:tc>
        <w:tc>
          <w:tcPr>
            <w:tcW w:w="3195" w:type="dxa"/>
            <w:tcBorders>
              <w:top w:val="single" w:sz="6" w:space="0" w:color="auto"/>
              <w:left w:val="single" w:sz="6" w:space="0" w:color="auto"/>
              <w:bottom w:val="single" w:sz="6" w:space="0" w:color="auto"/>
              <w:right w:val="single" w:sz="6" w:space="0" w:color="auto"/>
            </w:tcBorders>
            <w:vAlign w:val="center"/>
          </w:tcPr>
          <w:p w:rsidR="003B4B90" w:rsidRDefault="003B4B90">
            <w:pPr>
              <w:pStyle w:val="a9"/>
              <w:spacing w:line="450" w:lineRule="atLeast"/>
              <w:jc w:val="center"/>
              <w:rPr>
                <w:rFonts w:ascii="微软雅黑" w:eastAsia="微软雅黑" w:hAnsi="微软雅黑"/>
                <w:sz w:val="21"/>
                <w:szCs w:val="21"/>
              </w:rPr>
            </w:pPr>
            <w:r>
              <w:rPr>
                <w:rFonts w:ascii="微软雅黑" w:eastAsia="微软雅黑" w:hAnsi="微软雅黑" w:cs="微软雅黑" w:hint="eastAsia"/>
                <w:sz w:val="21"/>
                <w:szCs w:val="21"/>
              </w:rPr>
              <w:t>湖南海利常德农药化工有限公司</w:t>
            </w:r>
          </w:p>
        </w:tc>
        <w:tc>
          <w:tcPr>
            <w:tcW w:w="1095" w:type="dxa"/>
            <w:tcBorders>
              <w:top w:val="single" w:sz="6" w:space="0" w:color="auto"/>
              <w:left w:val="single" w:sz="6" w:space="0" w:color="auto"/>
              <w:bottom w:val="single" w:sz="6" w:space="0" w:color="auto"/>
              <w:right w:val="single" w:sz="6" w:space="0" w:color="auto"/>
            </w:tcBorders>
            <w:vAlign w:val="center"/>
          </w:tcPr>
          <w:p w:rsidR="003B4B90" w:rsidRDefault="003B4B90">
            <w:pPr>
              <w:pStyle w:val="a9"/>
              <w:spacing w:line="450" w:lineRule="atLeast"/>
              <w:jc w:val="center"/>
              <w:rPr>
                <w:rFonts w:ascii="微软雅黑" w:eastAsia="微软雅黑" w:hAnsi="微软雅黑"/>
                <w:sz w:val="21"/>
                <w:szCs w:val="21"/>
              </w:rPr>
            </w:pPr>
            <w:r>
              <w:rPr>
                <w:rFonts w:ascii="微软雅黑" w:eastAsia="微软雅黑" w:hAnsi="微软雅黑" w:cs="微软雅黑" w:hint="eastAsia"/>
                <w:sz w:val="21"/>
                <w:szCs w:val="21"/>
              </w:rPr>
              <w:t>化工机械</w:t>
            </w:r>
          </w:p>
        </w:tc>
        <w:tc>
          <w:tcPr>
            <w:tcW w:w="1605" w:type="dxa"/>
            <w:tcBorders>
              <w:top w:val="single" w:sz="6" w:space="0" w:color="auto"/>
              <w:left w:val="single" w:sz="6" w:space="0" w:color="auto"/>
              <w:bottom w:val="single" w:sz="6" w:space="0" w:color="auto"/>
              <w:right w:val="single" w:sz="6" w:space="0" w:color="auto"/>
            </w:tcBorders>
            <w:vAlign w:val="center"/>
          </w:tcPr>
          <w:p w:rsidR="003B4B90" w:rsidRDefault="003B4B90">
            <w:pPr>
              <w:pStyle w:val="a9"/>
              <w:spacing w:line="450" w:lineRule="atLeast"/>
              <w:jc w:val="center"/>
              <w:rPr>
                <w:rFonts w:ascii="微软雅黑" w:eastAsia="微软雅黑" w:hAnsi="微软雅黑"/>
                <w:sz w:val="21"/>
                <w:szCs w:val="21"/>
              </w:rPr>
            </w:pPr>
            <w:r>
              <w:rPr>
                <w:rFonts w:ascii="微软雅黑" w:eastAsia="微软雅黑" w:hAnsi="微软雅黑" w:cs="微软雅黑" w:hint="eastAsia"/>
                <w:sz w:val="21"/>
                <w:szCs w:val="21"/>
              </w:rPr>
              <w:t>工程师</w:t>
            </w:r>
          </w:p>
        </w:tc>
        <w:tc>
          <w:tcPr>
            <w:tcW w:w="1575" w:type="dxa"/>
            <w:tcBorders>
              <w:top w:val="single" w:sz="6" w:space="0" w:color="auto"/>
              <w:left w:val="single" w:sz="6" w:space="0" w:color="auto"/>
              <w:bottom w:val="single" w:sz="6" w:space="0" w:color="auto"/>
              <w:right w:val="single" w:sz="6" w:space="0" w:color="auto"/>
            </w:tcBorders>
            <w:vAlign w:val="center"/>
          </w:tcPr>
          <w:p w:rsidR="003B4B90" w:rsidRDefault="003B4B90">
            <w:pPr>
              <w:pStyle w:val="a9"/>
              <w:spacing w:line="450" w:lineRule="atLeast"/>
              <w:jc w:val="center"/>
              <w:rPr>
                <w:rFonts w:ascii="微软雅黑" w:eastAsia="微软雅黑" w:hAnsi="微软雅黑" w:cs="微软雅黑"/>
                <w:sz w:val="21"/>
                <w:szCs w:val="21"/>
              </w:rPr>
            </w:pPr>
            <w:r>
              <w:rPr>
                <w:rFonts w:ascii="微软雅黑" w:eastAsia="微软雅黑" w:hAnsi="微软雅黑" w:cs="微软雅黑"/>
                <w:sz w:val="21"/>
                <w:szCs w:val="21"/>
              </w:rPr>
              <w:t>13875138128</w:t>
            </w:r>
          </w:p>
        </w:tc>
      </w:tr>
      <w:tr w:rsidR="003B4B90">
        <w:trPr>
          <w:trHeight w:val="630"/>
        </w:trPr>
        <w:tc>
          <w:tcPr>
            <w:tcW w:w="436" w:type="dxa"/>
            <w:tcBorders>
              <w:top w:val="single" w:sz="6" w:space="0" w:color="auto"/>
              <w:left w:val="single" w:sz="6" w:space="0" w:color="auto"/>
              <w:bottom w:val="single" w:sz="6" w:space="0" w:color="auto"/>
              <w:right w:val="single" w:sz="6" w:space="0" w:color="auto"/>
            </w:tcBorders>
            <w:vAlign w:val="center"/>
          </w:tcPr>
          <w:p w:rsidR="003B4B90" w:rsidRDefault="003B4B90">
            <w:pPr>
              <w:pStyle w:val="a9"/>
              <w:spacing w:line="450" w:lineRule="atLeast"/>
              <w:jc w:val="center"/>
              <w:rPr>
                <w:rFonts w:ascii="微软雅黑" w:eastAsia="微软雅黑" w:hAnsi="微软雅黑" w:cs="微软雅黑"/>
                <w:sz w:val="21"/>
                <w:szCs w:val="21"/>
              </w:rPr>
            </w:pPr>
            <w:r>
              <w:rPr>
                <w:rFonts w:ascii="微软雅黑" w:eastAsia="微软雅黑" w:hAnsi="微软雅黑" w:cs="微软雅黑"/>
                <w:sz w:val="21"/>
                <w:szCs w:val="21"/>
              </w:rPr>
              <w:t>15</w:t>
            </w:r>
          </w:p>
        </w:tc>
        <w:tc>
          <w:tcPr>
            <w:tcW w:w="749" w:type="dxa"/>
            <w:tcBorders>
              <w:top w:val="single" w:sz="6" w:space="0" w:color="auto"/>
              <w:left w:val="single" w:sz="6" w:space="0" w:color="auto"/>
              <w:bottom w:val="single" w:sz="6" w:space="0" w:color="auto"/>
              <w:right w:val="single" w:sz="6" w:space="0" w:color="auto"/>
            </w:tcBorders>
            <w:vAlign w:val="center"/>
          </w:tcPr>
          <w:p w:rsidR="003B4B90" w:rsidRDefault="003B4B90">
            <w:pPr>
              <w:pStyle w:val="a9"/>
              <w:spacing w:line="450" w:lineRule="atLeast"/>
              <w:jc w:val="center"/>
              <w:rPr>
                <w:rFonts w:ascii="微软雅黑" w:eastAsia="微软雅黑" w:hAnsi="微软雅黑"/>
                <w:sz w:val="21"/>
                <w:szCs w:val="21"/>
              </w:rPr>
            </w:pPr>
            <w:proofErr w:type="gramStart"/>
            <w:r>
              <w:rPr>
                <w:rFonts w:ascii="微软雅黑" w:eastAsia="微软雅黑" w:hAnsi="微软雅黑" w:cs="微软雅黑" w:hint="eastAsia"/>
                <w:sz w:val="21"/>
                <w:szCs w:val="21"/>
              </w:rPr>
              <w:t>张运广</w:t>
            </w:r>
            <w:proofErr w:type="gramEnd"/>
          </w:p>
        </w:tc>
        <w:tc>
          <w:tcPr>
            <w:tcW w:w="3195" w:type="dxa"/>
            <w:tcBorders>
              <w:top w:val="single" w:sz="6" w:space="0" w:color="auto"/>
              <w:left w:val="single" w:sz="6" w:space="0" w:color="auto"/>
              <w:bottom w:val="single" w:sz="6" w:space="0" w:color="auto"/>
              <w:right w:val="single" w:sz="6" w:space="0" w:color="auto"/>
            </w:tcBorders>
            <w:vAlign w:val="center"/>
          </w:tcPr>
          <w:p w:rsidR="003B4B90" w:rsidRDefault="003B4B90">
            <w:pPr>
              <w:pStyle w:val="a9"/>
              <w:spacing w:line="450" w:lineRule="atLeast"/>
              <w:jc w:val="center"/>
              <w:rPr>
                <w:rFonts w:ascii="微软雅黑" w:eastAsia="微软雅黑" w:hAnsi="微软雅黑"/>
                <w:sz w:val="21"/>
                <w:szCs w:val="21"/>
              </w:rPr>
            </w:pPr>
            <w:r>
              <w:rPr>
                <w:rFonts w:ascii="微软雅黑" w:eastAsia="微软雅黑" w:hAnsi="微软雅黑" w:cs="微软雅黑" w:hint="eastAsia"/>
                <w:sz w:val="21"/>
                <w:szCs w:val="21"/>
              </w:rPr>
              <w:t>湖南省常德生态环境监测中心</w:t>
            </w:r>
          </w:p>
        </w:tc>
        <w:tc>
          <w:tcPr>
            <w:tcW w:w="1095" w:type="dxa"/>
            <w:tcBorders>
              <w:top w:val="single" w:sz="6" w:space="0" w:color="auto"/>
              <w:left w:val="single" w:sz="6" w:space="0" w:color="auto"/>
              <w:bottom w:val="single" w:sz="6" w:space="0" w:color="auto"/>
              <w:right w:val="single" w:sz="6" w:space="0" w:color="auto"/>
            </w:tcBorders>
            <w:vAlign w:val="center"/>
          </w:tcPr>
          <w:p w:rsidR="003B4B90" w:rsidRDefault="003B4B90">
            <w:pPr>
              <w:pStyle w:val="a9"/>
              <w:spacing w:line="450" w:lineRule="atLeast"/>
              <w:jc w:val="center"/>
              <w:rPr>
                <w:rFonts w:ascii="微软雅黑" w:eastAsia="微软雅黑" w:hAnsi="微软雅黑"/>
                <w:sz w:val="21"/>
                <w:szCs w:val="21"/>
              </w:rPr>
            </w:pPr>
            <w:r>
              <w:rPr>
                <w:rFonts w:ascii="微软雅黑" w:eastAsia="微软雅黑" w:hAnsi="微软雅黑" w:cs="微软雅黑" w:hint="eastAsia"/>
                <w:sz w:val="21"/>
                <w:szCs w:val="21"/>
              </w:rPr>
              <w:t>应用化学</w:t>
            </w:r>
          </w:p>
        </w:tc>
        <w:tc>
          <w:tcPr>
            <w:tcW w:w="1605" w:type="dxa"/>
            <w:tcBorders>
              <w:top w:val="single" w:sz="6" w:space="0" w:color="auto"/>
              <w:left w:val="single" w:sz="6" w:space="0" w:color="auto"/>
              <w:bottom w:val="single" w:sz="6" w:space="0" w:color="auto"/>
              <w:right w:val="single" w:sz="6" w:space="0" w:color="auto"/>
            </w:tcBorders>
            <w:vAlign w:val="center"/>
          </w:tcPr>
          <w:p w:rsidR="003B4B90" w:rsidRDefault="003B4B90">
            <w:pPr>
              <w:pStyle w:val="a9"/>
              <w:spacing w:line="450" w:lineRule="atLeast"/>
              <w:jc w:val="center"/>
              <w:rPr>
                <w:rFonts w:ascii="微软雅黑" w:eastAsia="微软雅黑" w:hAnsi="微软雅黑"/>
                <w:sz w:val="21"/>
                <w:szCs w:val="21"/>
              </w:rPr>
            </w:pPr>
            <w:r>
              <w:rPr>
                <w:rFonts w:ascii="微软雅黑" w:eastAsia="微软雅黑" w:hAnsi="微软雅黑" w:cs="微软雅黑" w:hint="eastAsia"/>
                <w:sz w:val="21"/>
                <w:szCs w:val="21"/>
              </w:rPr>
              <w:t>工程师</w:t>
            </w:r>
          </w:p>
        </w:tc>
        <w:tc>
          <w:tcPr>
            <w:tcW w:w="1575" w:type="dxa"/>
            <w:tcBorders>
              <w:top w:val="single" w:sz="6" w:space="0" w:color="auto"/>
              <w:left w:val="single" w:sz="6" w:space="0" w:color="auto"/>
              <w:bottom w:val="single" w:sz="6" w:space="0" w:color="auto"/>
              <w:right w:val="single" w:sz="6" w:space="0" w:color="auto"/>
            </w:tcBorders>
            <w:vAlign w:val="center"/>
          </w:tcPr>
          <w:p w:rsidR="003B4B90" w:rsidRDefault="003B4B90">
            <w:pPr>
              <w:pStyle w:val="a9"/>
              <w:spacing w:line="450" w:lineRule="atLeast"/>
              <w:jc w:val="center"/>
              <w:rPr>
                <w:rFonts w:ascii="微软雅黑" w:eastAsia="微软雅黑" w:hAnsi="微软雅黑" w:cs="微软雅黑"/>
                <w:sz w:val="21"/>
                <w:szCs w:val="21"/>
              </w:rPr>
            </w:pPr>
            <w:r>
              <w:rPr>
                <w:rFonts w:ascii="微软雅黑" w:eastAsia="微软雅黑" w:hAnsi="微软雅黑" w:cs="微软雅黑"/>
                <w:sz w:val="21"/>
                <w:szCs w:val="21"/>
              </w:rPr>
              <w:t>13507368760</w:t>
            </w:r>
          </w:p>
        </w:tc>
      </w:tr>
      <w:tr w:rsidR="003B4B90">
        <w:trPr>
          <w:trHeight w:val="630"/>
        </w:trPr>
        <w:tc>
          <w:tcPr>
            <w:tcW w:w="436" w:type="dxa"/>
            <w:tcBorders>
              <w:top w:val="single" w:sz="6" w:space="0" w:color="auto"/>
              <w:left w:val="single" w:sz="6" w:space="0" w:color="auto"/>
              <w:bottom w:val="single" w:sz="6" w:space="0" w:color="auto"/>
              <w:right w:val="single" w:sz="6" w:space="0" w:color="auto"/>
            </w:tcBorders>
            <w:vAlign w:val="center"/>
          </w:tcPr>
          <w:p w:rsidR="003B4B90" w:rsidRDefault="003B4B90">
            <w:pPr>
              <w:pStyle w:val="a9"/>
              <w:spacing w:line="450" w:lineRule="atLeast"/>
              <w:jc w:val="center"/>
              <w:rPr>
                <w:rFonts w:ascii="微软雅黑" w:eastAsia="微软雅黑" w:hAnsi="微软雅黑" w:cs="微软雅黑"/>
                <w:sz w:val="21"/>
                <w:szCs w:val="21"/>
              </w:rPr>
            </w:pPr>
            <w:r>
              <w:rPr>
                <w:rFonts w:ascii="微软雅黑" w:eastAsia="微软雅黑" w:hAnsi="微软雅黑" w:cs="微软雅黑"/>
                <w:sz w:val="21"/>
                <w:szCs w:val="21"/>
              </w:rPr>
              <w:t>16</w:t>
            </w:r>
          </w:p>
        </w:tc>
        <w:tc>
          <w:tcPr>
            <w:tcW w:w="749" w:type="dxa"/>
            <w:tcBorders>
              <w:top w:val="single" w:sz="6" w:space="0" w:color="auto"/>
              <w:left w:val="single" w:sz="6" w:space="0" w:color="auto"/>
              <w:bottom w:val="single" w:sz="6" w:space="0" w:color="auto"/>
              <w:right w:val="single" w:sz="6" w:space="0" w:color="auto"/>
            </w:tcBorders>
            <w:vAlign w:val="center"/>
          </w:tcPr>
          <w:p w:rsidR="003B4B90" w:rsidRDefault="003B4B90">
            <w:pPr>
              <w:pStyle w:val="a9"/>
              <w:spacing w:line="450" w:lineRule="atLeast"/>
              <w:jc w:val="center"/>
              <w:rPr>
                <w:rFonts w:ascii="微软雅黑" w:eastAsia="微软雅黑" w:hAnsi="微软雅黑"/>
                <w:sz w:val="21"/>
                <w:szCs w:val="21"/>
              </w:rPr>
            </w:pPr>
            <w:r>
              <w:rPr>
                <w:rFonts w:ascii="微软雅黑" w:eastAsia="微软雅黑" w:hAnsi="微软雅黑" w:cs="微软雅黑" w:hint="eastAsia"/>
                <w:sz w:val="21"/>
                <w:szCs w:val="21"/>
              </w:rPr>
              <w:t>刘鑫宇</w:t>
            </w:r>
          </w:p>
        </w:tc>
        <w:tc>
          <w:tcPr>
            <w:tcW w:w="3195" w:type="dxa"/>
            <w:tcBorders>
              <w:top w:val="single" w:sz="6" w:space="0" w:color="auto"/>
              <w:left w:val="single" w:sz="6" w:space="0" w:color="auto"/>
              <w:bottom w:val="single" w:sz="6" w:space="0" w:color="auto"/>
              <w:right w:val="single" w:sz="6" w:space="0" w:color="auto"/>
            </w:tcBorders>
            <w:vAlign w:val="center"/>
          </w:tcPr>
          <w:p w:rsidR="003B4B90" w:rsidRDefault="003B4B90">
            <w:pPr>
              <w:pStyle w:val="a9"/>
              <w:spacing w:line="450" w:lineRule="atLeast"/>
              <w:jc w:val="center"/>
              <w:rPr>
                <w:rFonts w:ascii="微软雅黑" w:eastAsia="微软雅黑" w:hAnsi="微软雅黑"/>
                <w:sz w:val="21"/>
                <w:szCs w:val="21"/>
              </w:rPr>
            </w:pPr>
            <w:r>
              <w:rPr>
                <w:rFonts w:ascii="微软雅黑" w:eastAsia="微软雅黑" w:hAnsi="微软雅黑" w:cs="微软雅黑" w:hint="eastAsia"/>
                <w:sz w:val="21"/>
                <w:szCs w:val="21"/>
              </w:rPr>
              <w:t>常德市城市管理事务中心</w:t>
            </w:r>
          </w:p>
        </w:tc>
        <w:tc>
          <w:tcPr>
            <w:tcW w:w="1095" w:type="dxa"/>
            <w:tcBorders>
              <w:top w:val="single" w:sz="6" w:space="0" w:color="auto"/>
              <w:left w:val="single" w:sz="6" w:space="0" w:color="auto"/>
              <w:bottom w:val="single" w:sz="6" w:space="0" w:color="auto"/>
              <w:right w:val="single" w:sz="6" w:space="0" w:color="auto"/>
            </w:tcBorders>
            <w:vAlign w:val="center"/>
          </w:tcPr>
          <w:p w:rsidR="003B4B90" w:rsidRDefault="003B4B90">
            <w:pPr>
              <w:pStyle w:val="a9"/>
              <w:spacing w:line="450" w:lineRule="atLeast"/>
              <w:jc w:val="center"/>
              <w:rPr>
                <w:rFonts w:ascii="微软雅黑" w:eastAsia="微软雅黑" w:hAnsi="微软雅黑"/>
                <w:sz w:val="21"/>
                <w:szCs w:val="21"/>
              </w:rPr>
            </w:pPr>
            <w:r>
              <w:rPr>
                <w:rFonts w:ascii="微软雅黑" w:eastAsia="微软雅黑" w:hAnsi="微软雅黑" w:cs="微软雅黑" w:hint="eastAsia"/>
                <w:sz w:val="21"/>
                <w:szCs w:val="21"/>
              </w:rPr>
              <w:t>环境工程</w:t>
            </w:r>
          </w:p>
        </w:tc>
        <w:tc>
          <w:tcPr>
            <w:tcW w:w="1605" w:type="dxa"/>
            <w:tcBorders>
              <w:top w:val="single" w:sz="6" w:space="0" w:color="auto"/>
              <w:left w:val="single" w:sz="6" w:space="0" w:color="auto"/>
              <w:bottom w:val="single" w:sz="6" w:space="0" w:color="auto"/>
              <w:right w:val="single" w:sz="6" w:space="0" w:color="auto"/>
            </w:tcBorders>
            <w:vAlign w:val="center"/>
          </w:tcPr>
          <w:p w:rsidR="003B4B90" w:rsidRDefault="003B4B90">
            <w:pPr>
              <w:pStyle w:val="a9"/>
              <w:spacing w:line="450" w:lineRule="atLeast"/>
              <w:jc w:val="center"/>
              <w:rPr>
                <w:rFonts w:ascii="微软雅黑" w:eastAsia="微软雅黑" w:hAnsi="微软雅黑"/>
                <w:sz w:val="21"/>
                <w:szCs w:val="21"/>
              </w:rPr>
            </w:pPr>
            <w:r>
              <w:rPr>
                <w:rFonts w:ascii="微软雅黑" w:eastAsia="微软雅黑" w:hAnsi="微软雅黑" w:cs="微软雅黑" w:hint="eastAsia"/>
                <w:sz w:val="21"/>
                <w:szCs w:val="21"/>
              </w:rPr>
              <w:t>工程师</w:t>
            </w:r>
          </w:p>
        </w:tc>
        <w:tc>
          <w:tcPr>
            <w:tcW w:w="1575" w:type="dxa"/>
            <w:tcBorders>
              <w:top w:val="single" w:sz="6" w:space="0" w:color="auto"/>
              <w:left w:val="single" w:sz="6" w:space="0" w:color="auto"/>
              <w:bottom w:val="single" w:sz="6" w:space="0" w:color="auto"/>
              <w:right w:val="single" w:sz="6" w:space="0" w:color="auto"/>
            </w:tcBorders>
            <w:vAlign w:val="center"/>
          </w:tcPr>
          <w:p w:rsidR="003B4B90" w:rsidRDefault="003B4B90">
            <w:pPr>
              <w:pStyle w:val="a9"/>
              <w:spacing w:line="450" w:lineRule="atLeast"/>
              <w:jc w:val="center"/>
              <w:rPr>
                <w:rFonts w:ascii="微软雅黑" w:eastAsia="微软雅黑" w:hAnsi="微软雅黑" w:cs="微软雅黑"/>
                <w:sz w:val="21"/>
                <w:szCs w:val="21"/>
              </w:rPr>
            </w:pPr>
            <w:r>
              <w:rPr>
                <w:rFonts w:ascii="微软雅黑" w:eastAsia="微软雅黑" w:hAnsi="微软雅黑" w:cs="微软雅黑"/>
                <w:sz w:val="21"/>
                <w:szCs w:val="21"/>
              </w:rPr>
              <w:t>17363698131</w:t>
            </w:r>
          </w:p>
        </w:tc>
      </w:tr>
      <w:tr w:rsidR="003B4B90">
        <w:trPr>
          <w:trHeight w:val="630"/>
        </w:trPr>
        <w:tc>
          <w:tcPr>
            <w:tcW w:w="436" w:type="dxa"/>
            <w:tcBorders>
              <w:top w:val="single" w:sz="6" w:space="0" w:color="auto"/>
              <w:left w:val="single" w:sz="6" w:space="0" w:color="auto"/>
              <w:bottom w:val="single" w:sz="6" w:space="0" w:color="auto"/>
              <w:right w:val="single" w:sz="6" w:space="0" w:color="auto"/>
            </w:tcBorders>
            <w:vAlign w:val="center"/>
          </w:tcPr>
          <w:p w:rsidR="003B4B90" w:rsidRDefault="003B4B90">
            <w:pPr>
              <w:pStyle w:val="a9"/>
              <w:spacing w:line="450" w:lineRule="atLeast"/>
              <w:jc w:val="center"/>
              <w:rPr>
                <w:rFonts w:ascii="微软雅黑" w:eastAsia="微软雅黑" w:hAnsi="微软雅黑" w:cs="微软雅黑"/>
                <w:sz w:val="21"/>
                <w:szCs w:val="21"/>
              </w:rPr>
            </w:pPr>
            <w:r>
              <w:rPr>
                <w:rFonts w:ascii="微软雅黑" w:eastAsia="微软雅黑" w:hAnsi="微软雅黑" w:cs="微软雅黑"/>
                <w:sz w:val="21"/>
                <w:szCs w:val="21"/>
              </w:rPr>
              <w:t>17</w:t>
            </w:r>
          </w:p>
        </w:tc>
        <w:tc>
          <w:tcPr>
            <w:tcW w:w="749" w:type="dxa"/>
            <w:tcBorders>
              <w:top w:val="single" w:sz="6" w:space="0" w:color="auto"/>
              <w:left w:val="single" w:sz="6" w:space="0" w:color="auto"/>
              <w:bottom w:val="single" w:sz="6" w:space="0" w:color="auto"/>
              <w:right w:val="single" w:sz="6" w:space="0" w:color="auto"/>
            </w:tcBorders>
            <w:vAlign w:val="center"/>
          </w:tcPr>
          <w:p w:rsidR="003B4B90" w:rsidRDefault="003B4B90">
            <w:pPr>
              <w:pStyle w:val="a9"/>
              <w:spacing w:line="450" w:lineRule="atLeast"/>
              <w:jc w:val="center"/>
              <w:rPr>
                <w:rFonts w:ascii="微软雅黑" w:eastAsia="微软雅黑" w:hAnsi="微软雅黑"/>
                <w:sz w:val="21"/>
                <w:szCs w:val="21"/>
              </w:rPr>
            </w:pPr>
            <w:r>
              <w:rPr>
                <w:rFonts w:ascii="微软雅黑" w:eastAsia="微软雅黑" w:hAnsi="微软雅黑" w:cs="微软雅黑" w:hint="eastAsia"/>
                <w:sz w:val="21"/>
                <w:szCs w:val="21"/>
              </w:rPr>
              <w:t>马</w:t>
            </w:r>
            <w:r>
              <w:rPr>
                <w:rFonts w:ascii="微软雅黑" w:eastAsia="微软雅黑" w:hAnsi="微软雅黑" w:cs="微软雅黑"/>
                <w:sz w:val="21"/>
                <w:szCs w:val="21"/>
              </w:rPr>
              <w:t xml:space="preserve">  </w:t>
            </w:r>
            <w:r>
              <w:rPr>
                <w:rFonts w:ascii="微软雅黑" w:eastAsia="微软雅黑" w:hAnsi="微软雅黑" w:cs="微软雅黑" w:hint="eastAsia"/>
                <w:sz w:val="21"/>
                <w:szCs w:val="21"/>
              </w:rPr>
              <w:t>超</w:t>
            </w:r>
          </w:p>
        </w:tc>
        <w:tc>
          <w:tcPr>
            <w:tcW w:w="3195" w:type="dxa"/>
            <w:tcBorders>
              <w:top w:val="single" w:sz="6" w:space="0" w:color="auto"/>
              <w:left w:val="single" w:sz="6" w:space="0" w:color="auto"/>
              <w:bottom w:val="single" w:sz="6" w:space="0" w:color="auto"/>
              <w:right w:val="single" w:sz="6" w:space="0" w:color="auto"/>
            </w:tcBorders>
            <w:vAlign w:val="center"/>
          </w:tcPr>
          <w:p w:rsidR="003B4B90" w:rsidRDefault="003B4B90">
            <w:pPr>
              <w:pStyle w:val="a9"/>
              <w:spacing w:line="450" w:lineRule="atLeast"/>
              <w:jc w:val="center"/>
              <w:rPr>
                <w:rFonts w:ascii="微软雅黑" w:eastAsia="微软雅黑" w:hAnsi="微软雅黑"/>
                <w:sz w:val="21"/>
                <w:szCs w:val="21"/>
              </w:rPr>
            </w:pPr>
            <w:r>
              <w:rPr>
                <w:rFonts w:ascii="微软雅黑" w:eastAsia="微软雅黑" w:hAnsi="微软雅黑" w:cs="微软雅黑" w:hint="eastAsia"/>
                <w:sz w:val="21"/>
                <w:szCs w:val="21"/>
              </w:rPr>
              <w:t>湖南科益新生物医药有限公司</w:t>
            </w:r>
          </w:p>
        </w:tc>
        <w:tc>
          <w:tcPr>
            <w:tcW w:w="1095" w:type="dxa"/>
            <w:tcBorders>
              <w:top w:val="single" w:sz="6" w:space="0" w:color="auto"/>
              <w:left w:val="single" w:sz="6" w:space="0" w:color="auto"/>
              <w:bottom w:val="single" w:sz="6" w:space="0" w:color="auto"/>
              <w:right w:val="single" w:sz="6" w:space="0" w:color="auto"/>
            </w:tcBorders>
            <w:vAlign w:val="center"/>
          </w:tcPr>
          <w:p w:rsidR="003B4B90" w:rsidRDefault="003B4B90">
            <w:pPr>
              <w:pStyle w:val="a9"/>
              <w:spacing w:line="450" w:lineRule="atLeast"/>
              <w:jc w:val="center"/>
              <w:rPr>
                <w:rFonts w:ascii="微软雅黑" w:eastAsia="微软雅黑" w:hAnsi="微软雅黑"/>
                <w:sz w:val="21"/>
                <w:szCs w:val="21"/>
              </w:rPr>
            </w:pPr>
            <w:proofErr w:type="gramStart"/>
            <w:r>
              <w:rPr>
                <w:rFonts w:ascii="微软雅黑" w:eastAsia="微软雅黑" w:hAnsi="微软雅黑" w:cs="微软雅黑" w:hint="eastAsia"/>
                <w:sz w:val="21"/>
                <w:szCs w:val="21"/>
              </w:rPr>
              <w:t>医</w:t>
            </w:r>
            <w:proofErr w:type="gramEnd"/>
            <w:r>
              <w:rPr>
                <w:rFonts w:ascii="微软雅黑" w:eastAsia="微软雅黑" w:hAnsi="微软雅黑" w:cs="微软雅黑"/>
                <w:sz w:val="21"/>
                <w:szCs w:val="21"/>
              </w:rPr>
              <w:t xml:space="preserve">  </w:t>
            </w:r>
            <w:r>
              <w:rPr>
                <w:rFonts w:ascii="微软雅黑" w:eastAsia="微软雅黑" w:hAnsi="微软雅黑" w:cs="微软雅黑" w:hint="eastAsia"/>
                <w:sz w:val="21"/>
                <w:szCs w:val="21"/>
              </w:rPr>
              <w:t>药</w:t>
            </w:r>
          </w:p>
        </w:tc>
        <w:tc>
          <w:tcPr>
            <w:tcW w:w="1605" w:type="dxa"/>
            <w:tcBorders>
              <w:top w:val="single" w:sz="6" w:space="0" w:color="auto"/>
              <w:left w:val="single" w:sz="6" w:space="0" w:color="auto"/>
              <w:bottom w:val="single" w:sz="6" w:space="0" w:color="auto"/>
              <w:right w:val="single" w:sz="6" w:space="0" w:color="auto"/>
            </w:tcBorders>
            <w:vAlign w:val="center"/>
          </w:tcPr>
          <w:p w:rsidR="003B4B90" w:rsidRDefault="003B4B90">
            <w:pPr>
              <w:pStyle w:val="a9"/>
              <w:spacing w:line="450" w:lineRule="atLeast"/>
              <w:jc w:val="center"/>
              <w:rPr>
                <w:rFonts w:ascii="微软雅黑" w:eastAsia="微软雅黑" w:hAnsi="微软雅黑"/>
                <w:sz w:val="21"/>
                <w:szCs w:val="21"/>
              </w:rPr>
            </w:pPr>
            <w:r>
              <w:rPr>
                <w:rFonts w:ascii="微软雅黑" w:eastAsia="微软雅黑" w:hAnsi="微软雅黑" w:cs="微软雅黑" w:hint="eastAsia"/>
                <w:sz w:val="21"/>
                <w:szCs w:val="21"/>
              </w:rPr>
              <w:t>注册安全工程师</w:t>
            </w:r>
          </w:p>
        </w:tc>
        <w:tc>
          <w:tcPr>
            <w:tcW w:w="1575" w:type="dxa"/>
            <w:tcBorders>
              <w:top w:val="single" w:sz="6" w:space="0" w:color="auto"/>
              <w:left w:val="single" w:sz="6" w:space="0" w:color="auto"/>
              <w:bottom w:val="single" w:sz="6" w:space="0" w:color="auto"/>
              <w:right w:val="single" w:sz="6" w:space="0" w:color="auto"/>
            </w:tcBorders>
            <w:vAlign w:val="center"/>
          </w:tcPr>
          <w:p w:rsidR="003B4B90" w:rsidRDefault="003B4B90">
            <w:pPr>
              <w:pStyle w:val="a9"/>
              <w:spacing w:line="450" w:lineRule="atLeast"/>
              <w:jc w:val="center"/>
              <w:rPr>
                <w:rFonts w:ascii="微软雅黑" w:eastAsia="微软雅黑" w:hAnsi="微软雅黑" w:cs="微软雅黑"/>
                <w:sz w:val="21"/>
                <w:szCs w:val="21"/>
              </w:rPr>
            </w:pPr>
            <w:r>
              <w:rPr>
                <w:rFonts w:ascii="微软雅黑" w:eastAsia="微软雅黑" w:hAnsi="微软雅黑" w:cs="微软雅黑"/>
                <w:sz w:val="21"/>
                <w:szCs w:val="21"/>
              </w:rPr>
              <w:t>13647428385</w:t>
            </w:r>
          </w:p>
        </w:tc>
      </w:tr>
      <w:tr w:rsidR="003B4B90">
        <w:trPr>
          <w:trHeight w:val="630"/>
        </w:trPr>
        <w:tc>
          <w:tcPr>
            <w:tcW w:w="436" w:type="dxa"/>
            <w:tcBorders>
              <w:top w:val="single" w:sz="6" w:space="0" w:color="auto"/>
              <w:left w:val="single" w:sz="6" w:space="0" w:color="auto"/>
              <w:bottom w:val="single" w:sz="6" w:space="0" w:color="auto"/>
              <w:right w:val="single" w:sz="6" w:space="0" w:color="auto"/>
            </w:tcBorders>
            <w:vAlign w:val="center"/>
          </w:tcPr>
          <w:p w:rsidR="003B4B90" w:rsidRDefault="003B4B90">
            <w:pPr>
              <w:pStyle w:val="a9"/>
              <w:spacing w:line="450" w:lineRule="atLeast"/>
              <w:jc w:val="center"/>
              <w:rPr>
                <w:rFonts w:ascii="微软雅黑" w:eastAsia="微软雅黑" w:hAnsi="微软雅黑" w:cs="微软雅黑"/>
                <w:sz w:val="21"/>
                <w:szCs w:val="21"/>
              </w:rPr>
            </w:pPr>
            <w:r>
              <w:rPr>
                <w:rFonts w:ascii="微软雅黑" w:eastAsia="微软雅黑" w:hAnsi="微软雅黑" w:cs="微软雅黑"/>
                <w:sz w:val="21"/>
                <w:szCs w:val="21"/>
              </w:rPr>
              <w:t>18</w:t>
            </w:r>
          </w:p>
        </w:tc>
        <w:tc>
          <w:tcPr>
            <w:tcW w:w="749" w:type="dxa"/>
            <w:tcBorders>
              <w:top w:val="single" w:sz="6" w:space="0" w:color="auto"/>
              <w:left w:val="single" w:sz="6" w:space="0" w:color="auto"/>
              <w:bottom w:val="single" w:sz="6" w:space="0" w:color="auto"/>
              <w:right w:val="single" w:sz="6" w:space="0" w:color="auto"/>
            </w:tcBorders>
            <w:vAlign w:val="center"/>
          </w:tcPr>
          <w:p w:rsidR="003B4B90" w:rsidRDefault="003B4B90">
            <w:pPr>
              <w:pStyle w:val="a9"/>
              <w:spacing w:line="450" w:lineRule="atLeast"/>
              <w:jc w:val="center"/>
              <w:rPr>
                <w:rFonts w:ascii="微软雅黑" w:eastAsia="微软雅黑" w:hAnsi="微软雅黑"/>
                <w:sz w:val="21"/>
                <w:szCs w:val="21"/>
              </w:rPr>
            </w:pPr>
            <w:proofErr w:type="gramStart"/>
            <w:r>
              <w:rPr>
                <w:rFonts w:ascii="微软雅黑" w:eastAsia="微软雅黑" w:hAnsi="微软雅黑" w:cs="微软雅黑" w:hint="eastAsia"/>
                <w:sz w:val="21"/>
                <w:szCs w:val="21"/>
              </w:rPr>
              <w:t>赵品杰</w:t>
            </w:r>
            <w:proofErr w:type="gramEnd"/>
          </w:p>
        </w:tc>
        <w:tc>
          <w:tcPr>
            <w:tcW w:w="3195" w:type="dxa"/>
            <w:tcBorders>
              <w:top w:val="single" w:sz="6" w:space="0" w:color="auto"/>
              <w:left w:val="single" w:sz="6" w:space="0" w:color="auto"/>
              <w:bottom w:val="single" w:sz="6" w:space="0" w:color="auto"/>
              <w:right w:val="single" w:sz="6" w:space="0" w:color="auto"/>
            </w:tcBorders>
            <w:vAlign w:val="center"/>
          </w:tcPr>
          <w:p w:rsidR="003B4B90" w:rsidRDefault="003B4B90">
            <w:pPr>
              <w:pStyle w:val="a9"/>
              <w:spacing w:line="450" w:lineRule="atLeast"/>
              <w:jc w:val="center"/>
              <w:rPr>
                <w:rFonts w:ascii="微软雅黑" w:eastAsia="微软雅黑" w:hAnsi="微软雅黑"/>
                <w:sz w:val="21"/>
                <w:szCs w:val="21"/>
              </w:rPr>
            </w:pPr>
            <w:proofErr w:type="gramStart"/>
            <w:r>
              <w:rPr>
                <w:rFonts w:ascii="微软雅黑" w:eastAsia="微软雅黑" w:hAnsi="微软雅黑" w:cs="微软雅黑" w:hint="eastAsia"/>
                <w:sz w:val="21"/>
                <w:szCs w:val="21"/>
              </w:rPr>
              <w:t>瀚</w:t>
            </w:r>
            <w:proofErr w:type="gramEnd"/>
            <w:r>
              <w:rPr>
                <w:rFonts w:ascii="微软雅黑" w:eastAsia="微软雅黑" w:hAnsi="微软雅黑" w:cs="微软雅黑" w:hint="eastAsia"/>
                <w:sz w:val="21"/>
                <w:szCs w:val="21"/>
              </w:rPr>
              <w:t>蓝（常德）环保服务有限公司</w:t>
            </w:r>
          </w:p>
        </w:tc>
        <w:tc>
          <w:tcPr>
            <w:tcW w:w="1095" w:type="dxa"/>
            <w:tcBorders>
              <w:top w:val="single" w:sz="6" w:space="0" w:color="auto"/>
              <w:left w:val="single" w:sz="6" w:space="0" w:color="auto"/>
              <w:bottom w:val="single" w:sz="6" w:space="0" w:color="auto"/>
              <w:right w:val="single" w:sz="6" w:space="0" w:color="auto"/>
            </w:tcBorders>
            <w:vAlign w:val="center"/>
          </w:tcPr>
          <w:p w:rsidR="003B4B90" w:rsidRDefault="003B4B90">
            <w:pPr>
              <w:pStyle w:val="a9"/>
              <w:spacing w:line="450" w:lineRule="atLeast"/>
              <w:jc w:val="center"/>
              <w:rPr>
                <w:rFonts w:ascii="微软雅黑" w:eastAsia="微软雅黑" w:hAnsi="微软雅黑"/>
                <w:sz w:val="21"/>
                <w:szCs w:val="21"/>
              </w:rPr>
            </w:pPr>
            <w:r>
              <w:rPr>
                <w:rFonts w:ascii="微软雅黑" w:eastAsia="微软雅黑" w:hAnsi="微软雅黑" w:cs="微软雅黑" w:hint="eastAsia"/>
                <w:sz w:val="21"/>
                <w:szCs w:val="21"/>
              </w:rPr>
              <w:t>环境工程</w:t>
            </w:r>
          </w:p>
        </w:tc>
        <w:tc>
          <w:tcPr>
            <w:tcW w:w="1605" w:type="dxa"/>
            <w:tcBorders>
              <w:top w:val="single" w:sz="6" w:space="0" w:color="auto"/>
              <w:left w:val="single" w:sz="6" w:space="0" w:color="auto"/>
              <w:bottom w:val="single" w:sz="6" w:space="0" w:color="auto"/>
              <w:right w:val="single" w:sz="6" w:space="0" w:color="auto"/>
            </w:tcBorders>
            <w:vAlign w:val="center"/>
          </w:tcPr>
          <w:p w:rsidR="003B4B90" w:rsidRDefault="003B4B90">
            <w:pPr>
              <w:pStyle w:val="a9"/>
              <w:spacing w:line="450" w:lineRule="atLeast"/>
              <w:jc w:val="center"/>
              <w:rPr>
                <w:rFonts w:ascii="微软雅黑" w:eastAsia="微软雅黑" w:hAnsi="微软雅黑"/>
                <w:sz w:val="21"/>
                <w:szCs w:val="21"/>
              </w:rPr>
            </w:pPr>
            <w:r>
              <w:rPr>
                <w:rFonts w:ascii="微软雅黑" w:eastAsia="微软雅黑" w:hAnsi="微软雅黑" w:cs="微软雅黑" w:hint="eastAsia"/>
                <w:sz w:val="21"/>
                <w:szCs w:val="21"/>
              </w:rPr>
              <w:t>工程师</w:t>
            </w:r>
          </w:p>
        </w:tc>
        <w:tc>
          <w:tcPr>
            <w:tcW w:w="1575" w:type="dxa"/>
            <w:tcBorders>
              <w:top w:val="single" w:sz="6" w:space="0" w:color="auto"/>
              <w:left w:val="single" w:sz="6" w:space="0" w:color="auto"/>
              <w:bottom w:val="single" w:sz="6" w:space="0" w:color="auto"/>
              <w:right w:val="single" w:sz="6" w:space="0" w:color="auto"/>
            </w:tcBorders>
            <w:vAlign w:val="center"/>
          </w:tcPr>
          <w:p w:rsidR="003B4B90" w:rsidRDefault="003B4B90">
            <w:pPr>
              <w:pStyle w:val="a9"/>
              <w:spacing w:line="450" w:lineRule="atLeast"/>
              <w:jc w:val="center"/>
              <w:rPr>
                <w:rFonts w:ascii="微软雅黑" w:eastAsia="微软雅黑" w:hAnsi="微软雅黑" w:cs="微软雅黑"/>
                <w:sz w:val="21"/>
                <w:szCs w:val="21"/>
              </w:rPr>
            </w:pPr>
            <w:r>
              <w:rPr>
                <w:rFonts w:ascii="微软雅黑" w:eastAsia="微软雅黑" w:hAnsi="微软雅黑" w:cs="微软雅黑"/>
                <w:sz w:val="21"/>
                <w:szCs w:val="21"/>
              </w:rPr>
              <w:t>15873670668</w:t>
            </w:r>
          </w:p>
        </w:tc>
      </w:tr>
      <w:tr w:rsidR="003B4B90">
        <w:trPr>
          <w:trHeight w:val="630"/>
        </w:trPr>
        <w:tc>
          <w:tcPr>
            <w:tcW w:w="436" w:type="dxa"/>
            <w:tcBorders>
              <w:top w:val="single" w:sz="6" w:space="0" w:color="auto"/>
              <w:left w:val="single" w:sz="6" w:space="0" w:color="auto"/>
              <w:bottom w:val="single" w:sz="6" w:space="0" w:color="auto"/>
              <w:right w:val="single" w:sz="6" w:space="0" w:color="auto"/>
            </w:tcBorders>
            <w:vAlign w:val="center"/>
          </w:tcPr>
          <w:p w:rsidR="003B4B90" w:rsidRDefault="003B4B90">
            <w:pPr>
              <w:pStyle w:val="a9"/>
              <w:spacing w:line="450" w:lineRule="atLeast"/>
              <w:jc w:val="center"/>
              <w:rPr>
                <w:rFonts w:ascii="微软雅黑" w:eastAsia="微软雅黑" w:hAnsi="微软雅黑" w:cs="微软雅黑"/>
                <w:sz w:val="21"/>
                <w:szCs w:val="21"/>
              </w:rPr>
            </w:pPr>
            <w:r>
              <w:rPr>
                <w:rFonts w:ascii="微软雅黑" w:eastAsia="微软雅黑" w:hAnsi="微软雅黑" w:cs="微软雅黑"/>
                <w:sz w:val="21"/>
                <w:szCs w:val="21"/>
              </w:rPr>
              <w:lastRenderedPageBreak/>
              <w:t>19</w:t>
            </w:r>
          </w:p>
        </w:tc>
        <w:tc>
          <w:tcPr>
            <w:tcW w:w="749" w:type="dxa"/>
            <w:tcBorders>
              <w:top w:val="single" w:sz="6" w:space="0" w:color="auto"/>
              <w:left w:val="single" w:sz="6" w:space="0" w:color="auto"/>
              <w:bottom w:val="single" w:sz="6" w:space="0" w:color="auto"/>
              <w:right w:val="single" w:sz="6" w:space="0" w:color="auto"/>
            </w:tcBorders>
            <w:vAlign w:val="center"/>
          </w:tcPr>
          <w:p w:rsidR="003B4B90" w:rsidRDefault="003B4B90">
            <w:pPr>
              <w:pStyle w:val="a9"/>
              <w:spacing w:line="450" w:lineRule="atLeast"/>
              <w:jc w:val="center"/>
              <w:rPr>
                <w:rFonts w:ascii="微软雅黑" w:eastAsia="微软雅黑" w:hAnsi="微软雅黑"/>
                <w:sz w:val="21"/>
                <w:szCs w:val="21"/>
              </w:rPr>
            </w:pPr>
            <w:r>
              <w:rPr>
                <w:rFonts w:ascii="微软雅黑" w:eastAsia="微软雅黑" w:hAnsi="微软雅黑" w:cs="微软雅黑" w:hint="eastAsia"/>
                <w:sz w:val="21"/>
                <w:szCs w:val="21"/>
              </w:rPr>
              <w:t>柳</w:t>
            </w:r>
            <w:r>
              <w:rPr>
                <w:rFonts w:ascii="微软雅黑" w:eastAsia="微软雅黑" w:hAnsi="微软雅黑" w:cs="微软雅黑"/>
                <w:sz w:val="21"/>
                <w:szCs w:val="21"/>
              </w:rPr>
              <w:t xml:space="preserve">  </w:t>
            </w:r>
            <w:r>
              <w:rPr>
                <w:rFonts w:ascii="微软雅黑" w:eastAsia="微软雅黑" w:hAnsi="微软雅黑" w:cs="微软雅黑" w:hint="eastAsia"/>
                <w:sz w:val="21"/>
                <w:szCs w:val="21"/>
              </w:rPr>
              <w:t>静</w:t>
            </w:r>
          </w:p>
        </w:tc>
        <w:tc>
          <w:tcPr>
            <w:tcW w:w="3195" w:type="dxa"/>
            <w:tcBorders>
              <w:top w:val="single" w:sz="6" w:space="0" w:color="auto"/>
              <w:left w:val="single" w:sz="6" w:space="0" w:color="auto"/>
              <w:bottom w:val="single" w:sz="6" w:space="0" w:color="auto"/>
              <w:right w:val="single" w:sz="6" w:space="0" w:color="auto"/>
            </w:tcBorders>
            <w:vAlign w:val="center"/>
          </w:tcPr>
          <w:p w:rsidR="003B4B90" w:rsidRDefault="003B4B90">
            <w:pPr>
              <w:pStyle w:val="a9"/>
              <w:spacing w:line="450" w:lineRule="atLeast"/>
              <w:jc w:val="center"/>
              <w:rPr>
                <w:rFonts w:ascii="微软雅黑" w:eastAsia="微软雅黑" w:hAnsi="微软雅黑"/>
                <w:sz w:val="21"/>
                <w:szCs w:val="21"/>
              </w:rPr>
            </w:pPr>
            <w:r>
              <w:rPr>
                <w:rFonts w:ascii="微软雅黑" w:eastAsia="微软雅黑" w:hAnsi="微软雅黑" w:cs="微软雅黑" w:hint="eastAsia"/>
                <w:sz w:val="21"/>
                <w:szCs w:val="21"/>
              </w:rPr>
              <w:t>湖南洞庭药业股份有限公司</w:t>
            </w:r>
          </w:p>
        </w:tc>
        <w:tc>
          <w:tcPr>
            <w:tcW w:w="1095" w:type="dxa"/>
            <w:tcBorders>
              <w:top w:val="single" w:sz="6" w:space="0" w:color="auto"/>
              <w:left w:val="single" w:sz="6" w:space="0" w:color="auto"/>
              <w:bottom w:val="single" w:sz="6" w:space="0" w:color="auto"/>
              <w:right w:val="single" w:sz="6" w:space="0" w:color="auto"/>
            </w:tcBorders>
            <w:vAlign w:val="center"/>
          </w:tcPr>
          <w:p w:rsidR="003B4B90" w:rsidRDefault="003B4B90">
            <w:pPr>
              <w:pStyle w:val="a9"/>
              <w:spacing w:line="450" w:lineRule="atLeast"/>
              <w:jc w:val="center"/>
              <w:rPr>
                <w:rFonts w:ascii="微软雅黑" w:eastAsia="微软雅黑" w:hAnsi="微软雅黑"/>
                <w:sz w:val="21"/>
                <w:szCs w:val="21"/>
              </w:rPr>
            </w:pPr>
            <w:r>
              <w:rPr>
                <w:rFonts w:ascii="微软雅黑" w:eastAsia="微软雅黑" w:hAnsi="微软雅黑" w:cs="微软雅黑" w:hint="eastAsia"/>
                <w:sz w:val="21"/>
                <w:szCs w:val="21"/>
              </w:rPr>
              <w:t>化学制药</w:t>
            </w:r>
          </w:p>
        </w:tc>
        <w:tc>
          <w:tcPr>
            <w:tcW w:w="1605" w:type="dxa"/>
            <w:tcBorders>
              <w:top w:val="single" w:sz="6" w:space="0" w:color="auto"/>
              <w:left w:val="single" w:sz="6" w:space="0" w:color="auto"/>
              <w:bottom w:val="single" w:sz="6" w:space="0" w:color="auto"/>
              <w:right w:val="single" w:sz="6" w:space="0" w:color="auto"/>
            </w:tcBorders>
            <w:vAlign w:val="center"/>
          </w:tcPr>
          <w:p w:rsidR="003B4B90" w:rsidRDefault="003B4B90">
            <w:pPr>
              <w:pStyle w:val="a9"/>
              <w:spacing w:line="450" w:lineRule="atLeast"/>
              <w:jc w:val="center"/>
              <w:rPr>
                <w:rFonts w:ascii="微软雅黑" w:eastAsia="微软雅黑" w:hAnsi="微软雅黑"/>
                <w:sz w:val="21"/>
                <w:szCs w:val="21"/>
              </w:rPr>
            </w:pPr>
            <w:r>
              <w:rPr>
                <w:rFonts w:ascii="微软雅黑" w:eastAsia="微软雅黑" w:hAnsi="微软雅黑" w:cs="微软雅黑" w:hint="eastAsia"/>
                <w:sz w:val="21"/>
                <w:szCs w:val="21"/>
              </w:rPr>
              <w:t>工程师</w:t>
            </w:r>
          </w:p>
        </w:tc>
        <w:tc>
          <w:tcPr>
            <w:tcW w:w="1575" w:type="dxa"/>
            <w:tcBorders>
              <w:top w:val="single" w:sz="6" w:space="0" w:color="auto"/>
              <w:left w:val="single" w:sz="6" w:space="0" w:color="auto"/>
              <w:bottom w:val="single" w:sz="6" w:space="0" w:color="auto"/>
              <w:right w:val="single" w:sz="6" w:space="0" w:color="auto"/>
            </w:tcBorders>
            <w:vAlign w:val="center"/>
          </w:tcPr>
          <w:p w:rsidR="003B4B90" w:rsidRDefault="003B4B90">
            <w:pPr>
              <w:pStyle w:val="a9"/>
              <w:spacing w:line="450" w:lineRule="atLeast"/>
              <w:jc w:val="center"/>
              <w:rPr>
                <w:rFonts w:ascii="微软雅黑" w:eastAsia="微软雅黑" w:hAnsi="微软雅黑" w:cs="微软雅黑"/>
                <w:sz w:val="21"/>
                <w:szCs w:val="21"/>
              </w:rPr>
            </w:pPr>
            <w:r>
              <w:rPr>
                <w:rFonts w:ascii="微软雅黑" w:eastAsia="微软雅黑" w:hAnsi="微软雅黑" w:cs="微软雅黑"/>
                <w:sz w:val="21"/>
                <w:szCs w:val="21"/>
              </w:rPr>
              <w:t>15200602268</w:t>
            </w:r>
          </w:p>
        </w:tc>
      </w:tr>
      <w:tr w:rsidR="003B4B90">
        <w:trPr>
          <w:trHeight w:val="630"/>
        </w:trPr>
        <w:tc>
          <w:tcPr>
            <w:tcW w:w="436" w:type="dxa"/>
            <w:tcBorders>
              <w:top w:val="single" w:sz="6" w:space="0" w:color="auto"/>
              <w:left w:val="single" w:sz="6" w:space="0" w:color="auto"/>
              <w:bottom w:val="single" w:sz="6" w:space="0" w:color="auto"/>
              <w:right w:val="single" w:sz="6" w:space="0" w:color="auto"/>
            </w:tcBorders>
            <w:vAlign w:val="center"/>
          </w:tcPr>
          <w:p w:rsidR="003B4B90" w:rsidRDefault="003B4B90">
            <w:pPr>
              <w:pStyle w:val="a9"/>
              <w:spacing w:line="450" w:lineRule="atLeast"/>
              <w:jc w:val="center"/>
              <w:rPr>
                <w:rFonts w:ascii="微软雅黑" w:eastAsia="微软雅黑" w:hAnsi="微软雅黑" w:cs="微软雅黑"/>
                <w:sz w:val="21"/>
                <w:szCs w:val="21"/>
              </w:rPr>
            </w:pPr>
            <w:r>
              <w:rPr>
                <w:rFonts w:ascii="微软雅黑" w:eastAsia="微软雅黑" w:hAnsi="微软雅黑" w:cs="微软雅黑"/>
                <w:sz w:val="21"/>
                <w:szCs w:val="21"/>
              </w:rPr>
              <w:t>20</w:t>
            </w:r>
          </w:p>
        </w:tc>
        <w:tc>
          <w:tcPr>
            <w:tcW w:w="749" w:type="dxa"/>
            <w:tcBorders>
              <w:top w:val="single" w:sz="6" w:space="0" w:color="auto"/>
              <w:left w:val="single" w:sz="6" w:space="0" w:color="auto"/>
              <w:bottom w:val="single" w:sz="6" w:space="0" w:color="auto"/>
              <w:right w:val="single" w:sz="6" w:space="0" w:color="auto"/>
            </w:tcBorders>
            <w:vAlign w:val="center"/>
          </w:tcPr>
          <w:p w:rsidR="003B4B90" w:rsidRDefault="003B4B90">
            <w:pPr>
              <w:pStyle w:val="a9"/>
              <w:spacing w:line="450" w:lineRule="atLeast"/>
              <w:jc w:val="center"/>
              <w:rPr>
                <w:rFonts w:ascii="微软雅黑" w:eastAsia="微软雅黑" w:hAnsi="微软雅黑"/>
                <w:sz w:val="21"/>
                <w:szCs w:val="21"/>
              </w:rPr>
            </w:pPr>
            <w:r>
              <w:rPr>
                <w:rFonts w:ascii="微软雅黑" w:eastAsia="微软雅黑" w:hAnsi="微软雅黑" w:cs="微软雅黑" w:hint="eastAsia"/>
                <w:sz w:val="21"/>
                <w:szCs w:val="21"/>
              </w:rPr>
              <w:t>周</w:t>
            </w:r>
            <w:r>
              <w:rPr>
                <w:rFonts w:ascii="微软雅黑" w:eastAsia="微软雅黑" w:hAnsi="微软雅黑" w:cs="微软雅黑"/>
                <w:sz w:val="21"/>
                <w:szCs w:val="21"/>
              </w:rPr>
              <w:t xml:space="preserve">  </w:t>
            </w:r>
            <w:r>
              <w:rPr>
                <w:rFonts w:ascii="微软雅黑" w:eastAsia="微软雅黑" w:hAnsi="微软雅黑" w:cs="微软雅黑" w:hint="eastAsia"/>
                <w:sz w:val="21"/>
                <w:szCs w:val="21"/>
              </w:rPr>
              <w:t>鹏</w:t>
            </w:r>
          </w:p>
        </w:tc>
        <w:tc>
          <w:tcPr>
            <w:tcW w:w="3195" w:type="dxa"/>
            <w:tcBorders>
              <w:top w:val="single" w:sz="6" w:space="0" w:color="auto"/>
              <w:left w:val="single" w:sz="6" w:space="0" w:color="auto"/>
              <w:bottom w:val="single" w:sz="6" w:space="0" w:color="auto"/>
              <w:right w:val="single" w:sz="6" w:space="0" w:color="auto"/>
            </w:tcBorders>
            <w:vAlign w:val="center"/>
          </w:tcPr>
          <w:p w:rsidR="003B4B90" w:rsidRDefault="003B4B90">
            <w:pPr>
              <w:pStyle w:val="a9"/>
              <w:spacing w:line="450" w:lineRule="atLeast"/>
              <w:jc w:val="center"/>
              <w:rPr>
                <w:rFonts w:ascii="微软雅黑" w:eastAsia="微软雅黑" w:hAnsi="微软雅黑"/>
                <w:sz w:val="21"/>
                <w:szCs w:val="21"/>
              </w:rPr>
            </w:pPr>
            <w:r>
              <w:rPr>
                <w:rFonts w:ascii="微软雅黑" w:eastAsia="微软雅黑" w:hAnsi="微软雅黑" w:cs="微软雅黑" w:hint="eastAsia"/>
                <w:sz w:val="21"/>
                <w:szCs w:val="21"/>
              </w:rPr>
              <w:t>湖南金天钛业科技有限公司</w:t>
            </w:r>
          </w:p>
        </w:tc>
        <w:tc>
          <w:tcPr>
            <w:tcW w:w="1095" w:type="dxa"/>
            <w:tcBorders>
              <w:top w:val="single" w:sz="6" w:space="0" w:color="auto"/>
              <w:left w:val="single" w:sz="6" w:space="0" w:color="auto"/>
              <w:bottom w:val="single" w:sz="6" w:space="0" w:color="auto"/>
              <w:right w:val="single" w:sz="6" w:space="0" w:color="auto"/>
            </w:tcBorders>
            <w:vAlign w:val="center"/>
          </w:tcPr>
          <w:p w:rsidR="003B4B90" w:rsidRDefault="003B4B90">
            <w:pPr>
              <w:pStyle w:val="a9"/>
              <w:spacing w:line="450" w:lineRule="atLeast"/>
              <w:jc w:val="center"/>
              <w:rPr>
                <w:rFonts w:ascii="微软雅黑" w:eastAsia="微软雅黑" w:hAnsi="微软雅黑"/>
                <w:sz w:val="21"/>
                <w:szCs w:val="21"/>
              </w:rPr>
            </w:pPr>
            <w:r>
              <w:rPr>
                <w:rFonts w:ascii="微软雅黑" w:eastAsia="微软雅黑" w:hAnsi="微软雅黑" w:cs="微软雅黑" w:hint="eastAsia"/>
                <w:sz w:val="21"/>
                <w:szCs w:val="21"/>
              </w:rPr>
              <w:t>信息工程</w:t>
            </w:r>
          </w:p>
        </w:tc>
        <w:tc>
          <w:tcPr>
            <w:tcW w:w="1605" w:type="dxa"/>
            <w:tcBorders>
              <w:top w:val="single" w:sz="6" w:space="0" w:color="auto"/>
              <w:left w:val="single" w:sz="6" w:space="0" w:color="auto"/>
              <w:bottom w:val="single" w:sz="6" w:space="0" w:color="auto"/>
              <w:right w:val="single" w:sz="6" w:space="0" w:color="auto"/>
            </w:tcBorders>
            <w:vAlign w:val="center"/>
          </w:tcPr>
          <w:p w:rsidR="003B4B90" w:rsidRDefault="003B4B90">
            <w:pPr>
              <w:pStyle w:val="a9"/>
              <w:spacing w:line="450" w:lineRule="atLeast"/>
              <w:jc w:val="center"/>
              <w:rPr>
                <w:rFonts w:ascii="微软雅黑" w:eastAsia="微软雅黑" w:hAnsi="微软雅黑"/>
                <w:sz w:val="21"/>
                <w:szCs w:val="21"/>
              </w:rPr>
            </w:pPr>
            <w:r>
              <w:rPr>
                <w:rFonts w:ascii="微软雅黑" w:eastAsia="微软雅黑" w:hAnsi="微软雅黑" w:cs="微软雅黑" w:hint="eastAsia"/>
                <w:sz w:val="21"/>
                <w:szCs w:val="21"/>
              </w:rPr>
              <w:t>注册安全工程师</w:t>
            </w:r>
          </w:p>
        </w:tc>
        <w:tc>
          <w:tcPr>
            <w:tcW w:w="1575" w:type="dxa"/>
            <w:tcBorders>
              <w:top w:val="single" w:sz="6" w:space="0" w:color="auto"/>
              <w:left w:val="single" w:sz="6" w:space="0" w:color="auto"/>
              <w:bottom w:val="single" w:sz="6" w:space="0" w:color="auto"/>
              <w:right w:val="single" w:sz="6" w:space="0" w:color="auto"/>
            </w:tcBorders>
            <w:vAlign w:val="center"/>
          </w:tcPr>
          <w:p w:rsidR="003B4B90" w:rsidRDefault="003B4B90">
            <w:pPr>
              <w:pStyle w:val="a9"/>
              <w:spacing w:line="450" w:lineRule="atLeast"/>
              <w:jc w:val="center"/>
              <w:rPr>
                <w:rFonts w:ascii="微软雅黑" w:eastAsia="微软雅黑" w:hAnsi="微软雅黑" w:cs="微软雅黑"/>
                <w:sz w:val="21"/>
                <w:szCs w:val="21"/>
              </w:rPr>
            </w:pPr>
            <w:r>
              <w:rPr>
                <w:rFonts w:ascii="微软雅黑" w:eastAsia="微软雅黑" w:hAnsi="微软雅黑" w:cs="微软雅黑"/>
                <w:sz w:val="21"/>
                <w:szCs w:val="21"/>
              </w:rPr>
              <w:t>13975671765</w:t>
            </w:r>
          </w:p>
        </w:tc>
      </w:tr>
      <w:tr w:rsidR="003B4B90">
        <w:trPr>
          <w:trHeight w:val="630"/>
        </w:trPr>
        <w:tc>
          <w:tcPr>
            <w:tcW w:w="436" w:type="dxa"/>
            <w:tcBorders>
              <w:top w:val="single" w:sz="6" w:space="0" w:color="auto"/>
              <w:left w:val="single" w:sz="6" w:space="0" w:color="auto"/>
              <w:bottom w:val="single" w:sz="6" w:space="0" w:color="auto"/>
              <w:right w:val="single" w:sz="6" w:space="0" w:color="auto"/>
            </w:tcBorders>
            <w:vAlign w:val="center"/>
          </w:tcPr>
          <w:p w:rsidR="003B4B90" w:rsidRDefault="003B4B90">
            <w:pPr>
              <w:pStyle w:val="a9"/>
              <w:spacing w:line="450" w:lineRule="atLeast"/>
              <w:jc w:val="center"/>
              <w:rPr>
                <w:rFonts w:ascii="微软雅黑" w:eastAsia="微软雅黑" w:hAnsi="微软雅黑" w:cs="微软雅黑"/>
                <w:sz w:val="21"/>
                <w:szCs w:val="21"/>
              </w:rPr>
            </w:pPr>
            <w:r>
              <w:rPr>
                <w:rFonts w:ascii="微软雅黑" w:eastAsia="微软雅黑" w:hAnsi="微软雅黑" w:cs="微软雅黑"/>
                <w:sz w:val="21"/>
                <w:szCs w:val="21"/>
              </w:rPr>
              <w:t>21</w:t>
            </w:r>
          </w:p>
        </w:tc>
        <w:tc>
          <w:tcPr>
            <w:tcW w:w="749" w:type="dxa"/>
            <w:tcBorders>
              <w:top w:val="single" w:sz="6" w:space="0" w:color="auto"/>
              <w:left w:val="single" w:sz="6" w:space="0" w:color="auto"/>
              <w:bottom w:val="single" w:sz="6" w:space="0" w:color="auto"/>
              <w:right w:val="single" w:sz="6" w:space="0" w:color="auto"/>
            </w:tcBorders>
            <w:vAlign w:val="center"/>
          </w:tcPr>
          <w:p w:rsidR="003B4B90" w:rsidRDefault="003B4B90">
            <w:pPr>
              <w:pStyle w:val="a9"/>
              <w:spacing w:line="450" w:lineRule="atLeast"/>
              <w:jc w:val="center"/>
              <w:rPr>
                <w:rFonts w:ascii="微软雅黑" w:eastAsia="微软雅黑" w:hAnsi="微软雅黑"/>
                <w:sz w:val="21"/>
                <w:szCs w:val="21"/>
              </w:rPr>
            </w:pPr>
            <w:r>
              <w:rPr>
                <w:rFonts w:ascii="微软雅黑" w:eastAsia="微软雅黑" w:hAnsi="微软雅黑" w:cs="微软雅黑" w:hint="eastAsia"/>
                <w:sz w:val="21"/>
                <w:szCs w:val="21"/>
              </w:rPr>
              <w:t>邹万生</w:t>
            </w:r>
          </w:p>
        </w:tc>
        <w:tc>
          <w:tcPr>
            <w:tcW w:w="3195" w:type="dxa"/>
            <w:tcBorders>
              <w:top w:val="single" w:sz="6" w:space="0" w:color="auto"/>
              <w:left w:val="single" w:sz="6" w:space="0" w:color="auto"/>
              <w:bottom w:val="single" w:sz="6" w:space="0" w:color="auto"/>
              <w:right w:val="single" w:sz="6" w:space="0" w:color="auto"/>
            </w:tcBorders>
            <w:vAlign w:val="center"/>
          </w:tcPr>
          <w:p w:rsidR="003B4B90" w:rsidRDefault="003B4B90">
            <w:pPr>
              <w:pStyle w:val="a9"/>
              <w:spacing w:line="450" w:lineRule="atLeast"/>
              <w:jc w:val="center"/>
              <w:rPr>
                <w:rFonts w:ascii="微软雅黑" w:eastAsia="微软雅黑" w:hAnsi="微软雅黑"/>
                <w:sz w:val="21"/>
                <w:szCs w:val="21"/>
              </w:rPr>
            </w:pPr>
            <w:r>
              <w:rPr>
                <w:rFonts w:ascii="微软雅黑" w:eastAsia="微软雅黑" w:hAnsi="微软雅黑" w:cs="微软雅黑" w:hint="eastAsia"/>
                <w:sz w:val="21"/>
                <w:szCs w:val="21"/>
              </w:rPr>
              <w:t>湖南文理学院</w:t>
            </w:r>
          </w:p>
        </w:tc>
        <w:tc>
          <w:tcPr>
            <w:tcW w:w="1095" w:type="dxa"/>
            <w:tcBorders>
              <w:top w:val="single" w:sz="6" w:space="0" w:color="auto"/>
              <w:left w:val="single" w:sz="6" w:space="0" w:color="auto"/>
              <w:bottom w:val="single" w:sz="6" w:space="0" w:color="auto"/>
              <w:right w:val="single" w:sz="6" w:space="0" w:color="auto"/>
            </w:tcBorders>
            <w:vAlign w:val="center"/>
          </w:tcPr>
          <w:p w:rsidR="003B4B90" w:rsidRDefault="003B4B90">
            <w:pPr>
              <w:pStyle w:val="a9"/>
              <w:spacing w:line="450" w:lineRule="atLeast"/>
              <w:jc w:val="center"/>
              <w:rPr>
                <w:rFonts w:ascii="微软雅黑" w:eastAsia="微软雅黑" w:hAnsi="微软雅黑"/>
                <w:sz w:val="21"/>
                <w:szCs w:val="21"/>
              </w:rPr>
            </w:pPr>
            <w:r>
              <w:rPr>
                <w:rFonts w:ascii="微软雅黑" w:eastAsia="微软雅黑" w:hAnsi="微软雅黑" w:cs="微软雅黑" w:hint="eastAsia"/>
                <w:sz w:val="21"/>
                <w:szCs w:val="21"/>
              </w:rPr>
              <w:t>环境科学</w:t>
            </w:r>
          </w:p>
        </w:tc>
        <w:tc>
          <w:tcPr>
            <w:tcW w:w="1605" w:type="dxa"/>
            <w:tcBorders>
              <w:top w:val="single" w:sz="6" w:space="0" w:color="auto"/>
              <w:left w:val="single" w:sz="6" w:space="0" w:color="auto"/>
              <w:bottom w:val="single" w:sz="6" w:space="0" w:color="auto"/>
              <w:right w:val="single" w:sz="6" w:space="0" w:color="auto"/>
            </w:tcBorders>
            <w:vAlign w:val="center"/>
          </w:tcPr>
          <w:p w:rsidR="003B4B90" w:rsidRDefault="003B4B90">
            <w:pPr>
              <w:pStyle w:val="a9"/>
              <w:spacing w:line="450" w:lineRule="atLeast"/>
              <w:jc w:val="center"/>
              <w:rPr>
                <w:rFonts w:ascii="微软雅黑" w:eastAsia="微软雅黑" w:hAnsi="微软雅黑"/>
                <w:sz w:val="21"/>
                <w:szCs w:val="21"/>
              </w:rPr>
            </w:pPr>
            <w:r>
              <w:rPr>
                <w:rFonts w:ascii="微软雅黑" w:eastAsia="微软雅黑" w:hAnsi="微软雅黑" w:cs="微软雅黑" w:hint="eastAsia"/>
                <w:sz w:val="21"/>
                <w:szCs w:val="21"/>
              </w:rPr>
              <w:t>副教授</w:t>
            </w:r>
          </w:p>
        </w:tc>
        <w:tc>
          <w:tcPr>
            <w:tcW w:w="1575" w:type="dxa"/>
            <w:tcBorders>
              <w:top w:val="single" w:sz="6" w:space="0" w:color="auto"/>
              <w:left w:val="single" w:sz="6" w:space="0" w:color="auto"/>
              <w:bottom w:val="single" w:sz="6" w:space="0" w:color="auto"/>
              <w:right w:val="single" w:sz="6" w:space="0" w:color="auto"/>
            </w:tcBorders>
            <w:vAlign w:val="center"/>
          </w:tcPr>
          <w:p w:rsidR="003B4B90" w:rsidRDefault="003B4B90">
            <w:pPr>
              <w:pStyle w:val="a9"/>
              <w:spacing w:line="450" w:lineRule="atLeast"/>
              <w:jc w:val="center"/>
              <w:rPr>
                <w:rFonts w:ascii="微软雅黑" w:eastAsia="微软雅黑" w:hAnsi="微软雅黑" w:cs="微软雅黑"/>
                <w:sz w:val="21"/>
                <w:szCs w:val="21"/>
              </w:rPr>
            </w:pPr>
            <w:r>
              <w:rPr>
                <w:rFonts w:ascii="微软雅黑" w:eastAsia="微软雅黑" w:hAnsi="微软雅黑" w:cs="微软雅黑"/>
                <w:sz w:val="21"/>
                <w:szCs w:val="21"/>
              </w:rPr>
              <w:t>15873677757</w:t>
            </w:r>
          </w:p>
        </w:tc>
      </w:tr>
      <w:tr w:rsidR="003B4B90">
        <w:trPr>
          <w:trHeight w:val="630"/>
        </w:trPr>
        <w:tc>
          <w:tcPr>
            <w:tcW w:w="436" w:type="dxa"/>
            <w:tcBorders>
              <w:top w:val="single" w:sz="6" w:space="0" w:color="auto"/>
              <w:left w:val="single" w:sz="6" w:space="0" w:color="auto"/>
              <w:bottom w:val="single" w:sz="6" w:space="0" w:color="auto"/>
              <w:right w:val="single" w:sz="6" w:space="0" w:color="auto"/>
            </w:tcBorders>
            <w:vAlign w:val="center"/>
          </w:tcPr>
          <w:p w:rsidR="003B4B90" w:rsidRDefault="003B4B90">
            <w:pPr>
              <w:pStyle w:val="a9"/>
              <w:spacing w:line="450" w:lineRule="atLeast"/>
              <w:jc w:val="center"/>
              <w:rPr>
                <w:rFonts w:ascii="微软雅黑" w:eastAsia="微软雅黑" w:hAnsi="微软雅黑" w:cs="微软雅黑"/>
                <w:sz w:val="21"/>
                <w:szCs w:val="21"/>
              </w:rPr>
            </w:pPr>
            <w:r>
              <w:rPr>
                <w:rFonts w:ascii="微软雅黑" w:eastAsia="微软雅黑" w:hAnsi="微软雅黑" w:cs="微软雅黑"/>
                <w:sz w:val="21"/>
                <w:szCs w:val="21"/>
              </w:rPr>
              <w:t>22</w:t>
            </w:r>
          </w:p>
        </w:tc>
        <w:tc>
          <w:tcPr>
            <w:tcW w:w="749" w:type="dxa"/>
            <w:tcBorders>
              <w:top w:val="single" w:sz="6" w:space="0" w:color="auto"/>
              <w:left w:val="single" w:sz="6" w:space="0" w:color="auto"/>
              <w:bottom w:val="single" w:sz="6" w:space="0" w:color="auto"/>
              <w:right w:val="single" w:sz="6" w:space="0" w:color="auto"/>
            </w:tcBorders>
            <w:vAlign w:val="center"/>
          </w:tcPr>
          <w:p w:rsidR="003B4B90" w:rsidRDefault="003B4B90">
            <w:pPr>
              <w:pStyle w:val="a9"/>
              <w:spacing w:line="450" w:lineRule="atLeast"/>
              <w:jc w:val="center"/>
              <w:rPr>
                <w:rFonts w:ascii="微软雅黑" w:eastAsia="微软雅黑" w:hAnsi="微软雅黑"/>
                <w:sz w:val="21"/>
                <w:szCs w:val="21"/>
              </w:rPr>
            </w:pPr>
            <w:r>
              <w:rPr>
                <w:rFonts w:ascii="微软雅黑" w:eastAsia="微软雅黑" w:hAnsi="微软雅黑" w:cs="微软雅黑" w:hint="eastAsia"/>
                <w:sz w:val="21"/>
                <w:szCs w:val="21"/>
              </w:rPr>
              <w:t>毛</w:t>
            </w:r>
            <w:r>
              <w:rPr>
                <w:rFonts w:ascii="微软雅黑" w:eastAsia="微软雅黑" w:hAnsi="微软雅黑" w:cs="微软雅黑"/>
                <w:sz w:val="21"/>
                <w:szCs w:val="21"/>
              </w:rPr>
              <w:t xml:space="preserve">  </w:t>
            </w:r>
            <w:r>
              <w:rPr>
                <w:rFonts w:ascii="微软雅黑" w:eastAsia="微软雅黑" w:hAnsi="微软雅黑" w:cs="微软雅黑" w:hint="eastAsia"/>
                <w:sz w:val="21"/>
                <w:szCs w:val="21"/>
              </w:rPr>
              <w:t>亮</w:t>
            </w:r>
          </w:p>
        </w:tc>
        <w:tc>
          <w:tcPr>
            <w:tcW w:w="3195" w:type="dxa"/>
            <w:tcBorders>
              <w:top w:val="single" w:sz="6" w:space="0" w:color="auto"/>
              <w:left w:val="single" w:sz="6" w:space="0" w:color="auto"/>
              <w:bottom w:val="single" w:sz="6" w:space="0" w:color="auto"/>
              <w:right w:val="single" w:sz="6" w:space="0" w:color="auto"/>
            </w:tcBorders>
            <w:vAlign w:val="center"/>
          </w:tcPr>
          <w:p w:rsidR="003B4B90" w:rsidRDefault="003B4B90">
            <w:pPr>
              <w:pStyle w:val="a9"/>
              <w:spacing w:line="450" w:lineRule="atLeast"/>
              <w:jc w:val="center"/>
              <w:rPr>
                <w:rFonts w:ascii="微软雅黑" w:eastAsia="微软雅黑" w:hAnsi="微软雅黑"/>
                <w:sz w:val="21"/>
                <w:szCs w:val="21"/>
              </w:rPr>
            </w:pPr>
            <w:r>
              <w:rPr>
                <w:rFonts w:ascii="微软雅黑" w:eastAsia="微软雅黑" w:hAnsi="微软雅黑" w:cs="微软雅黑" w:hint="eastAsia"/>
                <w:sz w:val="21"/>
                <w:szCs w:val="21"/>
              </w:rPr>
              <w:t>湖南文理学院</w:t>
            </w:r>
          </w:p>
        </w:tc>
        <w:tc>
          <w:tcPr>
            <w:tcW w:w="1095" w:type="dxa"/>
            <w:tcBorders>
              <w:top w:val="single" w:sz="6" w:space="0" w:color="auto"/>
              <w:left w:val="single" w:sz="6" w:space="0" w:color="auto"/>
              <w:bottom w:val="single" w:sz="6" w:space="0" w:color="auto"/>
              <w:right w:val="single" w:sz="6" w:space="0" w:color="auto"/>
            </w:tcBorders>
            <w:vAlign w:val="center"/>
          </w:tcPr>
          <w:p w:rsidR="003B4B90" w:rsidRDefault="003B4B90">
            <w:pPr>
              <w:pStyle w:val="a9"/>
              <w:spacing w:line="450" w:lineRule="atLeast"/>
              <w:jc w:val="center"/>
              <w:rPr>
                <w:rFonts w:ascii="微软雅黑" w:eastAsia="微软雅黑" w:hAnsi="微软雅黑"/>
                <w:sz w:val="21"/>
                <w:szCs w:val="21"/>
              </w:rPr>
            </w:pPr>
            <w:r>
              <w:rPr>
                <w:rFonts w:ascii="微软雅黑" w:eastAsia="微软雅黑" w:hAnsi="微软雅黑" w:cs="微软雅黑" w:hint="eastAsia"/>
                <w:sz w:val="21"/>
                <w:szCs w:val="21"/>
              </w:rPr>
              <w:t>环境科学</w:t>
            </w:r>
          </w:p>
        </w:tc>
        <w:tc>
          <w:tcPr>
            <w:tcW w:w="1605" w:type="dxa"/>
            <w:tcBorders>
              <w:top w:val="single" w:sz="6" w:space="0" w:color="auto"/>
              <w:left w:val="single" w:sz="6" w:space="0" w:color="auto"/>
              <w:bottom w:val="single" w:sz="6" w:space="0" w:color="auto"/>
              <w:right w:val="single" w:sz="6" w:space="0" w:color="auto"/>
            </w:tcBorders>
            <w:vAlign w:val="center"/>
          </w:tcPr>
          <w:p w:rsidR="003B4B90" w:rsidRDefault="003B4B90">
            <w:pPr>
              <w:pStyle w:val="a9"/>
              <w:spacing w:line="450" w:lineRule="atLeast"/>
              <w:jc w:val="center"/>
              <w:rPr>
                <w:rFonts w:ascii="微软雅黑" w:eastAsia="微软雅黑" w:hAnsi="微软雅黑"/>
                <w:sz w:val="21"/>
                <w:szCs w:val="21"/>
              </w:rPr>
            </w:pPr>
            <w:r>
              <w:rPr>
                <w:rFonts w:ascii="微软雅黑" w:eastAsia="微软雅黑" w:hAnsi="微软雅黑" w:cs="微软雅黑" w:hint="eastAsia"/>
                <w:sz w:val="21"/>
                <w:szCs w:val="21"/>
              </w:rPr>
              <w:t>讲师</w:t>
            </w:r>
          </w:p>
        </w:tc>
        <w:tc>
          <w:tcPr>
            <w:tcW w:w="1575" w:type="dxa"/>
            <w:tcBorders>
              <w:top w:val="single" w:sz="6" w:space="0" w:color="auto"/>
              <w:left w:val="single" w:sz="6" w:space="0" w:color="auto"/>
              <w:bottom w:val="single" w:sz="6" w:space="0" w:color="auto"/>
              <w:right w:val="single" w:sz="6" w:space="0" w:color="auto"/>
            </w:tcBorders>
            <w:vAlign w:val="center"/>
          </w:tcPr>
          <w:p w:rsidR="003B4B90" w:rsidRDefault="003B4B90">
            <w:pPr>
              <w:pStyle w:val="a9"/>
              <w:spacing w:line="450" w:lineRule="atLeast"/>
              <w:jc w:val="center"/>
              <w:rPr>
                <w:rFonts w:ascii="微软雅黑" w:eastAsia="微软雅黑" w:hAnsi="微软雅黑" w:cs="微软雅黑"/>
                <w:sz w:val="21"/>
                <w:szCs w:val="21"/>
              </w:rPr>
            </w:pPr>
            <w:r>
              <w:rPr>
                <w:rFonts w:ascii="微软雅黑" w:eastAsia="微软雅黑" w:hAnsi="微软雅黑" w:cs="微软雅黑"/>
                <w:sz w:val="21"/>
                <w:szCs w:val="21"/>
              </w:rPr>
              <w:t>13337361543</w:t>
            </w:r>
          </w:p>
        </w:tc>
      </w:tr>
    </w:tbl>
    <w:p w:rsidR="003B4B90" w:rsidRDefault="003B4B90">
      <w:pPr>
        <w:spacing w:line="360" w:lineRule="auto"/>
        <w:rPr>
          <w:rFonts w:ascii="Times New Roman" w:eastAsia="仿宋" w:hAnsi="Times New Roman" w:hint="eastAsia"/>
          <w:sz w:val="24"/>
          <w:szCs w:val="24"/>
        </w:rPr>
      </w:pPr>
    </w:p>
    <w:p w:rsidR="003B4B90" w:rsidRDefault="003B4B90">
      <w:pPr>
        <w:pStyle w:val="1"/>
        <w:rPr>
          <w:rFonts w:ascii="Times New Roman" w:eastAsia="仿宋" w:hAnsi="Times New Roman"/>
          <w:sz w:val="24"/>
          <w:szCs w:val="24"/>
        </w:rPr>
      </w:pPr>
      <w:bookmarkStart w:id="130" w:name="_Toc80116445"/>
      <w:r>
        <w:rPr>
          <w:rFonts w:ascii="Times New Roman" w:eastAsia="仿宋" w:hAnsi="Times New Roman" w:hint="eastAsia"/>
        </w:rPr>
        <w:lastRenderedPageBreak/>
        <w:t>附件</w:t>
      </w:r>
      <w:r>
        <w:rPr>
          <w:rFonts w:ascii="Times New Roman" w:eastAsia="仿宋" w:hAnsi="Times New Roman"/>
        </w:rPr>
        <w:t xml:space="preserve">7 </w:t>
      </w:r>
      <w:r>
        <w:rPr>
          <w:rFonts w:ascii="Times New Roman" w:eastAsia="仿宋" w:hAnsi="Times New Roman" w:hint="eastAsia"/>
        </w:rPr>
        <w:t>常德市生态环境局突发环境事件应急处理外部联系表</w:t>
      </w:r>
      <w:bookmarkEnd w:id="130"/>
    </w:p>
    <w:tbl>
      <w:tblPr>
        <w:tblW w:w="5000" w:type="pct"/>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75"/>
        <w:gridCol w:w="3980"/>
        <w:gridCol w:w="1844"/>
        <w:gridCol w:w="1923"/>
      </w:tblGrid>
      <w:tr w:rsidR="003B4B90">
        <w:trPr>
          <w:trHeight w:val="208"/>
          <w:tblHeader/>
          <w:jc w:val="center"/>
        </w:trPr>
        <w:tc>
          <w:tcPr>
            <w:tcW w:w="455" w:type="pct"/>
            <w:vAlign w:val="center"/>
          </w:tcPr>
          <w:p w:rsidR="003B4B90" w:rsidRDefault="003B4B90">
            <w:pPr>
              <w:pStyle w:val="af2"/>
              <w:spacing w:line="240" w:lineRule="auto"/>
              <w:ind w:firstLineChars="0" w:firstLine="0"/>
              <w:jc w:val="center"/>
              <w:rPr>
                <w:rFonts w:ascii="Times New Roman" w:eastAsia="仿宋" w:hAnsi="Times New Roman" w:hint="eastAsia"/>
                <w:bCs/>
                <w:szCs w:val="24"/>
              </w:rPr>
            </w:pPr>
            <w:r>
              <w:rPr>
                <w:rFonts w:ascii="Times New Roman" w:eastAsia="仿宋" w:hAnsi="Times New Roman" w:hint="eastAsia"/>
                <w:bCs/>
                <w:szCs w:val="24"/>
              </w:rPr>
              <w:t>序号</w:t>
            </w:r>
          </w:p>
        </w:tc>
        <w:tc>
          <w:tcPr>
            <w:tcW w:w="2335" w:type="pct"/>
            <w:vAlign w:val="center"/>
          </w:tcPr>
          <w:p w:rsidR="003B4B90" w:rsidRDefault="003B4B90">
            <w:pPr>
              <w:pStyle w:val="af2"/>
              <w:spacing w:line="240" w:lineRule="auto"/>
              <w:ind w:firstLineChars="0" w:firstLine="0"/>
              <w:jc w:val="center"/>
              <w:rPr>
                <w:rFonts w:ascii="Times New Roman" w:eastAsia="仿宋" w:hAnsi="Times New Roman" w:hint="eastAsia"/>
                <w:bCs/>
                <w:szCs w:val="24"/>
              </w:rPr>
            </w:pPr>
            <w:r>
              <w:rPr>
                <w:rFonts w:ascii="Times New Roman" w:eastAsia="仿宋" w:hAnsi="Times New Roman" w:hint="eastAsia"/>
                <w:bCs/>
                <w:szCs w:val="24"/>
              </w:rPr>
              <w:t>政府部门</w:t>
            </w:r>
          </w:p>
        </w:tc>
        <w:tc>
          <w:tcPr>
            <w:tcW w:w="1082" w:type="pct"/>
            <w:vAlign w:val="center"/>
          </w:tcPr>
          <w:p w:rsidR="003B4B90" w:rsidRDefault="003B4B90">
            <w:pPr>
              <w:pStyle w:val="af2"/>
              <w:spacing w:line="240" w:lineRule="auto"/>
              <w:ind w:firstLineChars="0" w:firstLine="0"/>
              <w:jc w:val="center"/>
              <w:rPr>
                <w:rFonts w:ascii="Times New Roman" w:eastAsia="仿宋" w:hAnsi="Times New Roman" w:hint="eastAsia"/>
                <w:bCs/>
                <w:szCs w:val="24"/>
              </w:rPr>
            </w:pPr>
            <w:r>
              <w:rPr>
                <w:rFonts w:ascii="Times New Roman" w:eastAsia="仿宋" w:hAnsi="Times New Roman" w:hint="eastAsia"/>
                <w:bCs/>
                <w:szCs w:val="24"/>
              </w:rPr>
              <w:t>联系机构</w:t>
            </w:r>
          </w:p>
        </w:tc>
        <w:tc>
          <w:tcPr>
            <w:tcW w:w="1129" w:type="pct"/>
            <w:vAlign w:val="center"/>
          </w:tcPr>
          <w:p w:rsidR="003B4B90" w:rsidRDefault="003B4B90">
            <w:pPr>
              <w:pStyle w:val="af2"/>
              <w:spacing w:line="240" w:lineRule="auto"/>
              <w:ind w:firstLineChars="0" w:firstLine="0"/>
              <w:jc w:val="center"/>
              <w:rPr>
                <w:rFonts w:ascii="Times New Roman" w:eastAsia="仿宋" w:hAnsi="Times New Roman" w:hint="eastAsia"/>
                <w:bCs/>
                <w:szCs w:val="24"/>
              </w:rPr>
            </w:pPr>
            <w:r>
              <w:rPr>
                <w:rFonts w:ascii="Times New Roman" w:eastAsia="仿宋" w:hAnsi="Times New Roman" w:hint="eastAsia"/>
                <w:bCs/>
                <w:szCs w:val="24"/>
              </w:rPr>
              <w:t>联系方式</w:t>
            </w:r>
          </w:p>
        </w:tc>
      </w:tr>
      <w:tr w:rsidR="003B4B90">
        <w:trPr>
          <w:trHeight w:val="312"/>
          <w:jc w:val="center"/>
        </w:trPr>
        <w:tc>
          <w:tcPr>
            <w:tcW w:w="455" w:type="pct"/>
            <w:vAlign w:val="center"/>
          </w:tcPr>
          <w:p w:rsidR="003B4B90" w:rsidRDefault="003B4B90">
            <w:pPr>
              <w:pStyle w:val="af2"/>
              <w:spacing w:line="240" w:lineRule="auto"/>
              <w:ind w:firstLineChars="0" w:firstLine="0"/>
              <w:jc w:val="center"/>
              <w:rPr>
                <w:rFonts w:ascii="Times New Roman" w:eastAsia="仿宋" w:hAnsi="Times New Roman" w:hint="eastAsia"/>
                <w:bCs/>
                <w:szCs w:val="24"/>
              </w:rPr>
            </w:pPr>
            <w:r>
              <w:rPr>
                <w:rFonts w:ascii="Times New Roman" w:eastAsia="仿宋" w:hAnsi="Times New Roman" w:hint="eastAsia"/>
                <w:bCs/>
                <w:szCs w:val="24"/>
              </w:rPr>
              <w:t>1</w:t>
            </w:r>
          </w:p>
        </w:tc>
        <w:tc>
          <w:tcPr>
            <w:tcW w:w="2335" w:type="pct"/>
            <w:vAlign w:val="center"/>
          </w:tcPr>
          <w:p w:rsidR="003B4B90" w:rsidRDefault="003B4B90">
            <w:pPr>
              <w:pStyle w:val="af2"/>
              <w:spacing w:line="240" w:lineRule="auto"/>
              <w:ind w:firstLineChars="0" w:firstLine="0"/>
              <w:jc w:val="center"/>
              <w:rPr>
                <w:rFonts w:ascii="Times New Roman" w:eastAsia="仿宋" w:hAnsi="Times New Roman" w:hint="eastAsia"/>
                <w:bCs/>
                <w:szCs w:val="24"/>
              </w:rPr>
            </w:pPr>
            <w:r>
              <w:rPr>
                <w:rFonts w:ascii="Times New Roman" w:eastAsia="仿宋" w:hAnsi="Times New Roman" w:hint="eastAsia"/>
                <w:bCs/>
                <w:szCs w:val="24"/>
              </w:rPr>
              <w:t>生态环境部</w:t>
            </w:r>
          </w:p>
        </w:tc>
        <w:tc>
          <w:tcPr>
            <w:tcW w:w="1082" w:type="pct"/>
            <w:vAlign w:val="center"/>
          </w:tcPr>
          <w:p w:rsidR="003B4B90" w:rsidRDefault="003B4B90">
            <w:pPr>
              <w:pStyle w:val="af2"/>
              <w:spacing w:line="240" w:lineRule="auto"/>
              <w:ind w:firstLineChars="0" w:firstLine="0"/>
              <w:jc w:val="center"/>
              <w:rPr>
                <w:rFonts w:ascii="Times New Roman" w:eastAsia="仿宋" w:hAnsi="Times New Roman" w:hint="eastAsia"/>
                <w:bCs/>
                <w:szCs w:val="24"/>
              </w:rPr>
            </w:pPr>
            <w:r>
              <w:rPr>
                <w:rFonts w:ascii="Times New Roman" w:eastAsia="仿宋" w:hAnsi="Times New Roman" w:hint="eastAsia"/>
                <w:bCs/>
                <w:szCs w:val="24"/>
              </w:rPr>
              <w:t>总值班</w:t>
            </w:r>
          </w:p>
        </w:tc>
        <w:tc>
          <w:tcPr>
            <w:tcW w:w="1129" w:type="pct"/>
            <w:vAlign w:val="center"/>
          </w:tcPr>
          <w:p w:rsidR="003B4B90" w:rsidRDefault="003B4B90">
            <w:pPr>
              <w:pStyle w:val="af2"/>
              <w:spacing w:line="240" w:lineRule="auto"/>
              <w:ind w:firstLineChars="0" w:firstLine="0"/>
              <w:jc w:val="center"/>
              <w:rPr>
                <w:rFonts w:ascii="Times New Roman" w:eastAsia="仿宋" w:hAnsi="Times New Roman" w:hint="eastAsia"/>
                <w:bCs/>
                <w:szCs w:val="24"/>
              </w:rPr>
            </w:pPr>
            <w:r>
              <w:rPr>
                <w:rFonts w:ascii="Times New Roman" w:eastAsia="仿宋" w:hAnsi="Times New Roman" w:hint="eastAsia"/>
                <w:bCs/>
                <w:szCs w:val="24"/>
              </w:rPr>
              <w:t>010-66556468</w:t>
            </w:r>
          </w:p>
        </w:tc>
      </w:tr>
      <w:tr w:rsidR="003B4B90">
        <w:trPr>
          <w:trHeight w:val="312"/>
          <w:jc w:val="center"/>
        </w:trPr>
        <w:tc>
          <w:tcPr>
            <w:tcW w:w="455" w:type="pct"/>
            <w:vAlign w:val="center"/>
          </w:tcPr>
          <w:p w:rsidR="003B4B90" w:rsidRDefault="003B4B90">
            <w:pPr>
              <w:pStyle w:val="af2"/>
              <w:spacing w:line="240" w:lineRule="auto"/>
              <w:ind w:firstLineChars="0" w:firstLine="0"/>
              <w:jc w:val="center"/>
              <w:rPr>
                <w:rFonts w:ascii="Times New Roman" w:eastAsia="仿宋" w:hAnsi="Times New Roman" w:hint="eastAsia"/>
                <w:bCs/>
                <w:szCs w:val="24"/>
              </w:rPr>
            </w:pPr>
            <w:r>
              <w:rPr>
                <w:rFonts w:ascii="Times New Roman" w:eastAsia="仿宋" w:hAnsi="Times New Roman" w:hint="eastAsia"/>
                <w:bCs/>
                <w:szCs w:val="24"/>
              </w:rPr>
              <w:t>2</w:t>
            </w:r>
          </w:p>
        </w:tc>
        <w:tc>
          <w:tcPr>
            <w:tcW w:w="2335" w:type="pct"/>
            <w:vAlign w:val="center"/>
          </w:tcPr>
          <w:p w:rsidR="003B4B90" w:rsidRDefault="003B4B90">
            <w:pPr>
              <w:pStyle w:val="af2"/>
              <w:spacing w:line="240" w:lineRule="auto"/>
              <w:ind w:firstLineChars="0" w:firstLine="0"/>
              <w:jc w:val="center"/>
              <w:rPr>
                <w:rFonts w:ascii="Times New Roman" w:eastAsia="仿宋" w:hAnsi="Times New Roman" w:hint="eastAsia"/>
                <w:bCs/>
                <w:szCs w:val="24"/>
              </w:rPr>
            </w:pPr>
            <w:r>
              <w:rPr>
                <w:rFonts w:ascii="Times New Roman" w:eastAsia="仿宋" w:hAnsi="Times New Roman" w:hint="eastAsia"/>
                <w:bCs/>
                <w:szCs w:val="24"/>
              </w:rPr>
              <w:t>湖南省生态环境厅</w:t>
            </w:r>
          </w:p>
        </w:tc>
        <w:tc>
          <w:tcPr>
            <w:tcW w:w="1082" w:type="pct"/>
            <w:vAlign w:val="center"/>
          </w:tcPr>
          <w:p w:rsidR="003B4B90" w:rsidRDefault="003B4B90">
            <w:pPr>
              <w:pStyle w:val="af2"/>
              <w:spacing w:line="240" w:lineRule="auto"/>
              <w:ind w:firstLineChars="0" w:firstLine="0"/>
              <w:jc w:val="center"/>
              <w:rPr>
                <w:rFonts w:ascii="Times New Roman" w:eastAsia="仿宋" w:hAnsi="Times New Roman" w:hint="eastAsia"/>
                <w:bCs/>
                <w:szCs w:val="24"/>
              </w:rPr>
            </w:pPr>
            <w:r>
              <w:rPr>
                <w:rFonts w:ascii="Times New Roman" w:eastAsia="仿宋" w:hAnsi="Times New Roman" w:hint="eastAsia"/>
                <w:bCs/>
                <w:szCs w:val="24"/>
              </w:rPr>
              <w:t>执法局</w:t>
            </w:r>
          </w:p>
        </w:tc>
        <w:tc>
          <w:tcPr>
            <w:tcW w:w="1129" w:type="pct"/>
            <w:vAlign w:val="center"/>
          </w:tcPr>
          <w:p w:rsidR="003B4B90" w:rsidRDefault="003B4B90">
            <w:pPr>
              <w:pStyle w:val="af2"/>
              <w:spacing w:line="240" w:lineRule="auto"/>
              <w:ind w:firstLineChars="0" w:firstLine="0"/>
              <w:jc w:val="center"/>
              <w:rPr>
                <w:rFonts w:ascii="Times New Roman" w:eastAsia="仿宋" w:hAnsi="Times New Roman"/>
                <w:bCs/>
                <w:szCs w:val="24"/>
              </w:rPr>
            </w:pPr>
            <w:r>
              <w:rPr>
                <w:rFonts w:ascii="Times New Roman" w:eastAsia="仿宋" w:hAnsi="Times New Roman" w:hint="eastAsia"/>
                <w:bCs/>
                <w:szCs w:val="24"/>
              </w:rPr>
              <w:t>0731-</w:t>
            </w:r>
            <w:r>
              <w:rPr>
                <w:rFonts w:ascii="Times New Roman" w:eastAsia="仿宋" w:hAnsi="Times New Roman"/>
                <w:bCs/>
                <w:szCs w:val="24"/>
              </w:rPr>
              <w:t>85698119</w:t>
            </w:r>
          </w:p>
        </w:tc>
      </w:tr>
      <w:tr w:rsidR="003B4B90">
        <w:trPr>
          <w:trHeight w:val="312"/>
          <w:jc w:val="center"/>
        </w:trPr>
        <w:tc>
          <w:tcPr>
            <w:tcW w:w="455" w:type="pct"/>
            <w:vAlign w:val="center"/>
          </w:tcPr>
          <w:p w:rsidR="003B4B90" w:rsidRDefault="003B4B90">
            <w:pPr>
              <w:pStyle w:val="af2"/>
              <w:spacing w:line="240" w:lineRule="auto"/>
              <w:ind w:firstLineChars="0" w:firstLine="0"/>
              <w:jc w:val="center"/>
              <w:rPr>
                <w:rFonts w:ascii="Times New Roman" w:eastAsia="仿宋" w:hAnsi="Times New Roman" w:hint="eastAsia"/>
                <w:bCs/>
                <w:szCs w:val="24"/>
              </w:rPr>
            </w:pPr>
            <w:r>
              <w:rPr>
                <w:rFonts w:ascii="Times New Roman" w:eastAsia="仿宋" w:hAnsi="Times New Roman" w:hint="eastAsia"/>
                <w:bCs/>
                <w:szCs w:val="24"/>
              </w:rPr>
              <w:t>3</w:t>
            </w:r>
          </w:p>
        </w:tc>
        <w:tc>
          <w:tcPr>
            <w:tcW w:w="2335" w:type="pct"/>
            <w:vAlign w:val="center"/>
          </w:tcPr>
          <w:p w:rsidR="003B4B90" w:rsidRDefault="003B4B90">
            <w:pPr>
              <w:pStyle w:val="af2"/>
              <w:spacing w:line="240" w:lineRule="auto"/>
              <w:ind w:firstLineChars="0" w:firstLine="0"/>
              <w:jc w:val="center"/>
              <w:rPr>
                <w:rFonts w:ascii="Times New Roman" w:eastAsia="仿宋" w:hAnsi="Times New Roman" w:hint="eastAsia"/>
                <w:bCs/>
                <w:szCs w:val="24"/>
              </w:rPr>
            </w:pPr>
            <w:r>
              <w:rPr>
                <w:rFonts w:ascii="Times New Roman" w:eastAsia="仿宋" w:hAnsi="Times New Roman" w:hint="eastAsia"/>
                <w:bCs/>
                <w:szCs w:val="24"/>
              </w:rPr>
              <w:t>常德市人民政府</w:t>
            </w:r>
          </w:p>
        </w:tc>
        <w:tc>
          <w:tcPr>
            <w:tcW w:w="1082" w:type="pct"/>
            <w:vAlign w:val="center"/>
          </w:tcPr>
          <w:p w:rsidR="003B4B90" w:rsidRDefault="003B4B90">
            <w:pPr>
              <w:pStyle w:val="af2"/>
              <w:spacing w:line="240" w:lineRule="auto"/>
              <w:ind w:firstLineChars="0" w:firstLine="0"/>
              <w:jc w:val="center"/>
              <w:rPr>
                <w:rFonts w:ascii="Times New Roman" w:eastAsia="仿宋" w:hAnsi="Times New Roman" w:hint="eastAsia"/>
                <w:bCs/>
                <w:szCs w:val="24"/>
              </w:rPr>
            </w:pPr>
            <w:r>
              <w:rPr>
                <w:rFonts w:ascii="Times New Roman" w:eastAsia="仿宋" w:hAnsi="Times New Roman" w:hint="eastAsia"/>
                <w:bCs/>
                <w:szCs w:val="24"/>
              </w:rPr>
              <w:t>市政府办</w:t>
            </w:r>
          </w:p>
        </w:tc>
        <w:tc>
          <w:tcPr>
            <w:tcW w:w="1129" w:type="pct"/>
            <w:vAlign w:val="center"/>
          </w:tcPr>
          <w:p w:rsidR="003B4B90" w:rsidRDefault="003B4B90">
            <w:pPr>
              <w:pStyle w:val="af2"/>
              <w:spacing w:line="240" w:lineRule="auto"/>
              <w:ind w:firstLineChars="0" w:firstLine="0"/>
              <w:jc w:val="center"/>
              <w:rPr>
                <w:rFonts w:ascii="Times New Roman" w:eastAsia="仿宋" w:hAnsi="Times New Roman" w:hint="eastAsia"/>
                <w:bCs/>
                <w:szCs w:val="24"/>
              </w:rPr>
            </w:pPr>
            <w:r>
              <w:rPr>
                <w:rFonts w:ascii="Times New Roman" w:eastAsia="仿宋" w:hAnsi="Times New Roman"/>
                <w:bCs/>
                <w:szCs w:val="24"/>
              </w:rPr>
              <w:t>7256817</w:t>
            </w:r>
          </w:p>
        </w:tc>
      </w:tr>
      <w:tr w:rsidR="003B4B90">
        <w:trPr>
          <w:trHeight w:val="312"/>
          <w:jc w:val="center"/>
        </w:trPr>
        <w:tc>
          <w:tcPr>
            <w:tcW w:w="455" w:type="pct"/>
            <w:vAlign w:val="center"/>
          </w:tcPr>
          <w:p w:rsidR="003B4B90" w:rsidRDefault="003B4B90">
            <w:pPr>
              <w:pStyle w:val="af2"/>
              <w:spacing w:line="240" w:lineRule="auto"/>
              <w:ind w:firstLineChars="0" w:firstLine="0"/>
              <w:jc w:val="center"/>
              <w:rPr>
                <w:rFonts w:ascii="Times New Roman" w:eastAsia="仿宋" w:hAnsi="Times New Roman" w:hint="eastAsia"/>
                <w:bCs/>
                <w:szCs w:val="24"/>
              </w:rPr>
            </w:pPr>
            <w:r>
              <w:rPr>
                <w:rFonts w:ascii="Times New Roman" w:eastAsia="仿宋" w:hAnsi="Times New Roman" w:hint="eastAsia"/>
                <w:bCs/>
                <w:szCs w:val="24"/>
              </w:rPr>
              <w:t>4</w:t>
            </w:r>
          </w:p>
        </w:tc>
        <w:tc>
          <w:tcPr>
            <w:tcW w:w="2335" w:type="pct"/>
            <w:vAlign w:val="center"/>
          </w:tcPr>
          <w:p w:rsidR="003B4B90" w:rsidRDefault="003B4B90">
            <w:pPr>
              <w:pStyle w:val="af2"/>
              <w:spacing w:line="240" w:lineRule="auto"/>
              <w:ind w:firstLineChars="0" w:firstLine="0"/>
              <w:jc w:val="center"/>
              <w:rPr>
                <w:rFonts w:ascii="Times New Roman" w:eastAsia="仿宋" w:hAnsi="Times New Roman" w:hint="eastAsia"/>
                <w:bCs/>
                <w:szCs w:val="24"/>
              </w:rPr>
            </w:pPr>
            <w:r>
              <w:rPr>
                <w:rFonts w:ascii="Times New Roman" w:eastAsia="仿宋" w:hAnsi="Times New Roman" w:hint="eastAsia"/>
                <w:bCs/>
                <w:szCs w:val="24"/>
              </w:rPr>
              <w:t>常德市应急管理局</w:t>
            </w:r>
          </w:p>
        </w:tc>
        <w:tc>
          <w:tcPr>
            <w:tcW w:w="1082" w:type="pct"/>
            <w:vAlign w:val="center"/>
          </w:tcPr>
          <w:p w:rsidR="003B4B90" w:rsidRDefault="003B4B90">
            <w:pPr>
              <w:pStyle w:val="af2"/>
              <w:spacing w:line="240" w:lineRule="auto"/>
              <w:ind w:firstLineChars="0" w:firstLine="0"/>
              <w:jc w:val="center"/>
              <w:rPr>
                <w:rFonts w:ascii="Times New Roman" w:eastAsia="仿宋" w:hAnsi="Times New Roman" w:hint="eastAsia"/>
                <w:bCs/>
                <w:szCs w:val="24"/>
              </w:rPr>
            </w:pPr>
            <w:r>
              <w:rPr>
                <w:rFonts w:ascii="Times New Roman" w:eastAsia="仿宋" w:hAnsi="Times New Roman" w:hint="eastAsia"/>
                <w:bCs/>
                <w:szCs w:val="24"/>
              </w:rPr>
              <w:t>应急指挥中心</w:t>
            </w:r>
          </w:p>
        </w:tc>
        <w:tc>
          <w:tcPr>
            <w:tcW w:w="1129" w:type="pct"/>
            <w:vAlign w:val="center"/>
          </w:tcPr>
          <w:p w:rsidR="003B4B90" w:rsidRDefault="003B4B90">
            <w:pPr>
              <w:pStyle w:val="af2"/>
              <w:spacing w:line="240" w:lineRule="auto"/>
              <w:ind w:firstLineChars="0" w:firstLine="0"/>
              <w:jc w:val="center"/>
              <w:rPr>
                <w:rFonts w:ascii="Times New Roman" w:eastAsia="仿宋" w:hAnsi="Times New Roman" w:hint="eastAsia"/>
                <w:bCs/>
                <w:szCs w:val="24"/>
              </w:rPr>
            </w:pPr>
            <w:r>
              <w:rPr>
                <w:rFonts w:ascii="Times New Roman" w:eastAsia="仿宋" w:hAnsi="Times New Roman"/>
                <w:bCs/>
                <w:szCs w:val="24"/>
              </w:rPr>
              <w:t>7703293</w:t>
            </w:r>
          </w:p>
        </w:tc>
      </w:tr>
      <w:tr w:rsidR="003B4B90">
        <w:trPr>
          <w:trHeight w:val="312"/>
          <w:jc w:val="center"/>
        </w:trPr>
        <w:tc>
          <w:tcPr>
            <w:tcW w:w="455" w:type="pct"/>
            <w:vAlign w:val="center"/>
          </w:tcPr>
          <w:p w:rsidR="003B4B90" w:rsidRDefault="003B4B90">
            <w:pPr>
              <w:pStyle w:val="af2"/>
              <w:spacing w:line="240" w:lineRule="auto"/>
              <w:ind w:firstLineChars="0" w:firstLine="0"/>
              <w:jc w:val="center"/>
              <w:rPr>
                <w:rFonts w:ascii="Times New Roman" w:eastAsia="仿宋" w:hAnsi="Times New Roman" w:hint="eastAsia"/>
                <w:bCs/>
                <w:szCs w:val="24"/>
              </w:rPr>
            </w:pPr>
            <w:r>
              <w:rPr>
                <w:rFonts w:ascii="Times New Roman" w:eastAsia="仿宋" w:hAnsi="Times New Roman" w:hint="eastAsia"/>
                <w:bCs/>
                <w:szCs w:val="24"/>
              </w:rPr>
              <w:t>5</w:t>
            </w:r>
          </w:p>
        </w:tc>
        <w:tc>
          <w:tcPr>
            <w:tcW w:w="2335" w:type="pct"/>
            <w:vAlign w:val="center"/>
          </w:tcPr>
          <w:p w:rsidR="003B4B90" w:rsidRDefault="003B4B90">
            <w:pPr>
              <w:pStyle w:val="af2"/>
              <w:spacing w:line="240" w:lineRule="auto"/>
              <w:ind w:firstLineChars="0" w:firstLine="0"/>
              <w:jc w:val="center"/>
              <w:rPr>
                <w:rFonts w:ascii="Times New Roman" w:eastAsia="仿宋" w:hAnsi="Times New Roman" w:hint="eastAsia"/>
                <w:bCs/>
                <w:szCs w:val="24"/>
              </w:rPr>
            </w:pPr>
            <w:r>
              <w:rPr>
                <w:rFonts w:ascii="Times New Roman" w:eastAsia="仿宋" w:hAnsi="Times New Roman" w:hint="eastAsia"/>
                <w:bCs/>
                <w:szCs w:val="24"/>
              </w:rPr>
              <w:t>常德市交通运输局</w:t>
            </w:r>
          </w:p>
        </w:tc>
        <w:tc>
          <w:tcPr>
            <w:tcW w:w="1082" w:type="pct"/>
            <w:vAlign w:val="center"/>
          </w:tcPr>
          <w:p w:rsidR="003B4B90" w:rsidRDefault="003B4B90">
            <w:pPr>
              <w:pStyle w:val="af2"/>
              <w:spacing w:line="240" w:lineRule="auto"/>
              <w:ind w:firstLineChars="0" w:firstLine="0"/>
              <w:jc w:val="center"/>
              <w:rPr>
                <w:rFonts w:ascii="Times New Roman" w:eastAsia="仿宋" w:hAnsi="Times New Roman" w:hint="eastAsia"/>
                <w:bCs/>
                <w:szCs w:val="24"/>
              </w:rPr>
            </w:pPr>
            <w:r>
              <w:rPr>
                <w:rFonts w:ascii="Times New Roman" w:eastAsia="仿宋" w:hAnsi="Times New Roman" w:hint="eastAsia"/>
                <w:bCs/>
                <w:szCs w:val="24"/>
              </w:rPr>
              <w:t>办公室</w:t>
            </w:r>
          </w:p>
        </w:tc>
        <w:tc>
          <w:tcPr>
            <w:tcW w:w="1129" w:type="pct"/>
            <w:vAlign w:val="center"/>
          </w:tcPr>
          <w:p w:rsidR="003B4B90" w:rsidRDefault="003B4B90">
            <w:pPr>
              <w:pStyle w:val="af2"/>
              <w:spacing w:line="240" w:lineRule="auto"/>
              <w:ind w:firstLineChars="0" w:firstLine="0"/>
              <w:jc w:val="center"/>
              <w:rPr>
                <w:rFonts w:ascii="Times New Roman" w:eastAsia="仿宋" w:hAnsi="Times New Roman"/>
                <w:bCs/>
                <w:szCs w:val="24"/>
              </w:rPr>
            </w:pPr>
            <w:r>
              <w:rPr>
                <w:rFonts w:ascii="Times New Roman" w:eastAsia="仿宋" w:hAnsi="Times New Roman"/>
                <w:bCs/>
                <w:szCs w:val="24"/>
              </w:rPr>
              <w:t>7162668</w:t>
            </w:r>
          </w:p>
        </w:tc>
      </w:tr>
      <w:tr w:rsidR="003B4B90">
        <w:trPr>
          <w:trHeight w:val="312"/>
          <w:jc w:val="center"/>
        </w:trPr>
        <w:tc>
          <w:tcPr>
            <w:tcW w:w="455" w:type="pct"/>
            <w:vAlign w:val="center"/>
          </w:tcPr>
          <w:p w:rsidR="003B4B90" w:rsidRDefault="003B4B90">
            <w:pPr>
              <w:pStyle w:val="af2"/>
              <w:spacing w:line="240" w:lineRule="auto"/>
              <w:ind w:firstLineChars="0" w:firstLine="0"/>
              <w:jc w:val="center"/>
              <w:rPr>
                <w:rFonts w:ascii="Times New Roman" w:eastAsia="仿宋" w:hAnsi="Times New Roman" w:hint="eastAsia"/>
                <w:bCs/>
                <w:szCs w:val="24"/>
              </w:rPr>
            </w:pPr>
            <w:r>
              <w:rPr>
                <w:rFonts w:ascii="Times New Roman" w:eastAsia="仿宋" w:hAnsi="Times New Roman" w:hint="eastAsia"/>
                <w:bCs/>
                <w:szCs w:val="24"/>
              </w:rPr>
              <w:t>6</w:t>
            </w:r>
          </w:p>
        </w:tc>
        <w:tc>
          <w:tcPr>
            <w:tcW w:w="2335" w:type="pct"/>
            <w:vAlign w:val="center"/>
          </w:tcPr>
          <w:p w:rsidR="003B4B90" w:rsidRDefault="003B4B90">
            <w:pPr>
              <w:pStyle w:val="af2"/>
              <w:spacing w:line="240" w:lineRule="auto"/>
              <w:ind w:firstLineChars="0" w:firstLine="0"/>
              <w:jc w:val="center"/>
              <w:rPr>
                <w:rFonts w:ascii="Times New Roman" w:eastAsia="仿宋" w:hAnsi="Times New Roman" w:hint="eastAsia"/>
                <w:bCs/>
                <w:szCs w:val="24"/>
              </w:rPr>
            </w:pPr>
            <w:r>
              <w:rPr>
                <w:rFonts w:ascii="Times New Roman" w:eastAsia="仿宋" w:hAnsi="Times New Roman" w:hint="eastAsia"/>
                <w:bCs/>
                <w:szCs w:val="24"/>
              </w:rPr>
              <w:t>常德市公安局</w:t>
            </w:r>
          </w:p>
        </w:tc>
        <w:tc>
          <w:tcPr>
            <w:tcW w:w="1082" w:type="pct"/>
            <w:vAlign w:val="center"/>
          </w:tcPr>
          <w:p w:rsidR="003B4B90" w:rsidRDefault="003B4B90">
            <w:pPr>
              <w:pStyle w:val="af2"/>
              <w:spacing w:line="240" w:lineRule="auto"/>
              <w:ind w:firstLineChars="0" w:firstLine="0"/>
              <w:jc w:val="center"/>
              <w:rPr>
                <w:rFonts w:ascii="Times New Roman" w:eastAsia="仿宋" w:hAnsi="Times New Roman" w:hint="eastAsia"/>
                <w:bCs/>
                <w:szCs w:val="24"/>
              </w:rPr>
            </w:pPr>
            <w:r>
              <w:rPr>
                <w:rFonts w:ascii="Times New Roman" w:eastAsia="仿宋" w:hAnsi="Times New Roman" w:hint="eastAsia"/>
                <w:bCs/>
                <w:szCs w:val="24"/>
              </w:rPr>
              <w:t>办公室</w:t>
            </w:r>
          </w:p>
        </w:tc>
        <w:tc>
          <w:tcPr>
            <w:tcW w:w="1129" w:type="pct"/>
            <w:vAlign w:val="center"/>
          </w:tcPr>
          <w:p w:rsidR="003B4B90" w:rsidRDefault="003B4B90">
            <w:pPr>
              <w:pStyle w:val="af2"/>
              <w:spacing w:line="240" w:lineRule="auto"/>
              <w:ind w:firstLineChars="0" w:firstLine="0"/>
              <w:jc w:val="center"/>
              <w:rPr>
                <w:rFonts w:ascii="Times New Roman" w:eastAsia="仿宋" w:hAnsi="Times New Roman"/>
                <w:bCs/>
                <w:szCs w:val="24"/>
              </w:rPr>
            </w:pPr>
            <w:r>
              <w:rPr>
                <w:rFonts w:ascii="Times New Roman" w:eastAsia="仿宋" w:hAnsi="Times New Roman"/>
                <w:bCs/>
                <w:szCs w:val="24"/>
              </w:rPr>
              <w:t>7958000</w:t>
            </w:r>
          </w:p>
        </w:tc>
      </w:tr>
      <w:tr w:rsidR="003B4B90">
        <w:trPr>
          <w:trHeight w:val="312"/>
          <w:jc w:val="center"/>
        </w:trPr>
        <w:tc>
          <w:tcPr>
            <w:tcW w:w="455" w:type="pct"/>
            <w:vAlign w:val="center"/>
          </w:tcPr>
          <w:p w:rsidR="003B4B90" w:rsidRDefault="003B4B90">
            <w:pPr>
              <w:pStyle w:val="af2"/>
              <w:spacing w:line="240" w:lineRule="auto"/>
              <w:ind w:firstLineChars="0" w:firstLine="0"/>
              <w:jc w:val="center"/>
              <w:rPr>
                <w:rFonts w:ascii="Times New Roman" w:eastAsia="仿宋" w:hAnsi="Times New Roman" w:hint="eastAsia"/>
                <w:bCs/>
                <w:szCs w:val="24"/>
              </w:rPr>
            </w:pPr>
            <w:r>
              <w:rPr>
                <w:rFonts w:ascii="Times New Roman" w:eastAsia="仿宋" w:hAnsi="Times New Roman" w:hint="eastAsia"/>
                <w:bCs/>
                <w:szCs w:val="24"/>
              </w:rPr>
              <w:t>7</w:t>
            </w:r>
          </w:p>
        </w:tc>
        <w:tc>
          <w:tcPr>
            <w:tcW w:w="2335" w:type="pct"/>
            <w:vAlign w:val="center"/>
          </w:tcPr>
          <w:p w:rsidR="003B4B90" w:rsidRDefault="003B4B90">
            <w:pPr>
              <w:pStyle w:val="af2"/>
              <w:spacing w:line="240" w:lineRule="auto"/>
              <w:ind w:firstLineChars="0" w:firstLine="0"/>
              <w:jc w:val="center"/>
              <w:rPr>
                <w:rFonts w:ascii="Times New Roman" w:eastAsia="仿宋" w:hAnsi="Times New Roman" w:hint="eastAsia"/>
                <w:bCs/>
                <w:szCs w:val="24"/>
              </w:rPr>
            </w:pPr>
            <w:r>
              <w:rPr>
                <w:rFonts w:ascii="Times New Roman" w:eastAsia="仿宋" w:hAnsi="Times New Roman" w:hint="eastAsia"/>
                <w:bCs/>
                <w:szCs w:val="24"/>
              </w:rPr>
              <w:t>常德市住建局</w:t>
            </w:r>
          </w:p>
        </w:tc>
        <w:tc>
          <w:tcPr>
            <w:tcW w:w="1082" w:type="pct"/>
            <w:vAlign w:val="center"/>
          </w:tcPr>
          <w:p w:rsidR="003B4B90" w:rsidRDefault="003B4B90">
            <w:pPr>
              <w:pStyle w:val="af2"/>
              <w:spacing w:line="240" w:lineRule="auto"/>
              <w:ind w:firstLineChars="0" w:firstLine="0"/>
              <w:jc w:val="center"/>
              <w:rPr>
                <w:rFonts w:ascii="Times New Roman" w:eastAsia="仿宋" w:hAnsi="Times New Roman" w:hint="eastAsia"/>
                <w:bCs/>
                <w:szCs w:val="24"/>
              </w:rPr>
            </w:pPr>
            <w:r>
              <w:rPr>
                <w:rFonts w:ascii="Times New Roman" w:eastAsia="仿宋" w:hAnsi="Times New Roman" w:hint="eastAsia"/>
                <w:bCs/>
                <w:szCs w:val="24"/>
              </w:rPr>
              <w:t>办公室</w:t>
            </w:r>
          </w:p>
        </w:tc>
        <w:tc>
          <w:tcPr>
            <w:tcW w:w="1129" w:type="pct"/>
            <w:vAlign w:val="center"/>
          </w:tcPr>
          <w:p w:rsidR="003B4B90" w:rsidRDefault="003B4B90">
            <w:pPr>
              <w:pStyle w:val="af2"/>
              <w:spacing w:line="240" w:lineRule="auto"/>
              <w:ind w:firstLineChars="0" w:firstLine="0"/>
              <w:jc w:val="center"/>
              <w:rPr>
                <w:rFonts w:ascii="Times New Roman" w:eastAsia="仿宋" w:hAnsi="Times New Roman"/>
                <w:bCs/>
                <w:szCs w:val="24"/>
              </w:rPr>
            </w:pPr>
            <w:r>
              <w:rPr>
                <w:rFonts w:ascii="Times New Roman" w:eastAsia="仿宋" w:hAnsi="Times New Roman"/>
                <w:bCs/>
                <w:szCs w:val="24"/>
              </w:rPr>
              <w:t>7714179</w:t>
            </w:r>
          </w:p>
        </w:tc>
      </w:tr>
      <w:tr w:rsidR="003B4B90">
        <w:trPr>
          <w:trHeight w:val="312"/>
          <w:jc w:val="center"/>
        </w:trPr>
        <w:tc>
          <w:tcPr>
            <w:tcW w:w="455" w:type="pct"/>
            <w:vAlign w:val="center"/>
          </w:tcPr>
          <w:p w:rsidR="003B4B90" w:rsidRDefault="003B4B90">
            <w:pPr>
              <w:pStyle w:val="af2"/>
              <w:spacing w:line="240" w:lineRule="auto"/>
              <w:ind w:firstLineChars="0" w:firstLine="0"/>
              <w:jc w:val="center"/>
              <w:rPr>
                <w:rFonts w:ascii="Times New Roman" w:eastAsia="仿宋" w:hAnsi="Times New Roman" w:hint="eastAsia"/>
                <w:bCs/>
                <w:szCs w:val="24"/>
              </w:rPr>
            </w:pPr>
            <w:r>
              <w:rPr>
                <w:rFonts w:ascii="Times New Roman" w:eastAsia="仿宋" w:hAnsi="Times New Roman" w:hint="eastAsia"/>
                <w:bCs/>
                <w:szCs w:val="24"/>
              </w:rPr>
              <w:t>8</w:t>
            </w:r>
          </w:p>
        </w:tc>
        <w:tc>
          <w:tcPr>
            <w:tcW w:w="2335" w:type="pct"/>
            <w:vAlign w:val="center"/>
          </w:tcPr>
          <w:p w:rsidR="003B4B90" w:rsidRDefault="003B4B90">
            <w:pPr>
              <w:pStyle w:val="af2"/>
              <w:spacing w:line="240" w:lineRule="auto"/>
              <w:ind w:firstLineChars="0" w:firstLine="0"/>
              <w:jc w:val="center"/>
              <w:rPr>
                <w:rFonts w:ascii="Times New Roman" w:eastAsia="仿宋" w:hAnsi="Times New Roman" w:hint="eastAsia"/>
                <w:bCs/>
                <w:szCs w:val="24"/>
              </w:rPr>
            </w:pPr>
            <w:r>
              <w:rPr>
                <w:rFonts w:ascii="Times New Roman" w:eastAsia="仿宋" w:hAnsi="Times New Roman" w:hint="eastAsia"/>
                <w:bCs/>
                <w:szCs w:val="24"/>
              </w:rPr>
              <w:t>常德市水利局</w:t>
            </w:r>
          </w:p>
        </w:tc>
        <w:tc>
          <w:tcPr>
            <w:tcW w:w="1082" w:type="pct"/>
            <w:vAlign w:val="center"/>
          </w:tcPr>
          <w:p w:rsidR="003B4B90" w:rsidRDefault="003B4B90">
            <w:pPr>
              <w:pStyle w:val="af2"/>
              <w:spacing w:line="240" w:lineRule="auto"/>
              <w:ind w:firstLineChars="0" w:firstLine="0"/>
              <w:jc w:val="center"/>
              <w:rPr>
                <w:rFonts w:ascii="Times New Roman" w:eastAsia="仿宋" w:hAnsi="Times New Roman" w:hint="eastAsia"/>
                <w:bCs/>
                <w:szCs w:val="24"/>
              </w:rPr>
            </w:pPr>
            <w:r>
              <w:rPr>
                <w:rFonts w:ascii="Times New Roman" w:eastAsia="仿宋" w:hAnsi="Times New Roman" w:hint="eastAsia"/>
                <w:bCs/>
                <w:szCs w:val="24"/>
              </w:rPr>
              <w:t>办公室</w:t>
            </w:r>
          </w:p>
        </w:tc>
        <w:tc>
          <w:tcPr>
            <w:tcW w:w="1129" w:type="pct"/>
            <w:vAlign w:val="center"/>
          </w:tcPr>
          <w:p w:rsidR="003B4B90" w:rsidRDefault="003B4B90">
            <w:pPr>
              <w:pStyle w:val="af2"/>
              <w:spacing w:line="240" w:lineRule="auto"/>
              <w:ind w:firstLineChars="0" w:firstLine="0"/>
              <w:jc w:val="center"/>
              <w:rPr>
                <w:rFonts w:ascii="Times New Roman" w:eastAsia="仿宋" w:hAnsi="Times New Roman" w:hint="eastAsia"/>
                <w:bCs/>
                <w:szCs w:val="24"/>
              </w:rPr>
            </w:pPr>
            <w:r>
              <w:rPr>
                <w:rFonts w:ascii="Times New Roman" w:eastAsia="仿宋" w:hAnsi="Times New Roman"/>
                <w:bCs/>
                <w:szCs w:val="24"/>
              </w:rPr>
              <w:t>2556611</w:t>
            </w:r>
          </w:p>
        </w:tc>
      </w:tr>
      <w:tr w:rsidR="003B4B90">
        <w:trPr>
          <w:trHeight w:val="312"/>
          <w:jc w:val="center"/>
        </w:trPr>
        <w:tc>
          <w:tcPr>
            <w:tcW w:w="455" w:type="pct"/>
            <w:vAlign w:val="center"/>
          </w:tcPr>
          <w:p w:rsidR="003B4B90" w:rsidRDefault="003B4B90">
            <w:pPr>
              <w:pStyle w:val="af2"/>
              <w:spacing w:line="240" w:lineRule="auto"/>
              <w:ind w:firstLineChars="0" w:firstLine="0"/>
              <w:jc w:val="center"/>
              <w:rPr>
                <w:rFonts w:ascii="Times New Roman" w:eastAsia="仿宋" w:hAnsi="Times New Roman" w:hint="eastAsia"/>
                <w:bCs/>
                <w:szCs w:val="24"/>
              </w:rPr>
            </w:pPr>
            <w:r>
              <w:rPr>
                <w:rFonts w:ascii="Times New Roman" w:eastAsia="仿宋" w:hAnsi="Times New Roman" w:hint="eastAsia"/>
                <w:bCs/>
                <w:szCs w:val="24"/>
              </w:rPr>
              <w:t>9</w:t>
            </w:r>
          </w:p>
        </w:tc>
        <w:tc>
          <w:tcPr>
            <w:tcW w:w="2335" w:type="pct"/>
            <w:vAlign w:val="center"/>
          </w:tcPr>
          <w:p w:rsidR="003B4B90" w:rsidRDefault="003B4B90">
            <w:pPr>
              <w:pStyle w:val="af2"/>
              <w:spacing w:line="240" w:lineRule="auto"/>
              <w:ind w:firstLineChars="0" w:firstLine="0"/>
              <w:jc w:val="center"/>
              <w:rPr>
                <w:rFonts w:ascii="Times New Roman" w:eastAsia="仿宋" w:hAnsi="Times New Roman" w:hint="eastAsia"/>
                <w:bCs/>
                <w:szCs w:val="24"/>
              </w:rPr>
            </w:pPr>
            <w:r>
              <w:rPr>
                <w:rFonts w:ascii="Times New Roman" w:eastAsia="仿宋" w:hAnsi="Times New Roman" w:hint="eastAsia"/>
                <w:bCs/>
                <w:szCs w:val="24"/>
              </w:rPr>
              <w:t>常德市农业农村局</w:t>
            </w:r>
          </w:p>
        </w:tc>
        <w:tc>
          <w:tcPr>
            <w:tcW w:w="1082" w:type="pct"/>
            <w:vAlign w:val="center"/>
          </w:tcPr>
          <w:p w:rsidR="003B4B90" w:rsidRDefault="003B4B90">
            <w:pPr>
              <w:pStyle w:val="af2"/>
              <w:spacing w:line="240" w:lineRule="auto"/>
              <w:ind w:firstLineChars="0" w:firstLine="0"/>
              <w:jc w:val="center"/>
              <w:rPr>
                <w:rFonts w:ascii="Times New Roman" w:eastAsia="仿宋" w:hAnsi="Times New Roman" w:hint="eastAsia"/>
                <w:bCs/>
                <w:szCs w:val="24"/>
              </w:rPr>
            </w:pPr>
            <w:r>
              <w:rPr>
                <w:rFonts w:ascii="Times New Roman" w:eastAsia="仿宋" w:hAnsi="Times New Roman" w:hint="eastAsia"/>
                <w:bCs/>
                <w:szCs w:val="24"/>
              </w:rPr>
              <w:t>办公室</w:t>
            </w:r>
          </w:p>
        </w:tc>
        <w:tc>
          <w:tcPr>
            <w:tcW w:w="1129" w:type="pct"/>
            <w:vAlign w:val="center"/>
          </w:tcPr>
          <w:p w:rsidR="003B4B90" w:rsidRDefault="003B4B90">
            <w:pPr>
              <w:pStyle w:val="af2"/>
              <w:spacing w:line="240" w:lineRule="auto"/>
              <w:ind w:firstLineChars="0" w:firstLine="0"/>
              <w:jc w:val="center"/>
              <w:rPr>
                <w:rFonts w:ascii="Times New Roman" w:eastAsia="仿宋" w:hAnsi="Times New Roman" w:hint="eastAsia"/>
                <w:bCs/>
                <w:szCs w:val="24"/>
              </w:rPr>
            </w:pPr>
            <w:r>
              <w:rPr>
                <w:rFonts w:ascii="Times New Roman" w:eastAsia="仿宋" w:hAnsi="Times New Roman"/>
                <w:bCs/>
                <w:szCs w:val="24"/>
              </w:rPr>
              <w:t>7872820</w:t>
            </w:r>
          </w:p>
        </w:tc>
      </w:tr>
      <w:tr w:rsidR="003B4B90">
        <w:trPr>
          <w:trHeight w:val="312"/>
          <w:jc w:val="center"/>
        </w:trPr>
        <w:tc>
          <w:tcPr>
            <w:tcW w:w="455" w:type="pct"/>
            <w:vAlign w:val="center"/>
          </w:tcPr>
          <w:p w:rsidR="003B4B90" w:rsidRDefault="003B4B90">
            <w:pPr>
              <w:pStyle w:val="af2"/>
              <w:spacing w:line="240" w:lineRule="auto"/>
              <w:ind w:firstLineChars="0" w:firstLine="0"/>
              <w:jc w:val="center"/>
              <w:rPr>
                <w:rFonts w:ascii="Times New Roman" w:eastAsia="仿宋" w:hAnsi="Times New Roman" w:hint="eastAsia"/>
                <w:bCs/>
                <w:szCs w:val="24"/>
              </w:rPr>
            </w:pPr>
            <w:r>
              <w:rPr>
                <w:rFonts w:ascii="Times New Roman" w:eastAsia="仿宋" w:hAnsi="Times New Roman" w:hint="eastAsia"/>
                <w:bCs/>
                <w:szCs w:val="24"/>
              </w:rPr>
              <w:t>10</w:t>
            </w:r>
          </w:p>
        </w:tc>
        <w:tc>
          <w:tcPr>
            <w:tcW w:w="2335" w:type="pct"/>
            <w:vAlign w:val="center"/>
          </w:tcPr>
          <w:p w:rsidR="003B4B90" w:rsidRDefault="003B4B90">
            <w:pPr>
              <w:pStyle w:val="af2"/>
              <w:spacing w:line="240" w:lineRule="auto"/>
              <w:ind w:firstLineChars="0" w:firstLine="0"/>
              <w:jc w:val="center"/>
              <w:rPr>
                <w:rFonts w:ascii="Times New Roman" w:eastAsia="仿宋" w:hAnsi="Times New Roman" w:hint="eastAsia"/>
                <w:bCs/>
                <w:szCs w:val="24"/>
              </w:rPr>
            </w:pPr>
            <w:r>
              <w:rPr>
                <w:rFonts w:ascii="Times New Roman" w:eastAsia="仿宋" w:hAnsi="Times New Roman" w:hint="eastAsia"/>
                <w:bCs/>
                <w:szCs w:val="24"/>
              </w:rPr>
              <w:t>武陵区人民政府</w:t>
            </w:r>
          </w:p>
        </w:tc>
        <w:tc>
          <w:tcPr>
            <w:tcW w:w="1082" w:type="pct"/>
            <w:vAlign w:val="center"/>
          </w:tcPr>
          <w:p w:rsidR="003B4B90" w:rsidRDefault="003B4B90">
            <w:pPr>
              <w:pStyle w:val="af2"/>
              <w:spacing w:line="240" w:lineRule="auto"/>
              <w:ind w:firstLineChars="0" w:firstLine="0"/>
              <w:jc w:val="center"/>
              <w:rPr>
                <w:rFonts w:ascii="Times New Roman" w:eastAsia="仿宋" w:hAnsi="Times New Roman" w:hint="eastAsia"/>
                <w:bCs/>
                <w:szCs w:val="24"/>
              </w:rPr>
            </w:pPr>
            <w:r>
              <w:rPr>
                <w:rFonts w:ascii="Times New Roman" w:eastAsia="仿宋" w:hAnsi="Times New Roman" w:hint="eastAsia"/>
                <w:bCs/>
                <w:szCs w:val="24"/>
              </w:rPr>
              <w:t>区政府办</w:t>
            </w:r>
          </w:p>
        </w:tc>
        <w:tc>
          <w:tcPr>
            <w:tcW w:w="1129" w:type="pct"/>
            <w:vAlign w:val="center"/>
          </w:tcPr>
          <w:p w:rsidR="003B4B90" w:rsidRDefault="003B4B90">
            <w:pPr>
              <w:pStyle w:val="af2"/>
              <w:spacing w:line="240" w:lineRule="auto"/>
              <w:ind w:firstLineChars="0" w:firstLine="0"/>
              <w:jc w:val="center"/>
              <w:rPr>
                <w:rFonts w:ascii="Times New Roman" w:eastAsia="仿宋" w:hAnsi="Times New Roman" w:hint="eastAsia"/>
                <w:bCs/>
                <w:szCs w:val="24"/>
              </w:rPr>
            </w:pPr>
            <w:r>
              <w:rPr>
                <w:rFonts w:ascii="Times New Roman" w:eastAsia="仿宋" w:hAnsi="Times New Roman"/>
                <w:bCs/>
                <w:szCs w:val="24"/>
              </w:rPr>
              <w:t>7224515</w:t>
            </w:r>
          </w:p>
        </w:tc>
      </w:tr>
      <w:tr w:rsidR="003B4B90">
        <w:trPr>
          <w:trHeight w:val="312"/>
          <w:jc w:val="center"/>
        </w:trPr>
        <w:tc>
          <w:tcPr>
            <w:tcW w:w="455" w:type="pct"/>
            <w:vAlign w:val="center"/>
          </w:tcPr>
          <w:p w:rsidR="003B4B90" w:rsidRDefault="003B4B90">
            <w:pPr>
              <w:pStyle w:val="af2"/>
              <w:spacing w:line="240" w:lineRule="auto"/>
              <w:ind w:firstLineChars="0" w:firstLine="0"/>
              <w:jc w:val="center"/>
              <w:rPr>
                <w:rFonts w:ascii="Times New Roman" w:eastAsia="仿宋" w:hAnsi="Times New Roman" w:hint="eastAsia"/>
                <w:bCs/>
                <w:szCs w:val="24"/>
              </w:rPr>
            </w:pPr>
            <w:r>
              <w:rPr>
                <w:rFonts w:ascii="Times New Roman" w:eastAsia="仿宋" w:hAnsi="Times New Roman" w:hint="eastAsia"/>
                <w:bCs/>
                <w:szCs w:val="24"/>
              </w:rPr>
              <w:t>11</w:t>
            </w:r>
          </w:p>
        </w:tc>
        <w:tc>
          <w:tcPr>
            <w:tcW w:w="2335" w:type="pct"/>
            <w:vAlign w:val="center"/>
          </w:tcPr>
          <w:p w:rsidR="003B4B90" w:rsidRDefault="003B4B90">
            <w:pPr>
              <w:pStyle w:val="af2"/>
              <w:spacing w:line="240" w:lineRule="auto"/>
              <w:ind w:firstLineChars="0" w:firstLine="0"/>
              <w:jc w:val="center"/>
              <w:rPr>
                <w:rFonts w:ascii="Times New Roman" w:eastAsia="仿宋" w:hAnsi="Times New Roman" w:hint="eastAsia"/>
                <w:bCs/>
                <w:szCs w:val="24"/>
              </w:rPr>
            </w:pPr>
            <w:r>
              <w:rPr>
                <w:rFonts w:ascii="Times New Roman" w:eastAsia="仿宋" w:hAnsi="Times New Roman" w:hint="eastAsia"/>
                <w:bCs/>
                <w:szCs w:val="24"/>
              </w:rPr>
              <w:t>常德市生态环境局武陵分局</w:t>
            </w:r>
          </w:p>
        </w:tc>
        <w:tc>
          <w:tcPr>
            <w:tcW w:w="1082" w:type="pct"/>
            <w:vAlign w:val="center"/>
          </w:tcPr>
          <w:p w:rsidR="003B4B90" w:rsidRDefault="003B4B90">
            <w:pPr>
              <w:pStyle w:val="af2"/>
              <w:spacing w:line="240" w:lineRule="auto"/>
              <w:ind w:firstLineChars="0" w:firstLine="0"/>
              <w:jc w:val="center"/>
              <w:rPr>
                <w:rFonts w:ascii="Times New Roman" w:eastAsia="仿宋" w:hAnsi="Times New Roman" w:hint="eastAsia"/>
                <w:bCs/>
                <w:szCs w:val="24"/>
              </w:rPr>
            </w:pPr>
            <w:r>
              <w:rPr>
                <w:rFonts w:ascii="Times New Roman" w:eastAsia="仿宋" w:hAnsi="Times New Roman" w:hint="eastAsia"/>
                <w:bCs/>
                <w:szCs w:val="24"/>
              </w:rPr>
              <w:t>办公室</w:t>
            </w:r>
          </w:p>
        </w:tc>
        <w:tc>
          <w:tcPr>
            <w:tcW w:w="1129" w:type="pct"/>
            <w:vAlign w:val="center"/>
          </w:tcPr>
          <w:p w:rsidR="003B4B90" w:rsidRDefault="003B4B90">
            <w:pPr>
              <w:pStyle w:val="af2"/>
              <w:spacing w:line="240" w:lineRule="auto"/>
              <w:ind w:firstLineChars="0" w:firstLine="0"/>
              <w:jc w:val="center"/>
              <w:rPr>
                <w:rFonts w:ascii="Times New Roman" w:eastAsia="仿宋" w:hAnsi="Times New Roman"/>
                <w:bCs/>
                <w:szCs w:val="24"/>
              </w:rPr>
            </w:pPr>
            <w:r>
              <w:rPr>
                <w:rFonts w:ascii="Times New Roman" w:eastAsia="仿宋" w:hAnsi="Times New Roman"/>
                <w:bCs/>
                <w:szCs w:val="24"/>
              </w:rPr>
              <w:t>7222313</w:t>
            </w:r>
          </w:p>
        </w:tc>
      </w:tr>
      <w:tr w:rsidR="003B4B90">
        <w:trPr>
          <w:trHeight w:val="312"/>
          <w:jc w:val="center"/>
        </w:trPr>
        <w:tc>
          <w:tcPr>
            <w:tcW w:w="455" w:type="pct"/>
            <w:vAlign w:val="center"/>
          </w:tcPr>
          <w:p w:rsidR="003B4B90" w:rsidRDefault="003B4B90">
            <w:pPr>
              <w:pStyle w:val="af2"/>
              <w:spacing w:line="240" w:lineRule="auto"/>
              <w:ind w:firstLineChars="0" w:firstLine="0"/>
              <w:jc w:val="center"/>
              <w:rPr>
                <w:rFonts w:ascii="Times New Roman" w:eastAsia="仿宋" w:hAnsi="Times New Roman" w:hint="eastAsia"/>
                <w:bCs/>
                <w:szCs w:val="24"/>
              </w:rPr>
            </w:pPr>
            <w:r>
              <w:rPr>
                <w:rFonts w:ascii="Times New Roman" w:eastAsia="仿宋" w:hAnsi="Times New Roman" w:hint="eastAsia"/>
                <w:bCs/>
                <w:szCs w:val="24"/>
              </w:rPr>
              <w:t>12</w:t>
            </w:r>
          </w:p>
        </w:tc>
        <w:tc>
          <w:tcPr>
            <w:tcW w:w="2335" w:type="pct"/>
            <w:vAlign w:val="center"/>
          </w:tcPr>
          <w:p w:rsidR="003B4B90" w:rsidRDefault="003B4B90">
            <w:pPr>
              <w:pStyle w:val="af2"/>
              <w:spacing w:line="240" w:lineRule="auto"/>
              <w:ind w:firstLineChars="0" w:firstLine="0"/>
              <w:jc w:val="center"/>
              <w:rPr>
                <w:rFonts w:ascii="Times New Roman" w:eastAsia="仿宋" w:hAnsi="Times New Roman" w:hint="eastAsia"/>
                <w:bCs/>
                <w:szCs w:val="24"/>
              </w:rPr>
            </w:pPr>
            <w:r>
              <w:rPr>
                <w:rFonts w:ascii="Times New Roman" w:eastAsia="仿宋" w:hAnsi="Times New Roman" w:hint="eastAsia"/>
                <w:bCs/>
                <w:szCs w:val="24"/>
              </w:rPr>
              <w:t>鼎城区人民政府</w:t>
            </w:r>
          </w:p>
        </w:tc>
        <w:tc>
          <w:tcPr>
            <w:tcW w:w="1082" w:type="pct"/>
            <w:vAlign w:val="center"/>
          </w:tcPr>
          <w:p w:rsidR="003B4B90" w:rsidRDefault="003B4B90">
            <w:pPr>
              <w:pStyle w:val="af2"/>
              <w:spacing w:line="240" w:lineRule="auto"/>
              <w:ind w:firstLineChars="0" w:firstLine="0"/>
              <w:jc w:val="center"/>
              <w:rPr>
                <w:rFonts w:ascii="Times New Roman" w:eastAsia="仿宋" w:hAnsi="Times New Roman" w:hint="eastAsia"/>
                <w:bCs/>
                <w:szCs w:val="24"/>
              </w:rPr>
            </w:pPr>
            <w:r>
              <w:rPr>
                <w:rFonts w:ascii="Times New Roman" w:eastAsia="仿宋" w:hAnsi="Times New Roman" w:hint="eastAsia"/>
                <w:bCs/>
                <w:szCs w:val="24"/>
              </w:rPr>
              <w:t>区政府办</w:t>
            </w:r>
          </w:p>
        </w:tc>
        <w:tc>
          <w:tcPr>
            <w:tcW w:w="1129" w:type="pct"/>
            <w:vAlign w:val="center"/>
          </w:tcPr>
          <w:p w:rsidR="003B4B90" w:rsidRDefault="003B4B90">
            <w:pPr>
              <w:pStyle w:val="af2"/>
              <w:spacing w:line="240" w:lineRule="auto"/>
              <w:ind w:firstLineChars="0" w:firstLine="0"/>
              <w:jc w:val="center"/>
              <w:rPr>
                <w:rFonts w:ascii="Times New Roman" w:eastAsia="仿宋" w:hAnsi="Times New Roman" w:hint="eastAsia"/>
                <w:bCs/>
                <w:szCs w:val="24"/>
              </w:rPr>
            </w:pPr>
            <w:r>
              <w:rPr>
                <w:rFonts w:ascii="Times New Roman" w:eastAsia="仿宋" w:hAnsi="Times New Roman"/>
                <w:bCs/>
                <w:szCs w:val="24"/>
              </w:rPr>
              <w:t>7384082</w:t>
            </w:r>
          </w:p>
        </w:tc>
      </w:tr>
      <w:tr w:rsidR="003B4B90">
        <w:trPr>
          <w:trHeight w:val="312"/>
          <w:jc w:val="center"/>
        </w:trPr>
        <w:tc>
          <w:tcPr>
            <w:tcW w:w="455" w:type="pct"/>
            <w:vAlign w:val="center"/>
          </w:tcPr>
          <w:p w:rsidR="003B4B90" w:rsidRDefault="003B4B90">
            <w:pPr>
              <w:pStyle w:val="af2"/>
              <w:spacing w:line="240" w:lineRule="auto"/>
              <w:ind w:firstLineChars="0" w:firstLine="0"/>
              <w:jc w:val="center"/>
              <w:rPr>
                <w:rFonts w:ascii="Times New Roman" w:eastAsia="仿宋" w:hAnsi="Times New Roman" w:hint="eastAsia"/>
                <w:bCs/>
                <w:szCs w:val="24"/>
              </w:rPr>
            </w:pPr>
            <w:r>
              <w:rPr>
                <w:rFonts w:ascii="Times New Roman" w:eastAsia="仿宋" w:hAnsi="Times New Roman" w:hint="eastAsia"/>
                <w:bCs/>
                <w:szCs w:val="24"/>
              </w:rPr>
              <w:t>13</w:t>
            </w:r>
          </w:p>
        </w:tc>
        <w:tc>
          <w:tcPr>
            <w:tcW w:w="2335" w:type="pct"/>
            <w:vAlign w:val="center"/>
          </w:tcPr>
          <w:p w:rsidR="003B4B90" w:rsidRDefault="003B4B90">
            <w:pPr>
              <w:pStyle w:val="af2"/>
              <w:spacing w:line="240" w:lineRule="auto"/>
              <w:ind w:firstLineChars="0" w:firstLine="0"/>
              <w:jc w:val="center"/>
              <w:rPr>
                <w:rFonts w:ascii="Times New Roman" w:eastAsia="仿宋" w:hAnsi="Times New Roman" w:hint="eastAsia"/>
                <w:bCs/>
                <w:szCs w:val="24"/>
              </w:rPr>
            </w:pPr>
            <w:r>
              <w:rPr>
                <w:rFonts w:ascii="Times New Roman" w:eastAsia="仿宋" w:hAnsi="Times New Roman" w:hint="eastAsia"/>
                <w:bCs/>
                <w:szCs w:val="24"/>
              </w:rPr>
              <w:t>常德市</w:t>
            </w:r>
            <w:proofErr w:type="gramStart"/>
            <w:r>
              <w:rPr>
                <w:rFonts w:ascii="Times New Roman" w:eastAsia="仿宋" w:hAnsi="Times New Roman" w:hint="eastAsia"/>
                <w:bCs/>
                <w:szCs w:val="24"/>
              </w:rPr>
              <w:t>生态环境局鼎城</w:t>
            </w:r>
            <w:proofErr w:type="gramEnd"/>
            <w:r>
              <w:rPr>
                <w:rFonts w:ascii="Times New Roman" w:eastAsia="仿宋" w:hAnsi="Times New Roman" w:hint="eastAsia"/>
                <w:bCs/>
                <w:szCs w:val="24"/>
              </w:rPr>
              <w:t>分局</w:t>
            </w:r>
          </w:p>
        </w:tc>
        <w:tc>
          <w:tcPr>
            <w:tcW w:w="1082" w:type="pct"/>
            <w:vAlign w:val="center"/>
          </w:tcPr>
          <w:p w:rsidR="003B4B90" w:rsidRDefault="003B4B90">
            <w:pPr>
              <w:pStyle w:val="af2"/>
              <w:spacing w:line="240" w:lineRule="auto"/>
              <w:ind w:firstLineChars="0" w:firstLine="0"/>
              <w:jc w:val="center"/>
              <w:rPr>
                <w:rFonts w:ascii="Times New Roman" w:eastAsia="仿宋" w:hAnsi="Times New Roman" w:hint="eastAsia"/>
                <w:bCs/>
                <w:szCs w:val="24"/>
              </w:rPr>
            </w:pPr>
            <w:r>
              <w:rPr>
                <w:rFonts w:ascii="Times New Roman" w:eastAsia="仿宋" w:hAnsi="Times New Roman" w:hint="eastAsia"/>
                <w:bCs/>
                <w:szCs w:val="24"/>
              </w:rPr>
              <w:t>办公室</w:t>
            </w:r>
          </w:p>
        </w:tc>
        <w:tc>
          <w:tcPr>
            <w:tcW w:w="1129" w:type="pct"/>
            <w:vAlign w:val="center"/>
          </w:tcPr>
          <w:p w:rsidR="003B4B90" w:rsidRDefault="003B4B90">
            <w:pPr>
              <w:pStyle w:val="af2"/>
              <w:spacing w:line="240" w:lineRule="auto"/>
              <w:ind w:firstLineChars="0" w:firstLine="0"/>
              <w:jc w:val="center"/>
              <w:rPr>
                <w:rFonts w:ascii="Times New Roman" w:eastAsia="仿宋" w:hAnsi="Times New Roman" w:hint="eastAsia"/>
                <w:bCs/>
                <w:szCs w:val="24"/>
              </w:rPr>
            </w:pPr>
            <w:r>
              <w:rPr>
                <w:rFonts w:ascii="Times New Roman" w:eastAsia="仿宋" w:hAnsi="Times New Roman"/>
                <w:bCs/>
                <w:szCs w:val="24"/>
              </w:rPr>
              <w:t>7385959</w:t>
            </w:r>
          </w:p>
        </w:tc>
      </w:tr>
      <w:tr w:rsidR="003B4B90">
        <w:trPr>
          <w:trHeight w:val="312"/>
          <w:jc w:val="center"/>
        </w:trPr>
        <w:tc>
          <w:tcPr>
            <w:tcW w:w="455" w:type="pct"/>
            <w:vAlign w:val="center"/>
          </w:tcPr>
          <w:p w:rsidR="003B4B90" w:rsidRDefault="003B4B90">
            <w:pPr>
              <w:pStyle w:val="af2"/>
              <w:spacing w:line="240" w:lineRule="auto"/>
              <w:ind w:firstLineChars="0" w:firstLine="0"/>
              <w:jc w:val="center"/>
              <w:rPr>
                <w:rFonts w:ascii="Times New Roman" w:eastAsia="仿宋" w:hAnsi="Times New Roman" w:hint="eastAsia"/>
                <w:bCs/>
                <w:szCs w:val="24"/>
              </w:rPr>
            </w:pPr>
            <w:r>
              <w:rPr>
                <w:rFonts w:ascii="Times New Roman" w:eastAsia="仿宋" w:hAnsi="Times New Roman" w:hint="eastAsia"/>
                <w:bCs/>
                <w:szCs w:val="24"/>
              </w:rPr>
              <w:t>14</w:t>
            </w:r>
          </w:p>
        </w:tc>
        <w:tc>
          <w:tcPr>
            <w:tcW w:w="2335" w:type="pct"/>
            <w:vAlign w:val="center"/>
          </w:tcPr>
          <w:p w:rsidR="003B4B90" w:rsidRDefault="003B4B90">
            <w:pPr>
              <w:pStyle w:val="af2"/>
              <w:spacing w:line="240" w:lineRule="auto"/>
              <w:ind w:firstLineChars="0" w:firstLine="0"/>
              <w:jc w:val="center"/>
              <w:rPr>
                <w:rFonts w:ascii="Times New Roman" w:eastAsia="仿宋" w:hAnsi="Times New Roman" w:hint="eastAsia"/>
                <w:bCs/>
                <w:szCs w:val="24"/>
              </w:rPr>
            </w:pPr>
            <w:r>
              <w:rPr>
                <w:rFonts w:ascii="Times New Roman" w:eastAsia="仿宋" w:hAnsi="Times New Roman" w:hint="eastAsia"/>
                <w:bCs/>
                <w:szCs w:val="24"/>
              </w:rPr>
              <w:t>安乡县人民政府</w:t>
            </w:r>
          </w:p>
        </w:tc>
        <w:tc>
          <w:tcPr>
            <w:tcW w:w="1082" w:type="pct"/>
            <w:vAlign w:val="center"/>
          </w:tcPr>
          <w:p w:rsidR="003B4B90" w:rsidRDefault="003B4B90">
            <w:pPr>
              <w:pStyle w:val="af2"/>
              <w:spacing w:line="240" w:lineRule="auto"/>
              <w:ind w:firstLineChars="0" w:firstLine="0"/>
              <w:jc w:val="center"/>
              <w:rPr>
                <w:rFonts w:ascii="Times New Roman" w:eastAsia="仿宋" w:hAnsi="Times New Roman" w:hint="eastAsia"/>
                <w:bCs/>
                <w:szCs w:val="24"/>
              </w:rPr>
            </w:pPr>
            <w:r>
              <w:rPr>
                <w:rFonts w:ascii="Times New Roman" w:eastAsia="仿宋" w:hAnsi="Times New Roman" w:hint="eastAsia"/>
                <w:bCs/>
                <w:szCs w:val="24"/>
              </w:rPr>
              <w:t>县政府办</w:t>
            </w:r>
          </w:p>
        </w:tc>
        <w:tc>
          <w:tcPr>
            <w:tcW w:w="1129" w:type="pct"/>
            <w:vAlign w:val="center"/>
          </w:tcPr>
          <w:p w:rsidR="003B4B90" w:rsidRDefault="003B4B90">
            <w:pPr>
              <w:pStyle w:val="af2"/>
              <w:spacing w:line="240" w:lineRule="auto"/>
              <w:ind w:firstLineChars="0" w:firstLine="0"/>
              <w:jc w:val="center"/>
              <w:rPr>
                <w:rFonts w:ascii="Times New Roman" w:eastAsia="仿宋" w:hAnsi="Times New Roman"/>
                <w:bCs/>
                <w:szCs w:val="24"/>
              </w:rPr>
            </w:pPr>
            <w:r>
              <w:rPr>
                <w:rFonts w:ascii="Times New Roman" w:eastAsia="仿宋" w:hAnsi="Times New Roman"/>
                <w:bCs/>
                <w:szCs w:val="24"/>
              </w:rPr>
              <w:t>4312042</w:t>
            </w:r>
          </w:p>
        </w:tc>
      </w:tr>
      <w:tr w:rsidR="003B4B90">
        <w:trPr>
          <w:trHeight w:val="312"/>
          <w:jc w:val="center"/>
        </w:trPr>
        <w:tc>
          <w:tcPr>
            <w:tcW w:w="455" w:type="pct"/>
            <w:vAlign w:val="center"/>
          </w:tcPr>
          <w:p w:rsidR="003B4B90" w:rsidRDefault="003B4B90">
            <w:pPr>
              <w:pStyle w:val="af2"/>
              <w:spacing w:line="240" w:lineRule="auto"/>
              <w:ind w:firstLineChars="0" w:firstLine="0"/>
              <w:jc w:val="center"/>
              <w:rPr>
                <w:rFonts w:ascii="Times New Roman" w:eastAsia="仿宋" w:hAnsi="Times New Roman" w:hint="eastAsia"/>
                <w:bCs/>
                <w:szCs w:val="24"/>
              </w:rPr>
            </w:pPr>
            <w:r>
              <w:rPr>
                <w:rFonts w:ascii="Times New Roman" w:eastAsia="仿宋" w:hAnsi="Times New Roman" w:hint="eastAsia"/>
                <w:bCs/>
                <w:szCs w:val="24"/>
              </w:rPr>
              <w:t>15</w:t>
            </w:r>
          </w:p>
        </w:tc>
        <w:tc>
          <w:tcPr>
            <w:tcW w:w="2335" w:type="pct"/>
            <w:vAlign w:val="center"/>
          </w:tcPr>
          <w:p w:rsidR="003B4B90" w:rsidRDefault="003B4B90">
            <w:pPr>
              <w:pStyle w:val="af2"/>
              <w:spacing w:line="240" w:lineRule="auto"/>
              <w:ind w:firstLineChars="0" w:firstLine="0"/>
              <w:jc w:val="center"/>
              <w:rPr>
                <w:rFonts w:ascii="Times New Roman" w:eastAsia="仿宋" w:hAnsi="Times New Roman" w:hint="eastAsia"/>
                <w:bCs/>
                <w:szCs w:val="24"/>
              </w:rPr>
            </w:pPr>
            <w:r>
              <w:rPr>
                <w:rFonts w:ascii="Times New Roman" w:eastAsia="仿宋" w:hAnsi="Times New Roman" w:hint="eastAsia"/>
                <w:bCs/>
                <w:szCs w:val="24"/>
              </w:rPr>
              <w:t>常德市生态环境局安乡分局</w:t>
            </w:r>
          </w:p>
        </w:tc>
        <w:tc>
          <w:tcPr>
            <w:tcW w:w="1082" w:type="pct"/>
            <w:vAlign w:val="center"/>
          </w:tcPr>
          <w:p w:rsidR="003B4B90" w:rsidRDefault="003B4B90">
            <w:pPr>
              <w:pStyle w:val="af2"/>
              <w:spacing w:line="240" w:lineRule="auto"/>
              <w:ind w:firstLineChars="0" w:firstLine="0"/>
              <w:jc w:val="center"/>
              <w:rPr>
                <w:rFonts w:ascii="Times New Roman" w:eastAsia="仿宋" w:hAnsi="Times New Roman" w:hint="eastAsia"/>
                <w:bCs/>
                <w:szCs w:val="24"/>
              </w:rPr>
            </w:pPr>
            <w:r>
              <w:rPr>
                <w:rFonts w:ascii="Times New Roman" w:eastAsia="仿宋" w:hAnsi="Times New Roman" w:hint="eastAsia"/>
                <w:bCs/>
                <w:szCs w:val="24"/>
              </w:rPr>
              <w:t>办公室</w:t>
            </w:r>
          </w:p>
        </w:tc>
        <w:tc>
          <w:tcPr>
            <w:tcW w:w="1129" w:type="pct"/>
            <w:vAlign w:val="center"/>
          </w:tcPr>
          <w:p w:rsidR="003B4B90" w:rsidRDefault="003B4B90">
            <w:pPr>
              <w:pStyle w:val="af2"/>
              <w:spacing w:line="240" w:lineRule="auto"/>
              <w:ind w:firstLineChars="0" w:firstLine="0"/>
              <w:jc w:val="center"/>
              <w:rPr>
                <w:rFonts w:ascii="Times New Roman" w:eastAsia="仿宋" w:hAnsi="Times New Roman" w:hint="eastAsia"/>
                <w:bCs/>
                <w:szCs w:val="24"/>
              </w:rPr>
            </w:pPr>
            <w:r>
              <w:rPr>
                <w:rFonts w:ascii="Times New Roman" w:eastAsia="仿宋" w:hAnsi="Times New Roman"/>
                <w:bCs/>
                <w:szCs w:val="24"/>
              </w:rPr>
              <w:t>4327736</w:t>
            </w:r>
          </w:p>
        </w:tc>
      </w:tr>
      <w:tr w:rsidR="003B4B90">
        <w:trPr>
          <w:trHeight w:val="312"/>
          <w:jc w:val="center"/>
        </w:trPr>
        <w:tc>
          <w:tcPr>
            <w:tcW w:w="455" w:type="pct"/>
            <w:vAlign w:val="center"/>
          </w:tcPr>
          <w:p w:rsidR="003B4B90" w:rsidRDefault="003B4B90">
            <w:pPr>
              <w:pStyle w:val="af2"/>
              <w:spacing w:line="240" w:lineRule="auto"/>
              <w:ind w:firstLineChars="0" w:firstLine="0"/>
              <w:jc w:val="center"/>
              <w:rPr>
                <w:rFonts w:ascii="Times New Roman" w:eastAsia="仿宋" w:hAnsi="Times New Roman" w:hint="eastAsia"/>
                <w:bCs/>
                <w:szCs w:val="24"/>
              </w:rPr>
            </w:pPr>
            <w:r>
              <w:rPr>
                <w:rFonts w:ascii="Times New Roman" w:eastAsia="仿宋" w:hAnsi="Times New Roman" w:hint="eastAsia"/>
                <w:bCs/>
                <w:szCs w:val="24"/>
              </w:rPr>
              <w:t>16</w:t>
            </w:r>
          </w:p>
        </w:tc>
        <w:tc>
          <w:tcPr>
            <w:tcW w:w="2335" w:type="pct"/>
            <w:vAlign w:val="center"/>
          </w:tcPr>
          <w:p w:rsidR="003B4B90" w:rsidRDefault="003B4B90">
            <w:pPr>
              <w:pStyle w:val="af2"/>
              <w:spacing w:line="240" w:lineRule="auto"/>
              <w:ind w:firstLineChars="0" w:firstLine="0"/>
              <w:jc w:val="center"/>
              <w:rPr>
                <w:rFonts w:ascii="Times New Roman" w:eastAsia="仿宋" w:hAnsi="Times New Roman" w:hint="eastAsia"/>
                <w:bCs/>
                <w:szCs w:val="24"/>
              </w:rPr>
            </w:pPr>
            <w:r>
              <w:rPr>
                <w:rFonts w:ascii="Times New Roman" w:eastAsia="仿宋" w:hAnsi="Times New Roman" w:hint="eastAsia"/>
                <w:bCs/>
                <w:szCs w:val="24"/>
              </w:rPr>
              <w:t>汉寿县人民政府</w:t>
            </w:r>
          </w:p>
        </w:tc>
        <w:tc>
          <w:tcPr>
            <w:tcW w:w="1082" w:type="pct"/>
            <w:vAlign w:val="center"/>
          </w:tcPr>
          <w:p w:rsidR="003B4B90" w:rsidRDefault="003B4B90">
            <w:pPr>
              <w:pStyle w:val="af2"/>
              <w:spacing w:line="240" w:lineRule="auto"/>
              <w:ind w:firstLineChars="0" w:firstLine="0"/>
              <w:jc w:val="center"/>
              <w:rPr>
                <w:rFonts w:ascii="Times New Roman" w:eastAsia="仿宋" w:hAnsi="Times New Roman" w:hint="eastAsia"/>
                <w:bCs/>
                <w:szCs w:val="24"/>
              </w:rPr>
            </w:pPr>
            <w:r>
              <w:rPr>
                <w:rFonts w:ascii="Times New Roman" w:eastAsia="仿宋" w:hAnsi="Times New Roman" w:hint="eastAsia"/>
                <w:bCs/>
                <w:szCs w:val="24"/>
              </w:rPr>
              <w:t>县政府办</w:t>
            </w:r>
          </w:p>
        </w:tc>
        <w:tc>
          <w:tcPr>
            <w:tcW w:w="1129" w:type="pct"/>
            <w:vAlign w:val="center"/>
          </w:tcPr>
          <w:p w:rsidR="003B4B90" w:rsidRDefault="003B4B90">
            <w:pPr>
              <w:pStyle w:val="af2"/>
              <w:spacing w:line="240" w:lineRule="auto"/>
              <w:ind w:firstLineChars="0" w:firstLine="0"/>
              <w:jc w:val="center"/>
              <w:rPr>
                <w:rFonts w:ascii="Times New Roman" w:eastAsia="仿宋" w:hAnsi="Times New Roman"/>
                <w:bCs/>
                <w:szCs w:val="24"/>
              </w:rPr>
            </w:pPr>
            <w:r>
              <w:rPr>
                <w:rFonts w:ascii="Times New Roman" w:eastAsia="仿宋" w:hAnsi="Times New Roman" w:hint="eastAsia"/>
                <w:bCs/>
                <w:szCs w:val="24"/>
              </w:rPr>
              <w:t>2862712</w:t>
            </w:r>
          </w:p>
        </w:tc>
      </w:tr>
      <w:tr w:rsidR="003B4B90">
        <w:trPr>
          <w:trHeight w:val="312"/>
          <w:jc w:val="center"/>
        </w:trPr>
        <w:tc>
          <w:tcPr>
            <w:tcW w:w="455" w:type="pct"/>
            <w:vAlign w:val="center"/>
          </w:tcPr>
          <w:p w:rsidR="003B4B90" w:rsidRDefault="003B4B90">
            <w:pPr>
              <w:pStyle w:val="af2"/>
              <w:spacing w:line="240" w:lineRule="auto"/>
              <w:ind w:firstLineChars="0" w:firstLine="0"/>
              <w:jc w:val="center"/>
              <w:rPr>
                <w:rFonts w:ascii="Times New Roman" w:eastAsia="仿宋" w:hAnsi="Times New Roman" w:hint="eastAsia"/>
                <w:bCs/>
                <w:szCs w:val="24"/>
              </w:rPr>
            </w:pPr>
            <w:r>
              <w:rPr>
                <w:rFonts w:ascii="Times New Roman" w:eastAsia="仿宋" w:hAnsi="Times New Roman" w:hint="eastAsia"/>
                <w:bCs/>
                <w:szCs w:val="24"/>
              </w:rPr>
              <w:t>17</w:t>
            </w:r>
          </w:p>
        </w:tc>
        <w:tc>
          <w:tcPr>
            <w:tcW w:w="2335" w:type="pct"/>
            <w:vAlign w:val="center"/>
          </w:tcPr>
          <w:p w:rsidR="003B4B90" w:rsidRDefault="003B4B90">
            <w:pPr>
              <w:pStyle w:val="af2"/>
              <w:spacing w:line="240" w:lineRule="auto"/>
              <w:ind w:firstLineChars="0" w:firstLine="0"/>
              <w:jc w:val="center"/>
              <w:rPr>
                <w:rFonts w:ascii="Times New Roman" w:eastAsia="仿宋" w:hAnsi="Times New Roman" w:hint="eastAsia"/>
                <w:bCs/>
                <w:szCs w:val="24"/>
              </w:rPr>
            </w:pPr>
            <w:r>
              <w:rPr>
                <w:rFonts w:ascii="Times New Roman" w:eastAsia="仿宋" w:hAnsi="Times New Roman" w:hint="eastAsia"/>
                <w:bCs/>
                <w:szCs w:val="24"/>
              </w:rPr>
              <w:t>常德市生态环境局汉寿分局</w:t>
            </w:r>
          </w:p>
        </w:tc>
        <w:tc>
          <w:tcPr>
            <w:tcW w:w="1082" w:type="pct"/>
            <w:vAlign w:val="center"/>
          </w:tcPr>
          <w:p w:rsidR="003B4B90" w:rsidRDefault="003B4B90">
            <w:pPr>
              <w:pStyle w:val="af2"/>
              <w:spacing w:line="240" w:lineRule="auto"/>
              <w:ind w:firstLineChars="0" w:firstLine="0"/>
              <w:jc w:val="center"/>
              <w:rPr>
                <w:rFonts w:ascii="Times New Roman" w:eastAsia="仿宋" w:hAnsi="Times New Roman" w:hint="eastAsia"/>
                <w:bCs/>
                <w:szCs w:val="24"/>
              </w:rPr>
            </w:pPr>
            <w:r>
              <w:rPr>
                <w:rFonts w:ascii="Times New Roman" w:eastAsia="仿宋" w:hAnsi="Times New Roman" w:hint="eastAsia"/>
                <w:bCs/>
                <w:szCs w:val="24"/>
              </w:rPr>
              <w:t>办公室</w:t>
            </w:r>
          </w:p>
        </w:tc>
        <w:tc>
          <w:tcPr>
            <w:tcW w:w="1129" w:type="pct"/>
            <w:vAlign w:val="center"/>
          </w:tcPr>
          <w:p w:rsidR="003B4B90" w:rsidRDefault="003B4B90">
            <w:pPr>
              <w:pStyle w:val="af2"/>
              <w:spacing w:line="240" w:lineRule="auto"/>
              <w:ind w:firstLineChars="0" w:firstLine="0"/>
              <w:jc w:val="center"/>
              <w:rPr>
                <w:rFonts w:ascii="Times New Roman" w:eastAsia="仿宋" w:hAnsi="Times New Roman"/>
                <w:bCs/>
                <w:szCs w:val="24"/>
              </w:rPr>
            </w:pPr>
            <w:r>
              <w:rPr>
                <w:rFonts w:ascii="Times New Roman" w:eastAsia="仿宋" w:hAnsi="Times New Roman" w:hint="eastAsia"/>
                <w:bCs/>
                <w:szCs w:val="24"/>
              </w:rPr>
              <w:t>2862638</w:t>
            </w:r>
          </w:p>
        </w:tc>
      </w:tr>
      <w:tr w:rsidR="003B4B90">
        <w:trPr>
          <w:trHeight w:val="312"/>
          <w:jc w:val="center"/>
        </w:trPr>
        <w:tc>
          <w:tcPr>
            <w:tcW w:w="455" w:type="pct"/>
            <w:vAlign w:val="center"/>
          </w:tcPr>
          <w:p w:rsidR="003B4B90" w:rsidRDefault="003B4B90">
            <w:pPr>
              <w:pStyle w:val="af2"/>
              <w:spacing w:line="240" w:lineRule="auto"/>
              <w:ind w:firstLineChars="0" w:firstLine="0"/>
              <w:jc w:val="center"/>
              <w:rPr>
                <w:rFonts w:ascii="Times New Roman" w:eastAsia="仿宋" w:hAnsi="Times New Roman" w:hint="eastAsia"/>
                <w:bCs/>
                <w:szCs w:val="24"/>
              </w:rPr>
            </w:pPr>
            <w:r>
              <w:rPr>
                <w:rFonts w:ascii="Times New Roman" w:eastAsia="仿宋" w:hAnsi="Times New Roman" w:hint="eastAsia"/>
                <w:bCs/>
                <w:szCs w:val="24"/>
              </w:rPr>
              <w:t>18</w:t>
            </w:r>
          </w:p>
        </w:tc>
        <w:tc>
          <w:tcPr>
            <w:tcW w:w="2335" w:type="pct"/>
            <w:vAlign w:val="center"/>
          </w:tcPr>
          <w:p w:rsidR="003B4B90" w:rsidRDefault="003B4B90">
            <w:pPr>
              <w:pStyle w:val="af2"/>
              <w:spacing w:line="240" w:lineRule="auto"/>
              <w:ind w:firstLineChars="0" w:firstLine="0"/>
              <w:jc w:val="center"/>
              <w:rPr>
                <w:rFonts w:ascii="Times New Roman" w:eastAsia="仿宋" w:hAnsi="Times New Roman" w:hint="eastAsia"/>
                <w:bCs/>
                <w:szCs w:val="24"/>
              </w:rPr>
            </w:pPr>
            <w:r>
              <w:rPr>
                <w:rFonts w:ascii="Times New Roman" w:eastAsia="仿宋" w:hAnsi="Times New Roman" w:hint="eastAsia"/>
                <w:bCs/>
                <w:szCs w:val="24"/>
              </w:rPr>
              <w:t>澧县人民政府</w:t>
            </w:r>
          </w:p>
        </w:tc>
        <w:tc>
          <w:tcPr>
            <w:tcW w:w="1082" w:type="pct"/>
            <w:vAlign w:val="center"/>
          </w:tcPr>
          <w:p w:rsidR="003B4B90" w:rsidRDefault="003B4B90">
            <w:pPr>
              <w:pStyle w:val="af2"/>
              <w:spacing w:line="240" w:lineRule="auto"/>
              <w:ind w:firstLineChars="0" w:firstLine="0"/>
              <w:jc w:val="center"/>
              <w:rPr>
                <w:rFonts w:ascii="Times New Roman" w:eastAsia="仿宋" w:hAnsi="Times New Roman" w:hint="eastAsia"/>
                <w:bCs/>
                <w:szCs w:val="24"/>
              </w:rPr>
            </w:pPr>
            <w:r>
              <w:rPr>
                <w:rFonts w:ascii="Times New Roman" w:eastAsia="仿宋" w:hAnsi="Times New Roman" w:hint="eastAsia"/>
                <w:bCs/>
                <w:szCs w:val="24"/>
              </w:rPr>
              <w:t>县政府办</w:t>
            </w:r>
          </w:p>
        </w:tc>
        <w:tc>
          <w:tcPr>
            <w:tcW w:w="1129" w:type="pct"/>
            <w:vAlign w:val="center"/>
          </w:tcPr>
          <w:p w:rsidR="003B4B90" w:rsidRDefault="003B4B90">
            <w:pPr>
              <w:pStyle w:val="af2"/>
              <w:spacing w:line="240" w:lineRule="auto"/>
              <w:ind w:firstLineChars="0" w:firstLine="0"/>
              <w:jc w:val="center"/>
              <w:rPr>
                <w:rFonts w:ascii="Times New Roman" w:eastAsia="仿宋" w:hAnsi="Times New Roman"/>
                <w:bCs/>
                <w:szCs w:val="24"/>
              </w:rPr>
            </w:pPr>
            <w:r>
              <w:rPr>
                <w:rFonts w:ascii="Times New Roman" w:eastAsia="仿宋" w:hAnsi="Times New Roman" w:hint="eastAsia"/>
                <w:bCs/>
                <w:szCs w:val="24"/>
              </w:rPr>
              <w:t>3221993</w:t>
            </w:r>
          </w:p>
        </w:tc>
      </w:tr>
      <w:tr w:rsidR="003B4B90">
        <w:trPr>
          <w:trHeight w:val="312"/>
          <w:jc w:val="center"/>
        </w:trPr>
        <w:tc>
          <w:tcPr>
            <w:tcW w:w="455" w:type="pct"/>
            <w:vAlign w:val="center"/>
          </w:tcPr>
          <w:p w:rsidR="003B4B90" w:rsidRDefault="003B4B90">
            <w:pPr>
              <w:pStyle w:val="af2"/>
              <w:spacing w:line="240" w:lineRule="auto"/>
              <w:ind w:firstLineChars="0" w:firstLine="0"/>
              <w:jc w:val="center"/>
              <w:rPr>
                <w:rFonts w:ascii="Times New Roman" w:eastAsia="仿宋" w:hAnsi="Times New Roman" w:hint="eastAsia"/>
                <w:bCs/>
                <w:szCs w:val="24"/>
              </w:rPr>
            </w:pPr>
            <w:r>
              <w:rPr>
                <w:rFonts w:ascii="Times New Roman" w:eastAsia="仿宋" w:hAnsi="Times New Roman" w:hint="eastAsia"/>
                <w:bCs/>
                <w:szCs w:val="24"/>
              </w:rPr>
              <w:t>19</w:t>
            </w:r>
          </w:p>
        </w:tc>
        <w:tc>
          <w:tcPr>
            <w:tcW w:w="2335" w:type="pct"/>
            <w:vAlign w:val="center"/>
          </w:tcPr>
          <w:p w:rsidR="003B4B90" w:rsidRDefault="003B4B90">
            <w:pPr>
              <w:pStyle w:val="af2"/>
              <w:spacing w:line="240" w:lineRule="auto"/>
              <w:ind w:firstLineChars="0" w:firstLine="0"/>
              <w:jc w:val="center"/>
              <w:rPr>
                <w:rFonts w:ascii="Times New Roman" w:eastAsia="仿宋" w:hAnsi="Times New Roman" w:hint="eastAsia"/>
                <w:bCs/>
                <w:szCs w:val="24"/>
              </w:rPr>
            </w:pPr>
            <w:r>
              <w:rPr>
                <w:rFonts w:ascii="Times New Roman" w:eastAsia="仿宋" w:hAnsi="Times New Roman" w:hint="eastAsia"/>
                <w:bCs/>
                <w:szCs w:val="24"/>
              </w:rPr>
              <w:t>常德市生态环境局澧县分局</w:t>
            </w:r>
          </w:p>
        </w:tc>
        <w:tc>
          <w:tcPr>
            <w:tcW w:w="1082" w:type="pct"/>
            <w:vAlign w:val="center"/>
          </w:tcPr>
          <w:p w:rsidR="003B4B90" w:rsidRDefault="003B4B90">
            <w:pPr>
              <w:pStyle w:val="af2"/>
              <w:spacing w:line="240" w:lineRule="auto"/>
              <w:ind w:firstLineChars="0" w:firstLine="0"/>
              <w:jc w:val="center"/>
              <w:rPr>
                <w:rFonts w:ascii="Times New Roman" w:eastAsia="仿宋" w:hAnsi="Times New Roman" w:hint="eastAsia"/>
                <w:bCs/>
                <w:szCs w:val="24"/>
              </w:rPr>
            </w:pPr>
            <w:r>
              <w:rPr>
                <w:rFonts w:ascii="Times New Roman" w:eastAsia="仿宋" w:hAnsi="Times New Roman" w:hint="eastAsia"/>
                <w:bCs/>
                <w:szCs w:val="24"/>
              </w:rPr>
              <w:t>办公室</w:t>
            </w:r>
          </w:p>
        </w:tc>
        <w:tc>
          <w:tcPr>
            <w:tcW w:w="1129" w:type="pct"/>
            <w:vAlign w:val="center"/>
          </w:tcPr>
          <w:p w:rsidR="003B4B90" w:rsidRDefault="003B4B90">
            <w:pPr>
              <w:pStyle w:val="af2"/>
              <w:spacing w:line="240" w:lineRule="auto"/>
              <w:ind w:firstLineChars="0" w:firstLine="0"/>
              <w:jc w:val="center"/>
              <w:rPr>
                <w:rFonts w:ascii="Times New Roman" w:eastAsia="仿宋" w:hAnsi="Times New Roman"/>
                <w:bCs/>
                <w:szCs w:val="24"/>
              </w:rPr>
            </w:pPr>
            <w:r>
              <w:rPr>
                <w:rFonts w:ascii="Times New Roman" w:eastAsia="仿宋" w:hAnsi="Times New Roman" w:hint="eastAsia"/>
                <w:bCs/>
                <w:szCs w:val="24"/>
              </w:rPr>
              <w:t>3237288</w:t>
            </w:r>
          </w:p>
        </w:tc>
      </w:tr>
      <w:tr w:rsidR="003B4B90">
        <w:trPr>
          <w:trHeight w:val="312"/>
          <w:jc w:val="center"/>
        </w:trPr>
        <w:tc>
          <w:tcPr>
            <w:tcW w:w="455" w:type="pct"/>
            <w:vAlign w:val="center"/>
          </w:tcPr>
          <w:p w:rsidR="003B4B90" w:rsidRDefault="003B4B90">
            <w:pPr>
              <w:pStyle w:val="af2"/>
              <w:spacing w:line="240" w:lineRule="auto"/>
              <w:ind w:firstLineChars="0" w:firstLine="0"/>
              <w:jc w:val="center"/>
              <w:rPr>
                <w:rFonts w:ascii="Times New Roman" w:eastAsia="仿宋" w:hAnsi="Times New Roman" w:hint="eastAsia"/>
                <w:bCs/>
                <w:szCs w:val="24"/>
              </w:rPr>
            </w:pPr>
            <w:r>
              <w:rPr>
                <w:rFonts w:ascii="Times New Roman" w:eastAsia="仿宋" w:hAnsi="Times New Roman" w:hint="eastAsia"/>
                <w:bCs/>
                <w:szCs w:val="24"/>
              </w:rPr>
              <w:t>20</w:t>
            </w:r>
          </w:p>
        </w:tc>
        <w:tc>
          <w:tcPr>
            <w:tcW w:w="2335" w:type="pct"/>
            <w:vAlign w:val="center"/>
          </w:tcPr>
          <w:p w:rsidR="003B4B90" w:rsidRDefault="003B4B90">
            <w:pPr>
              <w:pStyle w:val="af2"/>
              <w:spacing w:line="240" w:lineRule="auto"/>
              <w:ind w:firstLineChars="0" w:firstLine="0"/>
              <w:jc w:val="center"/>
              <w:rPr>
                <w:rFonts w:ascii="Times New Roman" w:eastAsia="仿宋" w:hAnsi="Times New Roman" w:hint="eastAsia"/>
                <w:bCs/>
                <w:szCs w:val="24"/>
              </w:rPr>
            </w:pPr>
            <w:r>
              <w:rPr>
                <w:rFonts w:ascii="Times New Roman" w:eastAsia="仿宋" w:hAnsi="Times New Roman" w:hint="eastAsia"/>
                <w:bCs/>
                <w:szCs w:val="24"/>
              </w:rPr>
              <w:t>临澧县人民政府</w:t>
            </w:r>
          </w:p>
        </w:tc>
        <w:tc>
          <w:tcPr>
            <w:tcW w:w="1082" w:type="pct"/>
            <w:vAlign w:val="center"/>
          </w:tcPr>
          <w:p w:rsidR="003B4B90" w:rsidRDefault="003B4B90">
            <w:pPr>
              <w:pStyle w:val="af2"/>
              <w:spacing w:line="240" w:lineRule="auto"/>
              <w:ind w:firstLineChars="0" w:firstLine="0"/>
              <w:jc w:val="center"/>
              <w:rPr>
                <w:rFonts w:ascii="Times New Roman" w:eastAsia="仿宋" w:hAnsi="Times New Roman" w:hint="eastAsia"/>
                <w:bCs/>
                <w:szCs w:val="24"/>
              </w:rPr>
            </w:pPr>
            <w:r>
              <w:rPr>
                <w:rFonts w:ascii="Times New Roman" w:eastAsia="仿宋" w:hAnsi="Times New Roman" w:hint="eastAsia"/>
                <w:bCs/>
                <w:szCs w:val="24"/>
              </w:rPr>
              <w:t>县政府办</w:t>
            </w:r>
          </w:p>
        </w:tc>
        <w:tc>
          <w:tcPr>
            <w:tcW w:w="1129" w:type="pct"/>
            <w:vAlign w:val="center"/>
          </w:tcPr>
          <w:p w:rsidR="003B4B90" w:rsidRDefault="003B4B90">
            <w:pPr>
              <w:pStyle w:val="af2"/>
              <w:spacing w:line="240" w:lineRule="auto"/>
              <w:ind w:firstLineChars="0" w:firstLine="0"/>
              <w:jc w:val="center"/>
              <w:rPr>
                <w:rFonts w:ascii="Times New Roman" w:eastAsia="仿宋" w:hAnsi="Times New Roman"/>
                <w:bCs/>
                <w:szCs w:val="24"/>
              </w:rPr>
            </w:pPr>
            <w:r>
              <w:rPr>
                <w:rFonts w:ascii="Times New Roman" w:eastAsia="仿宋" w:hAnsi="Times New Roman" w:hint="eastAsia"/>
                <w:bCs/>
                <w:szCs w:val="24"/>
              </w:rPr>
              <w:t>5822416</w:t>
            </w:r>
          </w:p>
        </w:tc>
      </w:tr>
      <w:tr w:rsidR="003B4B90">
        <w:trPr>
          <w:trHeight w:val="312"/>
          <w:jc w:val="center"/>
        </w:trPr>
        <w:tc>
          <w:tcPr>
            <w:tcW w:w="455" w:type="pct"/>
            <w:vAlign w:val="center"/>
          </w:tcPr>
          <w:p w:rsidR="003B4B90" w:rsidRDefault="003B4B90">
            <w:pPr>
              <w:pStyle w:val="af2"/>
              <w:spacing w:line="240" w:lineRule="auto"/>
              <w:ind w:firstLineChars="0" w:firstLine="0"/>
              <w:jc w:val="center"/>
              <w:rPr>
                <w:rFonts w:ascii="Times New Roman" w:eastAsia="仿宋" w:hAnsi="Times New Roman" w:hint="eastAsia"/>
                <w:bCs/>
                <w:szCs w:val="24"/>
              </w:rPr>
            </w:pPr>
            <w:r>
              <w:rPr>
                <w:rFonts w:ascii="Times New Roman" w:eastAsia="仿宋" w:hAnsi="Times New Roman" w:hint="eastAsia"/>
                <w:bCs/>
                <w:szCs w:val="24"/>
              </w:rPr>
              <w:t>21</w:t>
            </w:r>
          </w:p>
        </w:tc>
        <w:tc>
          <w:tcPr>
            <w:tcW w:w="2335" w:type="pct"/>
            <w:vAlign w:val="center"/>
          </w:tcPr>
          <w:p w:rsidR="003B4B90" w:rsidRDefault="003B4B90">
            <w:pPr>
              <w:pStyle w:val="af2"/>
              <w:spacing w:line="240" w:lineRule="auto"/>
              <w:ind w:firstLineChars="0" w:firstLine="0"/>
              <w:jc w:val="center"/>
              <w:rPr>
                <w:rFonts w:ascii="Times New Roman" w:eastAsia="仿宋" w:hAnsi="Times New Roman" w:hint="eastAsia"/>
                <w:bCs/>
                <w:szCs w:val="24"/>
              </w:rPr>
            </w:pPr>
            <w:r>
              <w:rPr>
                <w:rFonts w:ascii="Times New Roman" w:eastAsia="仿宋" w:hAnsi="Times New Roman" w:hint="eastAsia"/>
                <w:bCs/>
                <w:szCs w:val="24"/>
              </w:rPr>
              <w:t>常德市生态环境局临澧分局</w:t>
            </w:r>
          </w:p>
        </w:tc>
        <w:tc>
          <w:tcPr>
            <w:tcW w:w="1082" w:type="pct"/>
            <w:vAlign w:val="center"/>
          </w:tcPr>
          <w:p w:rsidR="003B4B90" w:rsidRDefault="003B4B90">
            <w:pPr>
              <w:pStyle w:val="af2"/>
              <w:spacing w:line="240" w:lineRule="auto"/>
              <w:ind w:firstLineChars="0" w:firstLine="0"/>
              <w:jc w:val="center"/>
              <w:rPr>
                <w:rFonts w:ascii="Times New Roman" w:eastAsia="仿宋" w:hAnsi="Times New Roman" w:hint="eastAsia"/>
                <w:bCs/>
                <w:szCs w:val="24"/>
              </w:rPr>
            </w:pPr>
            <w:r>
              <w:rPr>
                <w:rFonts w:ascii="Times New Roman" w:eastAsia="仿宋" w:hAnsi="Times New Roman" w:hint="eastAsia"/>
                <w:bCs/>
                <w:szCs w:val="24"/>
              </w:rPr>
              <w:t>办公室</w:t>
            </w:r>
          </w:p>
        </w:tc>
        <w:tc>
          <w:tcPr>
            <w:tcW w:w="1129" w:type="pct"/>
            <w:vAlign w:val="center"/>
          </w:tcPr>
          <w:p w:rsidR="003B4B90" w:rsidRDefault="003B4B90">
            <w:pPr>
              <w:pStyle w:val="af2"/>
              <w:spacing w:line="240" w:lineRule="auto"/>
              <w:ind w:firstLineChars="0" w:firstLine="0"/>
              <w:jc w:val="center"/>
              <w:rPr>
                <w:rFonts w:ascii="Times New Roman" w:eastAsia="仿宋" w:hAnsi="Times New Roman"/>
                <w:bCs/>
                <w:szCs w:val="24"/>
              </w:rPr>
            </w:pPr>
            <w:r>
              <w:rPr>
                <w:rFonts w:ascii="Times New Roman" w:eastAsia="仿宋" w:hAnsi="Times New Roman" w:hint="eastAsia"/>
                <w:bCs/>
                <w:szCs w:val="24"/>
              </w:rPr>
              <w:t>5822607</w:t>
            </w:r>
          </w:p>
        </w:tc>
      </w:tr>
      <w:tr w:rsidR="003B4B90">
        <w:trPr>
          <w:trHeight w:val="312"/>
          <w:jc w:val="center"/>
        </w:trPr>
        <w:tc>
          <w:tcPr>
            <w:tcW w:w="455" w:type="pct"/>
            <w:vAlign w:val="center"/>
          </w:tcPr>
          <w:p w:rsidR="003B4B90" w:rsidRDefault="003B4B90">
            <w:pPr>
              <w:pStyle w:val="af2"/>
              <w:spacing w:line="240" w:lineRule="auto"/>
              <w:ind w:firstLineChars="0" w:firstLine="0"/>
              <w:jc w:val="center"/>
              <w:rPr>
                <w:rFonts w:ascii="Times New Roman" w:eastAsia="仿宋" w:hAnsi="Times New Roman" w:hint="eastAsia"/>
                <w:bCs/>
                <w:szCs w:val="24"/>
              </w:rPr>
            </w:pPr>
            <w:r>
              <w:rPr>
                <w:rFonts w:ascii="Times New Roman" w:eastAsia="仿宋" w:hAnsi="Times New Roman" w:hint="eastAsia"/>
                <w:bCs/>
                <w:szCs w:val="24"/>
              </w:rPr>
              <w:t>22</w:t>
            </w:r>
          </w:p>
        </w:tc>
        <w:tc>
          <w:tcPr>
            <w:tcW w:w="2335" w:type="pct"/>
            <w:vAlign w:val="center"/>
          </w:tcPr>
          <w:p w:rsidR="003B4B90" w:rsidRDefault="003B4B90">
            <w:pPr>
              <w:pStyle w:val="af2"/>
              <w:spacing w:line="240" w:lineRule="auto"/>
              <w:ind w:firstLineChars="0" w:firstLine="0"/>
              <w:jc w:val="center"/>
              <w:rPr>
                <w:rFonts w:ascii="Times New Roman" w:eastAsia="仿宋" w:hAnsi="Times New Roman" w:hint="eastAsia"/>
                <w:bCs/>
                <w:szCs w:val="24"/>
              </w:rPr>
            </w:pPr>
            <w:r>
              <w:rPr>
                <w:rFonts w:ascii="Times New Roman" w:eastAsia="仿宋" w:hAnsi="Times New Roman" w:hint="eastAsia"/>
                <w:bCs/>
                <w:szCs w:val="24"/>
              </w:rPr>
              <w:t>桃源县人民政府</w:t>
            </w:r>
          </w:p>
        </w:tc>
        <w:tc>
          <w:tcPr>
            <w:tcW w:w="1082" w:type="pct"/>
            <w:vAlign w:val="center"/>
          </w:tcPr>
          <w:p w:rsidR="003B4B90" w:rsidRDefault="003B4B90">
            <w:pPr>
              <w:pStyle w:val="af2"/>
              <w:spacing w:line="240" w:lineRule="auto"/>
              <w:ind w:firstLineChars="0" w:firstLine="0"/>
              <w:jc w:val="center"/>
              <w:rPr>
                <w:rFonts w:ascii="Times New Roman" w:eastAsia="仿宋" w:hAnsi="Times New Roman" w:hint="eastAsia"/>
                <w:bCs/>
                <w:szCs w:val="24"/>
              </w:rPr>
            </w:pPr>
            <w:r>
              <w:rPr>
                <w:rFonts w:ascii="Times New Roman" w:eastAsia="仿宋" w:hAnsi="Times New Roman" w:hint="eastAsia"/>
                <w:bCs/>
                <w:szCs w:val="24"/>
              </w:rPr>
              <w:t>县政府办</w:t>
            </w:r>
          </w:p>
        </w:tc>
        <w:tc>
          <w:tcPr>
            <w:tcW w:w="1129" w:type="pct"/>
            <w:vAlign w:val="center"/>
          </w:tcPr>
          <w:p w:rsidR="003B4B90" w:rsidRDefault="003B4B90">
            <w:pPr>
              <w:pStyle w:val="af2"/>
              <w:spacing w:line="240" w:lineRule="auto"/>
              <w:ind w:firstLineChars="0" w:firstLine="0"/>
              <w:jc w:val="center"/>
              <w:rPr>
                <w:rFonts w:ascii="Times New Roman" w:eastAsia="仿宋" w:hAnsi="Times New Roman"/>
                <w:bCs/>
                <w:szCs w:val="24"/>
              </w:rPr>
            </w:pPr>
            <w:r>
              <w:rPr>
                <w:rFonts w:ascii="Times New Roman" w:eastAsia="仿宋" w:hAnsi="Times New Roman" w:hint="eastAsia"/>
                <w:bCs/>
                <w:szCs w:val="24"/>
              </w:rPr>
              <w:t>6622639</w:t>
            </w:r>
          </w:p>
        </w:tc>
      </w:tr>
      <w:tr w:rsidR="003B4B90">
        <w:trPr>
          <w:trHeight w:val="312"/>
          <w:jc w:val="center"/>
        </w:trPr>
        <w:tc>
          <w:tcPr>
            <w:tcW w:w="455" w:type="pct"/>
            <w:vAlign w:val="center"/>
          </w:tcPr>
          <w:p w:rsidR="003B4B90" w:rsidRDefault="003B4B90">
            <w:pPr>
              <w:pStyle w:val="af2"/>
              <w:spacing w:line="240" w:lineRule="auto"/>
              <w:ind w:firstLineChars="0" w:firstLine="0"/>
              <w:jc w:val="center"/>
              <w:rPr>
                <w:rFonts w:ascii="Times New Roman" w:eastAsia="仿宋" w:hAnsi="Times New Roman" w:hint="eastAsia"/>
                <w:bCs/>
                <w:szCs w:val="24"/>
              </w:rPr>
            </w:pPr>
            <w:r>
              <w:rPr>
                <w:rFonts w:ascii="Times New Roman" w:eastAsia="仿宋" w:hAnsi="Times New Roman" w:hint="eastAsia"/>
                <w:bCs/>
                <w:szCs w:val="24"/>
              </w:rPr>
              <w:t>23</w:t>
            </w:r>
          </w:p>
        </w:tc>
        <w:tc>
          <w:tcPr>
            <w:tcW w:w="2335" w:type="pct"/>
            <w:vAlign w:val="center"/>
          </w:tcPr>
          <w:p w:rsidR="003B4B90" w:rsidRDefault="003B4B90">
            <w:pPr>
              <w:pStyle w:val="af2"/>
              <w:spacing w:line="240" w:lineRule="auto"/>
              <w:ind w:firstLineChars="0" w:firstLine="0"/>
              <w:jc w:val="center"/>
              <w:rPr>
                <w:rFonts w:ascii="Times New Roman" w:eastAsia="仿宋" w:hAnsi="Times New Roman" w:hint="eastAsia"/>
                <w:bCs/>
                <w:szCs w:val="24"/>
              </w:rPr>
            </w:pPr>
            <w:r>
              <w:rPr>
                <w:rFonts w:ascii="Times New Roman" w:eastAsia="仿宋" w:hAnsi="Times New Roman" w:hint="eastAsia"/>
                <w:bCs/>
                <w:szCs w:val="24"/>
              </w:rPr>
              <w:t>常德市生态环境局桃源分局</w:t>
            </w:r>
          </w:p>
        </w:tc>
        <w:tc>
          <w:tcPr>
            <w:tcW w:w="1082" w:type="pct"/>
            <w:vAlign w:val="center"/>
          </w:tcPr>
          <w:p w:rsidR="003B4B90" w:rsidRDefault="003B4B90">
            <w:pPr>
              <w:pStyle w:val="af2"/>
              <w:spacing w:line="240" w:lineRule="auto"/>
              <w:ind w:firstLineChars="0" w:firstLine="0"/>
              <w:jc w:val="center"/>
              <w:rPr>
                <w:rFonts w:ascii="Times New Roman" w:eastAsia="仿宋" w:hAnsi="Times New Roman" w:hint="eastAsia"/>
                <w:bCs/>
                <w:szCs w:val="24"/>
              </w:rPr>
            </w:pPr>
            <w:r>
              <w:rPr>
                <w:rFonts w:ascii="Times New Roman" w:eastAsia="仿宋" w:hAnsi="Times New Roman" w:hint="eastAsia"/>
                <w:bCs/>
                <w:szCs w:val="24"/>
              </w:rPr>
              <w:t>办公室</w:t>
            </w:r>
          </w:p>
        </w:tc>
        <w:tc>
          <w:tcPr>
            <w:tcW w:w="1129" w:type="pct"/>
            <w:vAlign w:val="center"/>
          </w:tcPr>
          <w:p w:rsidR="003B4B90" w:rsidRDefault="003B4B90">
            <w:pPr>
              <w:pStyle w:val="af2"/>
              <w:spacing w:line="240" w:lineRule="auto"/>
              <w:ind w:firstLineChars="0" w:firstLine="0"/>
              <w:jc w:val="center"/>
              <w:rPr>
                <w:rFonts w:ascii="Times New Roman" w:eastAsia="仿宋" w:hAnsi="Times New Roman"/>
                <w:bCs/>
                <w:szCs w:val="24"/>
              </w:rPr>
            </w:pPr>
            <w:r>
              <w:rPr>
                <w:rFonts w:ascii="Times New Roman" w:eastAsia="仿宋" w:hAnsi="Times New Roman" w:hint="eastAsia"/>
                <w:bCs/>
                <w:szCs w:val="24"/>
              </w:rPr>
              <w:t>6623583</w:t>
            </w:r>
          </w:p>
        </w:tc>
      </w:tr>
      <w:tr w:rsidR="003B4B90">
        <w:trPr>
          <w:trHeight w:val="312"/>
          <w:jc w:val="center"/>
        </w:trPr>
        <w:tc>
          <w:tcPr>
            <w:tcW w:w="455" w:type="pct"/>
            <w:vAlign w:val="center"/>
          </w:tcPr>
          <w:p w:rsidR="003B4B90" w:rsidRDefault="003B4B90">
            <w:pPr>
              <w:pStyle w:val="af2"/>
              <w:spacing w:line="240" w:lineRule="auto"/>
              <w:ind w:firstLineChars="0" w:firstLine="0"/>
              <w:jc w:val="center"/>
              <w:rPr>
                <w:rFonts w:ascii="Times New Roman" w:eastAsia="仿宋" w:hAnsi="Times New Roman" w:hint="eastAsia"/>
                <w:bCs/>
                <w:szCs w:val="24"/>
              </w:rPr>
            </w:pPr>
            <w:r>
              <w:rPr>
                <w:rFonts w:ascii="Times New Roman" w:eastAsia="仿宋" w:hAnsi="Times New Roman" w:hint="eastAsia"/>
                <w:bCs/>
                <w:szCs w:val="24"/>
              </w:rPr>
              <w:t>24</w:t>
            </w:r>
          </w:p>
        </w:tc>
        <w:tc>
          <w:tcPr>
            <w:tcW w:w="2335" w:type="pct"/>
            <w:vAlign w:val="center"/>
          </w:tcPr>
          <w:p w:rsidR="003B4B90" w:rsidRDefault="003B4B90">
            <w:pPr>
              <w:pStyle w:val="af2"/>
              <w:spacing w:line="240" w:lineRule="auto"/>
              <w:ind w:firstLineChars="0" w:firstLine="0"/>
              <w:jc w:val="center"/>
              <w:rPr>
                <w:rFonts w:ascii="Times New Roman" w:eastAsia="仿宋" w:hAnsi="Times New Roman" w:hint="eastAsia"/>
                <w:bCs/>
                <w:szCs w:val="24"/>
              </w:rPr>
            </w:pPr>
            <w:r>
              <w:rPr>
                <w:rFonts w:ascii="Times New Roman" w:eastAsia="仿宋" w:hAnsi="Times New Roman" w:hint="eastAsia"/>
                <w:bCs/>
                <w:szCs w:val="24"/>
              </w:rPr>
              <w:t>石门县人民政府</w:t>
            </w:r>
          </w:p>
        </w:tc>
        <w:tc>
          <w:tcPr>
            <w:tcW w:w="1082" w:type="pct"/>
            <w:vAlign w:val="center"/>
          </w:tcPr>
          <w:p w:rsidR="003B4B90" w:rsidRDefault="003B4B90">
            <w:pPr>
              <w:pStyle w:val="af2"/>
              <w:spacing w:line="240" w:lineRule="auto"/>
              <w:ind w:firstLineChars="0" w:firstLine="0"/>
              <w:jc w:val="center"/>
              <w:rPr>
                <w:rFonts w:ascii="Times New Roman" w:eastAsia="仿宋" w:hAnsi="Times New Roman" w:hint="eastAsia"/>
                <w:bCs/>
                <w:szCs w:val="24"/>
              </w:rPr>
            </w:pPr>
            <w:r>
              <w:rPr>
                <w:rFonts w:ascii="Times New Roman" w:eastAsia="仿宋" w:hAnsi="Times New Roman" w:hint="eastAsia"/>
                <w:bCs/>
                <w:szCs w:val="24"/>
              </w:rPr>
              <w:t>县政府办</w:t>
            </w:r>
          </w:p>
        </w:tc>
        <w:tc>
          <w:tcPr>
            <w:tcW w:w="1129" w:type="pct"/>
            <w:vAlign w:val="center"/>
          </w:tcPr>
          <w:p w:rsidR="003B4B90" w:rsidRDefault="003B4B90">
            <w:pPr>
              <w:pStyle w:val="af2"/>
              <w:spacing w:line="240" w:lineRule="auto"/>
              <w:ind w:firstLineChars="0" w:firstLine="0"/>
              <w:jc w:val="center"/>
              <w:rPr>
                <w:rFonts w:ascii="Times New Roman" w:eastAsia="仿宋" w:hAnsi="Times New Roman"/>
                <w:bCs/>
                <w:szCs w:val="24"/>
              </w:rPr>
            </w:pPr>
            <w:r>
              <w:rPr>
                <w:rFonts w:ascii="Times New Roman" w:eastAsia="仿宋" w:hAnsi="Times New Roman" w:hint="eastAsia"/>
                <w:bCs/>
                <w:szCs w:val="24"/>
              </w:rPr>
              <w:t>5324127</w:t>
            </w:r>
          </w:p>
        </w:tc>
      </w:tr>
      <w:tr w:rsidR="003B4B90">
        <w:trPr>
          <w:trHeight w:val="312"/>
          <w:jc w:val="center"/>
        </w:trPr>
        <w:tc>
          <w:tcPr>
            <w:tcW w:w="455" w:type="pct"/>
            <w:vAlign w:val="center"/>
          </w:tcPr>
          <w:p w:rsidR="003B4B90" w:rsidRDefault="003B4B90">
            <w:pPr>
              <w:pStyle w:val="af2"/>
              <w:spacing w:line="240" w:lineRule="auto"/>
              <w:ind w:firstLineChars="0" w:firstLine="0"/>
              <w:jc w:val="center"/>
              <w:rPr>
                <w:rFonts w:ascii="Times New Roman" w:eastAsia="仿宋" w:hAnsi="Times New Roman" w:hint="eastAsia"/>
                <w:bCs/>
                <w:szCs w:val="24"/>
              </w:rPr>
            </w:pPr>
            <w:r>
              <w:rPr>
                <w:rFonts w:ascii="Times New Roman" w:eastAsia="仿宋" w:hAnsi="Times New Roman" w:hint="eastAsia"/>
                <w:bCs/>
                <w:szCs w:val="24"/>
              </w:rPr>
              <w:t>25</w:t>
            </w:r>
          </w:p>
        </w:tc>
        <w:tc>
          <w:tcPr>
            <w:tcW w:w="2335" w:type="pct"/>
            <w:vAlign w:val="center"/>
          </w:tcPr>
          <w:p w:rsidR="003B4B90" w:rsidRDefault="003B4B90">
            <w:pPr>
              <w:pStyle w:val="af2"/>
              <w:spacing w:line="240" w:lineRule="auto"/>
              <w:ind w:firstLineChars="0" w:firstLine="0"/>
              <w:jc w:val="center"/>
              <w:rPr>
                <w:rFonts w:ascii="Times New Roman" w:eastAsia="仿宋" w:hAnsi="Times New Roman" w:hint="eastAsia"/>
                <w:bCs/>
                <w:szCs w:val="24"/>
              </w:rPr>
            </w:pPr>
            <w:r>
              <w:rPr>
                <w:rFonts w:ascii="Times New Roman" w:eastAsia="仿宋" w:hAnsi="Times New Roman" w:hint="eastAsia"/>
                <w:bCs/>
                <w:szCs w:val="24"/>
              </w:rPr>
              <w:t>常德市生态环境局石门分局</w:t>
            </w:r>
          </w:p>
        </w:tc>
        <w:tc>
          <w:tcPr>
            <w:tcW w:w="1082" w:type="pct"/>
            <w:vAlign w:val="center"/>
          </w:tcPr>
          <w:p w:rsidR="003B4B90" w:rsidRDefault="003B4B90">
            <w:pPr>
              <w:pStyle w:val="af2"/>
              <w:spacing w:line="240" w:lineRule="auto"/>
              <w:ind w:firstLineChars="0" w:firstLine="0"/>
              <w:jc w:val="center"/>
              <w:rPr>
                <w:rFonts w:ascii="Times New Roman" w:eastAsia="仿宋" w:hAnsi="Times New Roman" w:hint="eastAsia"/>
                <w:bCs/>
                <w:szCs w:val="24"/>
              </w:rPr>
            </w:pPr>
            <w:r>
              <w:rPr>
                <w:rFonts w:ascii="Times New Roman" w:eastAsia="仿宋" w:hAnsi="Times New Roman" w:hint="eastAsia"/>
                <w:bCs/>
                <w:szCs w:val="24"/>
              </w:rPr>
              <w:t>办公室</w:t>
            </w:r>
          </w:p>
        </w:tc>
        <w:tc>
          <w:tcPr>
            <w:tcW w:w="1129" w:type="pct"/>
            <w:vAlign w:val="center"/>
          </w:tcPr>
          <w:p w:rsidR="003B4B90" w:rsidRDefault="003B4B90">
            <w:pPr>
              <w:pStyle w:val="af2"/>
              <w:spacing w:line="240" w:lineRule="auto"/>
              <w:ind w:firstLineChars="0" w:firstLine="0"/>
              <w:jc w:val="center"/>
              <w:rPr>
                <w:rFonts w:ascii="Times New Roman" w:eastAsia="仿宋" w:hAnsi="Times New Roman"/>
                <w:bCs/>
                <w:szCs w:val="24"/>
              </w:rPr>
            </w:pPr>
            <w:r>
              <w:rPr>
                <w:rFonts w:ascii="Times New Roman" w:eastAsia="仿宋" w:hAnsi="Times New Roman" w:hint="eastAsia"/>
                <w:bCs/>
                <w:szCs w:val="24"/>
              </w:rPr>
              <w:t>5234616</w:t>
            </w:r>
          </w:p>
        </w:tc>
      </w:tr>
      <w:tr w:rsidR="003B4B90">
        <w:trPr>
          <w:trHeight w:val="312"/>
          <w:jc w:val="center"/>
        </w:trPr>
        <w:tc>
          <w:tcPr>
            <w:tcW w:w="455" w:type="pct"/>
            <w:vAlign w:val="center"/>
          </w:tcPr>
          <w:p w:rsidR="003B4B90" w:rsidRDefault="003B4B90">
            <w:pPr>
              <w:pStyle w:val="af2"/>
              <w:spacing w:line="240" w:lineRule="auto"/>
              <w:ind w:firstLineChars="0" w:firstLine="0"/>
              <w:jc w:val="center"/>
              <w:rPr>
                <w:rFonts w:ascii="Times New Roman" w:eastAsia="仿宋" w:hAnsi="Times New Roman" w:hint="eastAsia"/>
                <w:bCs/>
                <w:szCs w:val="24"/>
              </w:rPr>
            </w:pPr>
            <w:r>
              <w:rPr>
                <w:rFonts w:ascii="Times New Roman" w:eastAsia="仿宋" w:hAnsi="Times New Roman" w:hint="eastAsia"/>
                <w:bCs/>
                <w:szCs w:val="24"/>
              </w:rPr>
              <w:t>26</w:t>
            </w:r>
          </w:p>
        </w:tc>
        <w:tc>
          <w:tcPr>
            <w:tcW w:w="2335" w:type="pct"/>
            <w:vAlign w:val="center"/>
          </w:tcPr>
          <w:p w:rsidR="003B4B90" w:rsidRDefault="003B4B90">
            <w:pPr>
              <w:pStyle w:val="af2"/>
              <w:spacing w:line="240" w:lineRule="auto"/>
              <w:ind w:firstLineChars="0" w:firstLine="0"/>
              <w:jc w:val="center"/>
              <w:rPr>
                <w:rFonts w:ascii="Times New Roman" w:eastAsia="仿宋" w:hAnsi="Times New Roman" w:hint="eastAsia"/>
                <w:bCs/>
                <w:szCs w:val="24"/>
              </w:rPr>
            </w:pPr>
            <w:r>
              <w:rPr>
                <w:rFonts w:ascii="Times New Roman" w:eastAsia="仿宋" w:hAnsi="Times New Roman" w:hint="eastAsia"/>
                <w:bCs/>
                <w:szCs w:val="24"/>
              </w:rPr>
              <w:t>津市</w:t>
            </w:r>
            <w:proofErr w:type="gramStart"/>
            <w:r>
              <w:rPr>
                <w:rFonts w:ascii="Times New Roman" w:eastAsia="仿宋" w:hAnsi="Times New Roman" w:hint="eastAsia"/>
                <w:bCs/>
                <w:szCs w:val="24"/>
              </w:rPr>
              <w:t>市</w:t>
            </w:r>
            <w:proofErr w:type="gramEnd"/>
            <w:r>
              <w:rPr>
                <w:rFonts w:ascii="Times New Roman" w:eastAsia="仿宋" w:hAnsi="Times New Roman" w:hint="eastAsia"/>
                <w:bCs/>
                <w:szCs w:val="24"/>
              </w:rPr>
              <w:t>人民政府</w:t>
            </w:r>
          </w:p>
        </w:tc>
        <w:tc>
          <w:tcPr>
            <w:tcW w:w="1082" w:type="pct"/>
            <w:vAlign w:val="center"/>
          </w:tcPr>
          <w:p w:rsidR="003B4B90" w:rsidRDefault="003B4B90">
            <w:pPr>
              <w:pStyle w:val="af2"/>
              <w:spacing w:line="240" w:lineRule="auto"/>
              <w:ind w:firstLineChars="0" w:firstLine="0"/>
              <w:jc w:val="center"/>
              <w:rPr>
                <w:rFonts w:ascii="Times New Roman" w:eastAsia="仿宋" w:hAnsi="Times New Roman" w:hint="eastAsia"/>
                <w:bCs/>
                <w:szCs w:val="24"/>
              </w:rPr>
            </w:pPr>
            <w:r>
              <w:rPr>
                <w:rFonts w:ascii="Times New Roman" w:eastAsia="仿宋" w:hAnsi="Times New Roman" w:hint="eastAsia"/>
                <w:bCs/>
                <w:szCs w:val="24"/>
              </w:rPr>
              <w:t>县政府办</w:t>
            </w:r>
          </w:p>
        </w:tc>
        <w:tc>
          <w:tcPr>
            <w:tcW w:w="1129" w:type="pct"/>
            <w:vAlign w:val="center"/>
          </w:tcPr>
          <w:p w:rsidR="003B4B90" w:rsidRDefault="003B4B90">
            <w:pPr>
              <w:pStyle w:val="af2"/>
              <w:spacing w:line="240" w:lineRule="auto"/>
              <w:ind w:firstLineChars="0" w:firstLine="0"/>
              <w:jc w:val="center"/>
              <w:rPr>
                <w:rFonts w:ascii="Times New Roman" w:eastAsia="仿宋" w:hAnsi="Times New Roman"/>
                <w:bCs/>
                <w:szCs w:val="24"/>
              </w:rPr>
            </w:pPr>
            <w:r>
              <w:rPr>
                <w:rFonts w:ascii="Times New Roman" w:eastAsia="仿宋" w:hAnsi="Times New Roman" w:hint="eastAsia"/>
                <w:bCs/>
                <w:szCs w:val="24"/>
              </w:rPr>
              <w:t>4212100</w:t>
            </w:r>
          </w:p>
        </w:tc>
      </w:tr>
      <w:tr w:rsidR="003B4B90">
        <w:trPr>
          <w:trHeight w:val="312"/>
          <w:jc w:val="center"/>
        </w:trPr>
        <w:tc>
          <w:tcPr>
            <w:tcW w:w="455" w:type="pct"/>
            <w:vAlign w:val="center"/>
          </w:tcPr>
          <w:p w:rsidR="003B4B90" w:rsidRDefault="003B4B90">
            <w:pPr>
              <w:pStyle w:val="af2"/>
              <w:spacing w:line="240" w:lineRule="auto"/>
              <w:ind w:firstLineChars="0" w:firstLine="0"/>
              <w:jc w:val="center"/>
              <w:rPr>
                <w:rFonts w:ascii="Times New Roman" w:eastAsia="仿宋" w:hAnsi="Times New Roman" w:hint="eastAsia"/>
                <w:bCs/>
                <w:szCs w:val="24"/>
              </w:rPr>
            </w:pPr>
            <w:r>
              <w:rPr>
                <w:rFonts w:ascii="Times New Roman" w:eastAsia="仿宋" w:hAnsi="Times New Roman" w:hint="eastAsia"/>
                <w:bCs/>
                <w:szCs w:val="24"/>
              </w:rPr>
              <w:t>27</w:t>
            </w:r>
          </w:p>
        </w:tc>
        <w:tc>
          <w:tcPr>
            <w:tcW w:w="2335" w:type="pct"/>
            <w:vAlign w:val="center"/>
          </w:tcPr>
          <w:p w:rsidR="003B4B90" w:rsidRDefault="003B4B90">
            <w:pPr>
              <w:pStyle w:val="af2"/>
              <w:spacing w:line="240" w:lineRule="auto"/>
              <w:ind w:firstLineChars="0" w:firstLine="0"/>
              <w:jc w:val="center"/>
              <w:rPr>
                <w:rFonts w:ascii="Times New Roman" w:eastAsia="仿宋" w:hAnsi="Times New Roman" w:hint="eastAsia"/>
                <w:bCs/>
                <w:szCs w:val="24"/>
              </w:rPr>
            </w:pPr>
            <w:r>
              <w:rPr>
                <w:rFonts w:ascii="Times New Roman" w:eastAsia="仿宋" w:hAnsi="Times New Roman" w:hint="eastAsia"/>
                <w:bCs/>
                <w:szCs w:val="24"/>
              </w:rPr>
              <w:t>常德市生态环境局津市分局</w:t>
            </w:r>
          </w:p>
        </w:tc>
        <w:tc>
          <w:tcPr>
            <w:tcW w:w="1082" w:type="pct"/>
            <w:vAlign w:val="center"/>
          </w:tcPr>
          <w:p w:rsidR="003B4B90" w:rsidRDefault="003B4B90">
            <w:pPr>
              <w:pStyle w:val="af2"/>
              <w:spacing w:line="240" w:lineRule="auto"/>
              <w:ind w:firstLineChars="0" w:firstLine="0"/>
              <w:jc w:val="center"/>
              <w:rPr>
                <w:rFonts w:ascii="Times New Roman" w:eastAsia="仿宋" w:hAnsi="Times New Roman" w:hint="eastAsia"/>
                <w:bCs/>
                <w:szCs w:val="24"/>
              </w:rPr>
            </w:pPr>
            <w:r>
              <w:rPr>
                <w:rFonts w:ascii="Times New Roman" w:eastAsia="仿宋" w:hAnsi="Times New Roman" w:hint="eastAsia"/>
                <w:bCs/>
                <w:szCs w:val="24"/>
              </w:rPr>
              <w:t>办公室</w:t>
            </w:r>
          </w:p>
        </w:tc>
        <w:tc>
          <w:tcPr>
            <w:tcW w:w="1129" w:type="pct"/>
            <w:vAlign w:val="center"/>
          </w:tcPr>
          <w:p w:rsidR="003B4B90" w:rsidRDefault="003B4B90">
            <w:pPr>
              <w:pStyle w:val="af2"/>
              <w:spacing w:line="240" w:lineRule="auto"/>
              <w:ind w:firstLineChars="0" w:firstLine="0"/>
              <w:jc w:val="center"/>
              <w:rPr>
                <w:rFonts w:ascii="Times New Roman" w:eastAsia="仿宋" w:hAnsi="Times New Roman"/>
                <w:bCs/>
                <w:szCs w:val="24"/>
              </w:rPr>
            </w:pPr>
            <w:r>
              <w:rPr>
                <w:rFonts w:ascii="Times New Roman" w:eastAsia="仿宋" w:hAnsi="Times New Roman" w:hint="eastAsia"/>
                <w:bCs/>
                <w:szCs w:val="24"/>
              </w:rPr>
              <w:t>4222966</w:t>
            </w:r>
          </w:p>
        </w:tc>
      </w:tr>
      <w:tr w:rsidR="003B4B90">
        <w:trPr>
          <w:trHeight w:val="312"/>
          <w:jc w:val="center"/>
        </w:trPr>
        <w:tc>
          <w:tcPr>
            <w:tcW w:w="455" w:type="pct"/>
            <w:vAlign w:val="center"/>
          </w:tcPr>
          <w:p w:rsidR="003B4B90" w:rsidRDefault="003B4B90">
            <w:pPr>
              <w:pStyle w:val="af2"/>
              <w:spacing w:line="240" w:lineRule="auto"/>
              <w:ind w:firstLineChars="0" w:firstLine="0"/>
              <w:jc w:val="center"/>
              <w:rPr>
                <w:rFonts w:ascii="Times New Roman" w:eastAsia="仿宋" w:hAnsi="Times New Roman" w:hint="eastAsia"/>
                <w:bCs/>
                <w:szCs w:val="24"/>
              </w:rPr>
            </w:pPr>
            <w:r>
              <w:rPr>
                <w:rFonts w:ascii="Times New Roman" w:eastAsia="仿宋" w:hAnsi="Times New Roman" w:hint="eastAsia"/>
                <w:bCs/>
                <w:szCs w:val="24"/>
              </w:rPr>
              <w:t>28</w:t>
            </w:r>
          </w:p>
        </w:tc>
        <w:tc>
          <w:tcPr>
            <w:tcW w:w="2335" w:type="pct"/>
            <w:vAlign w:val="center"/>
          </w:tcPr>
          <w:p w:rsidR="003B4B90" w:rsidRDefault="003B4B90">
            <w:pPr>
              <w:pStyle w:val="af2"/>
              <w:spacing w:line="240" w:lineRule="auto"/>
              <w:ind w:firstLineChars="0" w:firstLine="0"/>
              <w:jc w:val="center"/>
              <w:rPr>
                <w:rFonts w:ascii="Times New Roman" w:eastAsia="仿宋" w:hAnsi="Times New Roman" w:hint="eastAsia"/>
                <w:bCs/>
                <w:szCs w:val="24"/>
              </w:rPr>
            </w:pPr>
            <w:r>
              <w:rPr>
                <w:rFonts w:ascii="Times New Roman" w:eastAsia="仿宋" w:hAnsi="Times New Roman" w:hint="eastAsia"/>
                <w:bCs/>
                <w:szCs w:val="24"/>
              </w:rPr>
              <w:t>常德经济技术开发区管委会</w:t>
            </w:r>
          </w:p>
        </w:tc>
        <w:tc>
          <w:tcPr>
            <w:tcW w:w="1082" w:type="pct"/>
            <w:vAlign w:val="center"/>
          </w:tcPr>
          <w:p w:rsidR="003B4B90" w:rsidRDefault="003B4B90">
            <w:pPr>
              <w:pStyle w:val="af2"/>
              <w:spacing w:line="240" w:lineRule="auto"/>
              <w:ind w:firstLineChars="0" w:firstLine="0"/>
              <w:jc w:val="center"/>
              <w:rPr>
                <w:rFonts w:ascii="Times New Roman" w:eastAsia="仿宋" w:hAnsi="Times New Roman" w:hint="eastAsia"/>
                <w:bCs/>
                <w:szCs w:val="24"/>
              </w:rPr>
            </w:pPr>
            <w:r>
              <w:rPr>
                <w:rFonts w:ascii="Times New Roman" w:eastAsia="仿宋" w:hAnsi="Times New Roman" w:hint="eastAsia"/>
                <w:bCs/>
                <w:szCs w:val="24"/>
              </w:rPr>
              <w:t>管委会办公室</w:t>
            </w:r>
          </w:p>
        </w:tc>
        <w:tc>
          <w:tcPr>
            <w:tcW w:w="1129" w:type="pct"/>
            <w:vAlign w:val="center"/>
          </w:tcPr>
          <w:p w:rsidR="003B4B90" w:rsidRDefault="003B4B90">
            <w:pPr>
              <w:pStyle w:val="af2"/>
              <w:spacing w:line="240" w:lineRule="auto"/>
              <w:ind w:firstLineChars="0" w:firstLine="0"/>
              <w:jc w:val="center"/>
              <w:rPr>
                <w:rFonts w:ascii="Times New Roman" w:eastAsia="仿宋" w:hAnsi="Times New Roman" w:hint="eastAsia"/>
                <w:bCs/>
                <w:szCs w:val="24"/>
              </w:rPr>
            </w:pPr>
            <w:r>
              <w:rPr>
                <w:rFonts w:ascii="Times New Roman" w:eastAsia="仿宋" w:hAnsi="Times New Roman"/>
                <w:bCs/>
                <w:szCs w:val="24"/>
              </w:rPr>
              <w:t>7318927</w:t>
            </w:r>
          </w:p>
        </w:tc>
      </w:tr>
      <w:tr w:rsidR="003B4B90">
        <w:trPr>
          <w:trHeight w:val="312"/>
          <w:jc w:val="center"/>
        </w:trPr>
        <w:tc>
          <w:tcPr>
            <w:tcW w:w="455" w:type="pct"/>
            <w:vAlign w:val="center"/>
          </w:tcPr>
          <w:p w:rsidR="003B4B90" w:rsidRDefault="003B4B90">
            <w:pPr>
              <w:pStyle w:val="af2"/>
              <w:spacing w:line="240" w:lineRule="auto"/>
              <w:ind w:firstLineChars="0" w:firstLine="0"/>
              <w:jc w:val="center"/>
              <w:rPr>
                <w:rFonts w:ascii="Times New Roman" w:eastAsia="仿宋" w:hAnsi="Times New Roman" w:hint="eastAsia"/>
                <w:bCs/>
                <w:szCs w:val="24"/>
              </w:rPr>
            </w:pPr>
            <w:r>
              <w:rPr>
                <w:rFonts w:ascii="Times New Roman" w:eastAsia="仿宋" w:hAnsi="Times New Roman" w:hint="eastAsia"/>
                <w:bCs/>
                <w:szCs w:val="24"/>
              </w:rPr>
              <w:t>29</w:t>
            </w:r>
          </w:p>
        </w:tc>
        <w:tc>
          <w:tcPr>
            <w:tcW w:w="2335" w:type="pct"/>
            <w:vAlign w:val="center"/>
          </w:tcPr>
          <w:p w:rsidR="003B4B90" w:rsidRDefault="003B4B90">
            <w:pPr>
              <w:pStyle w:val="af2"/>
              <w:spacing w:line="240" w:lineRule="auto"/>
              <w:ind w:firstLineChars="0" w:firstLine="0"/>
              <w:jc w:val="center"/>
              <w:rPr>
                <w:rFonts w:ascii="Times New Roman" w:eastAsia="仿宋" w:hAnsi="Times New Roman" w:hint="eastAsia"/>
                <w:bCs/>
                <w:szCs w:val="24"/>
              </w:rPr>
            </w:pPr>
            <w:r>
              <w:rPr>
                <w:rFonts w:ascii="Times New Roman" w:eastAsia="仿宋" w:hAnsi="Times New Roman" w:hint="eastAsia"/>
                <w:bCs/>
                <w:szCs w:val="24"/>
              </w:rPr>
              <w:t>常德市生态环境局经开区分局</w:t>
            </w:r>
          </w:p>
        </w:tc>
        <w:tc>
          <w:tcPr>
            <w:tcW w:w="1082" w:type="pct"/>
            <w:vAlign w:val="center"/>
          </w:tcPr>
          <w:p w:rsidR="003B4B90" w:rsidRDefault="003B4B90">
            <w:pPr>
              <w:pStyle w:val="af2"/>
              <w:spacing w:line="240" w:lineRule="auto"/>
              <w:ind w:firstLineChars="0" w:firstLine="0"/>
              <w:jc w:val="center"/>
              <w:rPr>
                <w:rFonts w:ascii="Times New Roman" w:eastAsia="仿宋" w:hAnsi="Times New Roman" w:hint="eastAsia"/>
                <w:bCs/>
                <w:szCs w:val="24"/>
              </w:rPr>
            </w:pPr>
            <w:r>
              <w:rPr>
                <w:rFonts w:ascii="Times New Roman" w:eastAsia="仿宋" w:hAnsi="Times New Roman" w:hint="eastAsia"/>
                <w:bCs/>
                <w:szCs w:val="24"/>
              </w:rPr>
              <w:t>办公室</w:t>
            </w:r>
          </w:p>
        </w:tc>
        <w:tc>
          <w:tcPr>
            <w:tcW w:w="1129" w:type="pct"/>
            <w:vAlign w:val="center"/>
          </w:tcPr>
          <w:p w:rsidR="003B4B90" w:rsidRDefault="003B4B90">
            <w:pPr>
              <w:pStyle w:val="af2"/>
              <w:spacing w:line="240" w:lineRule="auto"/>
              <w:ind w:firstLineChars="0" w:firstLine="0"/>
              <w:jc w:val="center"/>
              <w:rPr>
                <w:rFonts w:ascii="Times New Roman" w:eastAsia="仿宋" w:hAnsi="Times New Roman" w:hint="eastAsia"/>
                <w:bCs/>
                <w:szCs w:val="24"/>
              </w:rPr>
            </w:pPr>
            <w:r>
              <w:rPr>
                <w:rFonts w:ascii="Times New Roman" w:eastAsia="仿宋" w:hAnsi="Times New Roman"/>
                <w:bCs/>
                <w:szCs w:val="24"/>
              </w:rPr>
              <w:t>7312225</w:t>
            </w:r>
          </w:p>
        </w:tc>
      </w:tr>
      <w:tr w:rsidR="003B4B90">
        <w:trPr>
          <w:trHeight w:val="312"/>
          <w:jc w:val="center"/>
        </w:trPr>
        <w:tc>
          <w:tcPr>
            <w:tcW w:w="455" w:type="pct"/>
            <w:vAlign w:val="center"/>
          </w:tcPr>
          <w:p w:rsidR="003B4B90" w:rsidRDefault="003B4B90">
            <w:pPr>
              <w:pStyle w:val="af2"/>
              <w:spacing w:line="240" w:lineRule="auto"/>
              <w:ind w:firstLineChars="0" w:firstLine="0"/>
              <w:jc w:val="center"/>
              <w:rPr>
                <w:rFonts w:ascii="Times New Roman" w:eastAsia="仿宋" w:hAnsi="Times New Roman" w:hint="eastAsia"/>
                <w:bCs/>
                <w:szCs w:val="24"/>
              </w:rPr>
            </w:pPr>
            <w:r>
              <w:rPr>
                <w:rFonts w:ascii="Times New Roman" w:eastAsia="仿宋" w:hAnsi="Times New Roman" w:hint="eastAsia"/>
                <w:bCs/>
                <w:szCs w:val="24"/>
              </w:rPr>
              <w:t>30</w:t>
            </w:r>
          </w:p>
        </w:tc>
        <w:tc>
          <w:tcPr>
            <w:tcW w:w="2335" w:type="pct"/>
            <w:vAlign w:val="center"/>
          </w:tcPr>
          <w:p w:rsidR="003B4B90" w:rsidRDefault="003B4B90">
            <w:pPr>
              <w:pStyle w:val="af2"/>
              <w:spacing w:line="240" w:lineRule="auto"/>
              <w:ind w:firstLineChars="0" w:firstLine="0"/>
              <w:jc w:val="center"/>
              <w:rPr>
                <w:rFonts w:ascii="Times New Roman" w:eastAsia="仿宋" w:hAnsi="Times New Roman" w:hint="eastAsia"/>
                <w:bCs/>
                <w:szCs w:val="24"/>
              </w:rPr>
            </w:pPr>
            <w:r>
              <w:rPr>
                <w:rFonts w:ascii="Times New Roman" w:eastAsia="仿宋" w:hAnsi="Times New Roman" w:hint="eastAsia"/>
                <w:bCs/>
                <w:szCs w:val="24"/>
              </w:rPr>
              <w:t>常德高新技术产业开发区管委会</w:t>
            </w:r>
          </w:p>
        </w:tc>
        <w:tc>
          <w:tcPr>
            <w:tcW w:w="1082" w:type="pct"/>
            <w:vAlign w:val="center"/>
          </w:tcPr>
          <w:p w:rsidR="003B4B90" w:rsidRDefault="003B4B90">
            <w:pPr>
              <w:pStyle w:val="af2"/>
              <w:spacing w:line="240" w:lineRule="auto"/>
              <w:ind w:firstLineChars="0" w:firstLine="0"/>
              <w:jc w:val="center"/>
              <w:rPr>
                <w:rFonts w:ascii="Times New Roman" w:eastAsia="仿宋" w:hAnsi="Times New Roman" w:hint="eastAsia"/>
                <w:bCs/>
                <w:szCs w:val="24"/>
              </w:rPr>
            </w:pPr>
            <w:r>
              <w:rPr>
                <w:rFonts w:ascii="Times New Roman" w:eastAsia="仿宋" w:hAnsi="Times New Roman" w:hint="eastAsia"/>
                <w:bCs/>
                <w:szCs w:val="24"/>
              </w:rPr>
              <w:t>管委会办公室</w:t>
            </w:r>
          </w:p>
        </w:tc>
        <w:tc>
          <w:tcPr>
            <w:tcW w:w="1129" w:type="pct"/>
            <w:vAlign w:val="center"/>
          </w:tcPr>
          <w:p w:rsidR="003B4B90" w:rsidRDefault="003B4B90">
            <w:pPr>
              <w:pStyle w:val="af2"/>
              <w:spacing w:line="240" w:lineRule="auto"/>
              <w:ind w:firstLineChars="0" w:firstLine="0"/>
              <w:jc w:val="center"/>
              <w:rPr>
                <w:rFonts w:ascii="Times New Roman" w:eastAsia="仿宋" w:hAnsi="Times New Roman"/>
                <w:bCs/>
                <w:szCs w:val="24"/>
              </w:rPr>
            </w:pPr>
            <w:r>
              <w:rPr>
                <w:rFonts w:ascii="Times New Roman" w:eastAsia="仿宋" w:hAnsi="Times New Roman"/>
                <w:bCs/>
                <w:szCs w:val="24"/>
              </w:rPr>
              <w:t>7529011</w:t>
            </w:r>
          </w:p>
        </w:tc>
      </w:tr>
      <w:tr w:rsidR="003B4B90">
        <w:trPr>
          <w:trHeight w:val="312"/>
          <w:jc w:val="center"/>
        </w:trPr>
        <w:tc>
          <w:tcPr>
            <w:tcW w:w="455" w:type="pct"/>
            <w:vAlign w:val="center"/>
          </w:tcPr>
          <w:p w:rsidR="003B4B90" w:rsidRDefault="003B4B90">
            <w:pPr>
              <w:pStyle w:val="af2"/>
              <w:spacing w:line="240" w:lineRule="auto"/>
              <w:ind w:firstLineChars="0" w:firstLine="0"/>
              <w:jc w:val="center"/>
              <w:rPr>
                <w:rFonts w:ascii="Times New Roman" w:eastAsia="仿宋" w:hAnsi="Times New Roman" w:hint="eastAsia"/>
                <w:bCs/>
                <w:szCs w:val="24"/>
              </w:rPr>
            </w:pPr>
            <w:r>
              <w:rPr>
                <w:rFonts w:ascii="Times New Roman" w:eastAsia="仿宋" w:hAnsi="Times New Roman" w:hint="eastAsia"/>
                <w:bCs/>
                <w:szCs w:val="24"/>
              </w:rPr>
              <w:t>31</w:t>
            </w:r>
          </w:p>
        </w:tc>
        <w:tc>
          <w:tcPr>
            <w:tcW w:w="2335" w:type="pct"/>
            <w:vAlign w:val="center"/>
          </w:tcPr>
          <w:p w:rsidR="003B4B90" w:rsidRDefault="003B4B90">
            <w:pPr>
              <w:pStyle w:val="af2"/>
              <w:spacing w:line="240" w:lineRule="auto"/>
              <w:ind w:firstLineChars="0" w:firstLine="0"/>
              <w:jc w:val="center"/>
              <w:rPr>
                <w:rFonts w:ascii="Times New Roman" w:eastAsia="仿宋" w:hAnsi="Times New Roman" w:hint="eastAsia"/>
                <w:bCs/>
                <w:szCs w:val="24"/>
              </w:rPr>
            </w:pPr>
            <w:r>
              <w:rPr>
                <w:rFonts w:ascii="Times New Roman" w:eastAsia="仿宋" w:hAnsi="Times New Roman" w:hint="eastAsia"/>
                <w:bCs/>
                <w:szCs w:val="24"/>
              </w:rPr>
              <w:t>常德市</w:t>
            </w:r>
            <w:proofErr w:type="gramStart"/>
            <w:r>
              <w:rPr>
                <w:rFonts w:ascii="Times New Roman" w:eastAsia="仿宋" w:hAnsi="Times New Roman" w:hint="eastAsia"/>
                <w:bCs/>
                <w:szCs w:val="24"/>
              </w:rPr>
              <w:t>生态环境局高新区</w:t>
            </w:r>
            <w:proofErr w:type="gramEnd"/>
            <w:r>
              <w:rPr>
                <w:rFonts w:ascii="Times New Roman" w:eastAsia="仿宋" w:hAnsi="Times New Roman" w:hint="eastAsia"/>
                <w:bCs/>
                <w:szCs w:val="24"/>
              </w:rPr>
              <w:t>分局</w:t>
            </w:r>
          </w:p>
        </w:tc>
        <w:tc>
          <w:tcPr>
            <w:tcW w:w="1082" w:type="pct"/>
            <w:vAlign w:val="center"/>
          </w:tcPr>
          <w:p w:rsidR="003B4B90" w:rsidRDefault="003B4B90">
            <w:pPr>
              <w:pStyle w:val="af2"/>
              <w:spacing w:line="240" w:lineRule="auto"/>
              <w:ind w:firstLineChars="0" w:firstLine="0"/>
              <w:jc w:val="center"/>
              <w:rPr>
                <w:rFonts w:ascii="Times New Roman" w:eastAsia="仿宋" w:hAnsi="Times New Roman" w:hint="eastAsia"/>
                <w:bCs/>
                <w:szCs w:val="24"/>
              </w:rPr>
            </w:pPr>
            <w:r>
              <w:rPr>
                <w:rFonts w:ascii="Times New Roman" w:eastAsia="仿宋" w:hAnsi="Times New Roman" w:hint="eastAsia"/>
                <w:bCs/>
                <w:szCs w:val="24"/>
              </w:rPr>
              <w:t>办公室</w:t>
            </w:r>
          </w:p>
        </w:tc>
        <w:tc>
          <w:tcPr>
            <w:tcW w:w="1129" w:type="pct"/>
            <w:vAlign w:val="center"/>
          </w:tcPr>
          <w:p w:rsidR="003B4B90" w:rsidRDefault="003B4B90">
            <w:pPr>
              <w:pStyle w:val="af2"/>
              <w:spacing w:line="240" w:lineRule="auto"/>
              <w:ind w:firstLineChars="0" w:firstLine="0"/>
              <w:jc w:val="center"/>
              <w:rPr>
                <w:rFonts w:ascii="Times New Roman" w:eastAsia="仿宋" w:hAnsi="Times New Roman" w:hint="eastAsia"/>
                <w:bCs/>
                <w:szCs w:val="24"/>
              </w:rPr>
            </w:pPr>
            <w:r>
              <w:rPr>
                <w:rFonts w:ascii="Times New Roman" w:eastAsia="仿宋" w:hAnsi="Times New Roman"/>
                <w:bCs/>
                <w:szCs w:val="24"/>
              </w:rPr>
              <w:t>7661310</w:t>
            </w:r>
          </w:p>
        </w:tc>
      </w:tr>
      <w:tr w:rsidR="003B4B90">
        <w:trPr>
          <w:trHeight w:val="312"/>
          <w:jc w:val="center"/>
        </w:trPr>
        <w:tc>
          <w:tcPr>
            <w:tcW w:w="455" w:type="pct"/>
            <w:vAlign w:val="center"/>
          </w:tcPr>
          <w:p w:rsidR="003B4B90" w:rsidRDefault="003B4B90">
            <w:pPr>
              <w:pStyle w:val="af2"/>
              <w:spacing w:line="240" w:lineRule="auto"/>
              <w:ind w:firstLineChars="0" w:firstLine="0"/>
              <w:jc w:val="center"/>
              <w:rPr>
                <w:rFonts w:ascii="Times New Roman" w:eastAsia="仿宋" w:hAnsi="Times New Roman" w:hint="eastAsia"/>
                <w:bCs/>
                <w:szCs w:val="24"/>
              </w:rPr>
            </w:pPr>
            <w:r>
              <w:rPr>
                <w:rFonts w:ascii="Times New Roman" w:eastAsia="仿宋" w:hAnsi="Times New Roman" w:hint="eastAsia"/>
                <w:bCs/>
                <w:szCs w:val="24"/>
              </w:rPr>
              <w:t>32</w:t>
            </w:r>
          </w:p>
        </w:tc>
        <w:tc>
          <w:tcPr>
            <w:tcW w:w="2335" w:type="pct"/>
            <w:vAlign w:val="center"/>
          </w:tcPr>
          <w:p w:rsidR="003B4B90" w:rsidRDefault="003B4B90">
            <w:pPr>
              <w:pStyle w:val="af2"/>
              <w:spacing w:line="240" w:lineRule="auto"/>
              <w:ind w:firstLineChars="0" w:firstLine="0"/>
              <w:jc w:val="center"/>
              <w:rPr>
                <w:rFonts w:ascii="Times New Roman" w:eastAsia="仿宋" w:hAnsi="Times New Roman" w:hint="eastAsia"/>
                <w:bCs/>
                <w:szCs w:val="24"/>
              </w:rPr>
            </w:pPr>
            <w:r>
              <w:rPr>
                <w:rFonts w:ascii="Times New Roman" w:eastAsia="仿宋" w:hAnsi="Times New Roman" w:hint="eastAsia"/>
                <w:bCs/>
                <w:szCs w:val="24"/>
              </w:rPr>
              <w:t>常德市西洞庭管理区管委会</w:t>
            </w:r>
          </w:p>
        </w:tc>
        <w:tc>
          <w:tcPr>
            <w:tcW w:w="1082" w:type="pct"/>
            <w:vAlign w:val="center"/>
          </w:tcPr>
          <w:p w:rsidR="003B4B90" w:rsidRDefault="003B4B90">
            <w:pPr>
              <w:pStyle w:val="af2"/>
              <w:spacing w:line="240" w:lineRule="auto"/>
              <w:ind w:firstLineChars="0" w:firstLine="0"/>
              <w:jc w:val="center"/>
              <w:rPr>
                <w:rFonts w:ascii="Times New Roman" w:eastAsia="仿宋" w:hAnsi="Times New Roman" w:hint="eastAsia"/>
                <w:bCs/>
                <w:szCs w:val="24"/>
              </w:rPr>
            </w:pPr>
            <w:r>
              <w:rPr>
                <w:rFonts w:ascii="Times New Roman" w:eastAsia="仿宋" w:hAnsi="Times New Roman" w:hint="eastAsia"/>
                <w:bCs/>
                <w:szCs w:val="24"/>
              </w:rPr>
              <w:t>管委会办公室</w:t>
            </w:r>
          </w:p>
        </w:tc>
        <w:tc>
          <w:tcPr>
            <w:tcW w:w="1129" w:type="pct"/>
            <w:vAlign w:val="center"/>
          </w:tcPr>
          <w:p w:rsidR="003B4B90" w:rsidRDefault="003B4B90">
            <w:pPr>
              <w:pStyle w:val="af2"/>
              <w:spacing w:line="240" w:lineRule="auto"/>
              <w:ind w:firstLineChars="0" w:firstLine="0"/>
              <w:jc w:val="center"/>
              <w:rPr>
                <w:rFonts w:ascii="Times New Roman" w:eastAsia="仿宋" w:hAnsi="Times New Roman" w:hint="eastAsia"/>
                <w:bCs/>
                <w:szCs w:val="24"/>
              </w:rPr>
            </w:pPr>
            <w:r>
              <w:rPr>
                <w:rFonts w:ascii="Times New Roman" w:eastAsia="仿宋" w:hAnsi="Times New Roman"/>
                <w:bCs/>
                <w:szCs w:val="24"/>
              </w:rPr>
              <w:t>7508818</w:t>
            </w:r>
          </w:p>
        </w:tc>
      </w:tr>
      <w:tr w:rsidR="003B4B90">
        <w:trPr>
          <w:trHeight w:val="312"/>
          <w:jc w:val="center"/>
        </w:trPr>
        <w:tc>
          <w:tcPr>
            <w:tcW w:w="455" w:type="pct"/>
            <w:vAlign w:val="center"/>
          </w:tcPr>
          <w:p w:rsidR="003B4B90" w:rsidRDefault="003B4B90">
            <w:pPr>
              <w:pStyle w:val="af2"/>
              <w:spacing w:line="240" w:lineRule="auto"/>
              <w:ind w:firstLineChars="0" w:firstLine="0"/>
              <w:jc w:val="center"/>
              <w:rPr>
                <w:rFonts w:ascii="Times New Roman" w:eastAsia="仿宋" w:hAnsi="Times New Roman" w:hint="eastAsia"/>
                <w:bCs/>
                <w:szCs w:val="24"/>
              </w:rPr>
            </w:pPr>
            <w:r>
              <w:rPr>
                <w:rFonts w:ascii="Times New Roman" w:eastAsia="仿宋" w:hAnsi="Times New Roman" w:hint="eastAsia"/>
                <w:bCs/>
                <w:szCs w:val="24"/>
              </w:rPr>
              <w:t>33</w:t>
            </w:r>
          </w:p>
        </w:tc>
        <w:tc>
          <w:tcPr>
            <w:tcW w:w="2335" w:type="pct"/>
            <w:vAlign w:val="center"/>
          </w:tcPr>
          <w:p w:rsidR="003B4B90" w:rsidRDefault="003B4B90">
            <w:pPr>
              <w:pStyle w:val="af2"/>
              <w:spacing w:line="240" w:lineRule="auto"/>
              <w:ind w:firstLineChars="0" w:firstLine="0"/>
              <w:jc w:val="center"/>
              <w:rPr>
                <w:rFonts w:ascii="Times New Roman" w:eastAsia="仿宋" w:hAnsi="Times New Roman" w:hint="eastAsia"/>
                <w:bCs/>
                <w:szCs w:val="24"/>
              </w:rPr>
            </w:pPr>
            <w:r>
              <w:rPr>
                <w:rFonts w:ascii="Times New Roman" w:eastAsia="仿宋" w:hAnsi="Times New Roman" w:hint="eastAsia"/>
                <w:bCs/>
                <w:szCs w:val="24"/>
              </w:rPr>
              <w:t>常德市生态环境局西洞庭分局</w:t>
            </w:r>
          </w:p>
        </w:tc>
        <w:tc>
          <w:tcPr>
            <w:tcW w:w="1082" w:type="pct"/>
            <w:vAlign w:val="center"/>
          </w:tcPr>
          <w:p w:rsidR="003B4B90" w:rsidRDefault="003B4B90">
            <w:pPr>
              <w:pStyle w:val="af2"/>
              <w:spacing w:line="240" w:lineRule="auto"/>
              <w:ind w:firstLineChars="0" w:firstLine="0"/>
              <w:jc w:val="center"/>
              <w:rPr>
                <w:rFonts w:ascii="Times New Roman" w:eastAsia="仿宋" w:hAnsi="Times New Roman" w:hint="eastAsia"/>
                <w:bCs/>
                <w:szCs w:val="24"/>
              </w:rPr>
            </w:pPr>
            <w:r>
              <w:rPr>
                <w:rFonts w:ascii="Times New Roman" w:eastAsia="仿宋" w:hAnsi="Times New Roman" w:hint="eastAsia"/>
                <w:bCs/>
                <w:szCs w:val="24"/>
              </w:rPr>
              <w:t>办公室</w:t>
            </w:r>
          </w:p>
        </w:tc>
        <w:tc>
          <w:tcPr>
            <w:tcW w:w="1129" w:type="pct"/>
            <w:vAlign w:val="center"/>
          </w:tcPr>
          <w:p w:rsidR="003B4B90" w:rsidRDefault="003B4B90">
            <w:pPr>
              <w:pStyle w:val="af2"/>
              <w:spacing w:line="240" w:lineRule="auto"/>
              <w:ind w:firstLineChars="0" w:firstLine="0"/>
              <w:jc w:val="center"/>
              <w:rPr>
                <w:rFonts w:ascii="Times New Roman" w:eastAsia="仿宋" w:hAnsi="Times New Roman" w:hint="eastAsia"/>
                <w:bCs/>
                <w:szCs w:val="24"/>
              </w:rPr>
            </w:pPr>
            <w:r>
              <w:rPr>
                <w:rFonts w:ascii="Times New Roman" w:eastAsia="仿宋" w:hAnsi="Times New Roman"/>
                <w:bCs/>
                <w:szCs w:val="24"/>
              </w:rPr>
              <w:t>7508028</w:t>
            </w:r>
          </w:p>
        </w:tc>
      </w:tr>
      <w:tr w:rsidR="003B4B90">
        <w:trPr>
          <w:trHeight w:val="312"/>
          <w:jc w:val="center"/>
        </w:trPr>
        <w:tc>
          <w:tcPr>
            <w:tcW w:w="455" w:type="pct"/>
            <w:vAlign w:val="center"/>
          </w:tcPr>
          <w:p w:rsidR="003B4B90" w:rsidRDefault="003B4B90">
            <w:pPr>
              <w:pStyle w:val="af2"/>
              <w:spacing w:line="240" w:lineRule="auto"/>
              <w:ind w:firstLineChars="0" w:firstLine="0"/>
              <w:jc w:val="center"/>
              <w:rPr>
                <w:rFonts w:ascii="Times New Roman" w:eastAsia="仿宋" w:hAnsi="Times New Roman" w:hint="eastAsia"/>
                <w:bCs/>
                <w:szCs w:val="24"/>
              </w:rPr>
            </w:pPr>
            <w:r>
              <w:rPr>
                <w:rFonts w:ascii="Times New Roman" w:eastAsia="仿宋" w:hAnsi="Times New Roman" w:hint="eastAsia"/>
                <w:bCs/>
                <w:szCs w:val="24"/>
              </w:rPr>
              <w:t>34</w:t>
            </w:r>
          </w:p>
        </w:tc>
        <w:tc>
          <w:tcPr>
            <w:tcW w:w="2335" w:type="pct"/>
            <w:vAlign w:val="center"/>
          </w:tcPr>
          <w:p w:rsidR="003B4B90" w:rsidRDefault="003B4B90">
            <w:pPr>
              <w:pStyle w:val="af2"/>
              <w:spacing w:line="240" w:lineRule="auto"/>
              <w:ind w:firstLineChars="0" w:firstLine="0"/>
              <w:jc w:val="center"/>
              <w:rPr>
                <w:rFonts w:ascii="Times New Roman" w:eastAsia="仿宋" w:hAnsi="Times New Roman" w:hint="eastAsia"/>
                <w:bCs/>
                <w:szCs w:val="24"/>
              </w:rPr>
            </w:pPr>
            <w:r>
              <w:rPr>
                <w:rFonts w:ascii="Times New Roman" w:eastAsia="仿宋" w:hAnsi="Times New Roman" w:hint="eastAsia"/>
                <w:bCs/>
                <w:szCs w:val="24"/>
              </w:rPr>
              <w:t>常德市西湖管理区管委会</w:t>
            </w:r>
          </w:p>
        </w:tc>
        <w:tc>
          <w:tcPr>
            <w:tcW w:w="1082" w:type="pct"/>
            <w:vAlign w:val="center"/>
          </w:tcPr>
          <w:p w:rsidR="003B4B90" w:rsidRDefault="003B4B90">
            <w:pPr>
              <w:pStyle w:val="af2"/>
              <w:spacing w:line="240" w:lineRule="auto"/>
              <w:ind w:firstLineChars="0" w:firstLine="0"/>
              <w:jc w:val="center"/>
              <w:rPr>
                <w:rFonts w:ascii="Times New Roman" w:eastAsia="仿宋" w:hAnsi="Times New Roman" w:hint="eastAsia"/>
                <w:bCs/>
                <w:szCs w:val="24"/>
              </w:rPr>
            </w:pPr>
            <w:r>
              <w:rPr>
                <w:rFonts w:ascii="Times New Roman" w:eastAsia="仿宋" w:hAnsi="Times New Roman" w:hint="eastAsia"/>
                <w:bCs/>
                <w:szCs w:val="24"/>
              </w:rPr>
              <w:t>管委会办公室</w:t>
            </w:r>
          </w:p>
        </w:tc>
        <w:tc>
          <w:tcPr>
            <w:tcW w:w="1129" w:type="pct"/>
            <w:vAlign w:val="center"/>
          </w:tcPr>
          <w:p w:rsidR="003B4B90" w:rsidRDefault="003B4B90">
            <w:pPr>
              <w:pStyle w:val="af2"/>
              <w:spacing w:line="240" w:lineRule="auto"/>
              <w:ind w:firstLineChars="0" w:firstLine="0"/>
              <w:jc w:val="center"/>
              <w:rPr>
                <w:rFonts w:ascii="Times New Roman" w:eastAsia="仿宋" w:hAnsi="Times New Roman"/>
                <w:bCs/>
                <w:szCs w:val="24"/>
              </w:rPr>
            </w:pPr>
            <w:r>
              <w:rPr>
                <w:rFonts w:ascii="Times New Roman" w:eastAsia="仿宋" w:hAnsi="Times New Roman" w:hint="eastAsia"/>
                <w:bCs/>
                <w:szCs w:val="24"/>
              </w:rPr>
              <w:t>2822313</w:t>
            </w:r>
          </w:p>
        </w:tc>
      </w:tr>
      <w:tr w:rsidR="003B4B90">
        <w:trPr>
          <w:trHeight w:val="70"/>
          <w:jc w:val="center"/>
        </w:trPr>
        <w:tc>
          <w:tcPr>
            <w:tcW w:w="455" w:type="pct"/>
            <w:vAlign w:val="center"/>
          </w:tcPr>
          <w:p w:rsidR="003B4B90" w:rsidRDefault="003B4B90">
            <w:pPr>
              <w:pStyle w:val="af2"/>
              <w:spacing w:line="240" w:lineRule="auto"/>
              <w:ind w:firstLineChars="0" w:firstLine="0"/>
              <w:jc w:val="center"/>
              <w:rPr>
                <w:rFonts w:ascii="Times New Roman" w:eastAsia="仿宋" w:hAnsi="Times New Roman" w:hint="eastAsia"/>
                <w:bCs/>
                <w:szCs w:val="24"/>
              </w:rPr>
            </w:pPr>
            <w:r>
              <w:rPr>
                <w:rFonts w:ascii="Times New Roman" w:eastAsia="仿宋" w:hAnsi="Times New Roman" w:hint="eastAsia"/>
                <w:bCs/>
                <w:szCs w:val="24"/>
              </w:rPr>
              <w:t>35</w:t>
            </w:r>
          </w:p>
        </w:tc>
        <w:tc>
          <w:tcPr>
            <w:tcW w:w="2335" w:type="pct"/>
            <w:vAlign w:val="center"/>
          </w:tcPr>
          <w:p w:rsidR="003B4B90" w:rsidRDefault="003B4B90">
            <w:pPr>
              <w:pStyle w:val="af2"/>
              <w:spacing w:line="240" w:lineRule="auto"/>
              <w:ind w:firstLineChars="0" w:firstLine="0"/>
              <w:jc w:val="center"/>
              <w:rPr>
                <w:rFonts w:ascii="Times New Roman" w:eastAsia="仿宋" w:hAnsi="Times New Roman" w:hint="eastAsia"/>
                <w:bCs/>
                <w:szCs w:val="24"/>
              </w:rPr>
            </w:pPr>
            <w:r>
              <w:rPr>
                <w:rFonts w:ascii="Times New Roman" w:eastAsia="仿宋" w:hAnsi="Times New Roman" w:hint="eastAsia"/>
                <w:bCs/>
                <w:szCs w:val="24"/>
              </w:rPr>
              <w:t>常德市生态环境局西湖分局</w:t>
            </w:r>
          </w:p>
        </w:tc>
        <w:tc>
          <w:tcPr>
            <w:tcW w:w="1082" w:type="pct"/>
            <w:vAlign w:val="center"/>
          </w:tcPr>
          <w:p w:rsidR="003B4B90" w:rsidRDefault="003B4B90">
            <w:pPr>
              <w:pStyle w:val="af2"/>
              <w:spacing w:line="240" w:lineRule="auto"/>
              <w:ind w:firstLineChars="0" w:firstLine="0"/>
              <w:jc w:val="center"/>
              <w:rPr>
                <w:rFonts w:ascii="Times New Roman" w:eastAsia="仿宋" w:hAnsi="Times New Roman" w:hint="eastAsia"/>
                <w:bCs/>
                <w:szCs w:val="24"/>
              </w:rPr>
            </w:pPr>
            <w:r>
              <w:rPr>
                <w:rFonts w:ascii="Times New Roman" w:eastAsia="仿宋" w:hAnsi="Times New Roman" w:hint="eastAsia"/>
                <w:bCs/>
                <w:szCs w:val="24"/>
              </w:rPr>
              <w:t>办公室</w:t>
            </w:r>
          </w:p>
        </w:tc>
        <w:tc>
          <w:tcPr>
            <w:tcW w:w="1129" w:type="pct"/>
            <w:vAlign w:val="center"/>
          </w:tcPr>
          <w:p w:rsidR="003B4B90" w:rsidRDefault="003B4B90">
            <w:pPr>
              <w:pStyle w:val="af2"/>
              <w:spacing w:line="240" w:lineRule="auto"/>
              <w:ind w:firstLineChars="0" w:firstLine="0"/>
              <w:jc w:val="center"/>
              <w:rPr>
                <w:rFonts w:ascii="Times New Roman" w:eastAsia="仿宋" w:hAnsi="Times New Roman"/>
                <w:bCs/>
                <w:szCs w:val="24"/>
              </w:rPr>
            </w:pPr>
            <w:r>
              <w:rPr>
                <w:rFonts w:ascii="Times New Roman" w:eastAsia="仿宋" w:hAnsi="Times New Roman" w:hint="eastAsia"/>
                <w:bCs/>
                <w:szCs w:val="24"/>
              </w:rPr>
              <w:t>2823495</w:t>
            </w:r>
          </w:p>
        </w:tc>
      </w:tr>
      <w:tr w:rsidR="003B4B90">
        <w:trPr>
          <w:trHeight w:val="312"/>
          <w:jc w:val="center"/>
        </w:trPr>
        <w:tc>
          <w:tcPr>
            <w:tcW w:w="455" w:type="pct"/>
            <w:vAlign w:val="center"/>
          </w:tcPr>
          <w:p w:rsidR="003B4B90" w:rsidRDefault="003B4B90">
            <w:pPr>
              <w:pStyle w:val="af2"/>
              <w:spacing w:line="240" w:lineRule="auto"/>
              <w:ind w:firstLineChars="0" w:firstLine="0"/>
              <w:jc w:val="center"/>
              <w:rPr>
                <w:rFonts w:ascii="Times New Roman" w:eastAsia="仿宋" w:hAnsi="Times New Roman" w:hint="eastAsia"/>
                <w:bCs/>
                <w:szCs w:val="24"/>
              </w:rPr>
            </w:pPr>
            <w:r>
              <w:rPr>
                <w:rFonts w:ascii="Times New Roman" w:eastAsia="仿宋" w:hAnsi="Times New Roman" w:hint="eastAsia"/>
                <w:bCs/>
                <w:szCs w:val="24"/>
              </w:rPr>
              <w:t>36</w:t>
            </w:r>
          </w:p>
        </w:tc>
        <w:tc>
          <w:tcPr>
            <w:tcW w:w="2335" w:type="pct"/>
            <w:vAlign w:val="center"/>
          </w:tcPr>
          <w:p w:rsidR="003B4B90" w:rsidRDefault="003B4B90">
            <w:pPr>
              <w:pStyle w:val="af2"/>
              <w:spacing w:line="240" w:lineRule="auto"/>
              <w:ind w:firstLineChars="0" w:firstLine="0"/>
              <w:jc w:val="center"/>
              <w:rPr>
                <w:rFonts w:ascii="Times New Roman" w:eastAsia="仿宋" w:hAnsi="Times New Roman" w:hint="eastAsia"/>
                <w:bCs/>
                <w:szCs w:val="24"/>
              </w:rPr>
            </w:pPr>
            <w:r>
              <w:rPr>
                <w:rFonts w:ascii="Times New Roman" w:eastAsia="仿宋" w:hAnsi="Times New Roman" w:hint="eastAsia"/>
                <w:bCs/>
                <w:szCs w:val="24"/>
              </w:rPr>
              <w:t>常德柳叶湖旅游度假区管委会</w:t>
            </w:r>
          </w:p>
        </w:tc>
        <w:tc>
          <w:tcPr>
            <w:tcW w:w="1082" w:type="pct"/>
            <w:vAlign w:val="center"/>
          </w:tcPr>
          <w:p w:rsidR="003B4B90" w:rsidRDefault="003B4B90">
            <w:pPr>
              <w:pStyle w:val="af2"/>
              <w:spacing w:line="240" w:lineRule="auto"/>
              <w:ind w:firstLineChars="0" w:firstLine="0"/>
              <w:jc w:val="center"/>
              <w:rPr>
                <w:rFonts w:ascii="Times New Roman" w:eastAsia="仿宋" w:hAnsi="Times New Roman" w:hint="eastAsia"/>
                <w:bCs/>
                <w:szCs w:val="24"/>
              </w:rPr>
            </w:pPr>
            <w:r>
              <w:rPr>
                <w:rFonts w:ascii="Times New Roman" w:eastAsia="仿宋" w:hAnsi="Times New Roman" w:hint="eastAsia"/>
                <w:bCs/>
                <w:szCs w:val="24"/>
              </w:rPr>
              <w:t>管委会办公室</w:t>
            </w:r>
          </w:p>
        </w:tc>
        <w:tc>
          <w:tcPr>
            <w:tcW w:w="1129" w:type="pct"/>
            <w:vAlign w:val="center"/>
          </w:tcPr>
          <w:p w:rsidR="003B4B90" w:rsidRDefault="003B4B90">
            <w:pPr>
              <w:pStyle w:val="af2"/>
              <w:spacing w:line="240" w:lineRule="auto"/>
              <w:ind w:firstLineChars="0" w:firstLine="0"/>
              <w:jc w:val="center"/>
              <w:rPr>
                <w:rFonts w:ascii="Times New Roman" w:eastAsia="仿宋" w:hAnsi="Times New Roman" w:hint="eastAsia"/>
                <w:bCs/>
                <w:szCs w:val="24"/>
              </w:rPr>
            </w:pPr>
            <w:r>
              <w:rPr>
                <w:rFonts w:ascii="Times New Roman" w:eastAsia="仿宋" w:hAnsi="Times New Roman"/>
                <w:bCs/>
                <w:szCs w:val="24"/>
              </w:rPr>
              <w:t>7129307</w:t>
            </w:r>
          </w:p>
        </w:tc>
      </w:tr>
      <w:tr w:rsidR="003B4B90">
        <w:trPr>
          <w:trHeight w:val="312"/>
          <w:jc w:val="center"/>
        </w:trPr>
        <w:tc>
          <w:tcPr>
            <w:tcW w:w="455" w:type="pct"/>
            <w:vAlign w:val="center"/>
          </w:tcPr>
          <w:p w:rsidR="003B4B90" w:rsidRDefault="003B4B90">
            <w:pPr>
              <w:pStyle w:val="af2"/>
              <w:spacing w:line="240" w:lineRule="auto"/>
              <w:ind w:firstLineChars="0" w:firstLine="0"/>
              <w:jc w:val="center"/>
              <w:rPr>
                <w:rFonts w:ascii="Times New Roman" w:eastAsia="仿宋" w:hAnsi="Times New Roman" w:hint="eastAsia"/>
                <w:bCs/>
                <w:szCs w:val="24"/>
              </w:rPr>
            </w:pPr>
            <w:r>
              <w:rPr>
                <w:rFonts w:ascii="Times New Roman" w:eastAsia="仿宋" w:hAnsi="Times New Roman" w:hint="eastAsia"/>
                <w:bCs/>
                <w:szCs w:val="24"/>
              </w:rPr>
              <w:t>37</w:t>
            </w:r>
          </w:p>
        </w:tc>
        <w:tc>
          <w:tcPr>
            <w:tcW w:w="2335" w:type="pct"/>
            <w:vAlign w:val="center"/>
          </w:tcPr>
          <w:p w:rsidR="003B4B90" w:rsidRDefault="003B4B90">
            <w:pPr>
              <w:pStyle w:val="af2"/>
              <w:spacing w:line="240" w:lineRule="auto"/>
              <w:ind w:firstLineChars="0" w:firstLine="0"/>
              <w:jc w:val="center"/>
              <w:rPr>
                <w:rFonts w:ascii="Times New Roman" w:eastAsia="仿宋" w:hAnsi="Times New Roman" w:hint="eastAsia"/>
                <w:bCs/>
                <w:szCs w:val="24"/>
              </w:rPr>
            </w:pPr>
            <w:r>
              <w:rPr>
                <w:rFonts w:ascii="Times New Roman" w:eastAsia="仿宋" w:hAnsi="Times New Roman" w:hint="eastAsia"/>
                <w:bCs/>
                <w:szCs w:val="24"/>
              </w:rPr>
              <w:t>常德市生态环境局柳叶湖分局</w:t>
            </w:r>
          </w:p>
        </w:tc>
        <w:tc>
          <w:tcPr>
            <w:tcW w:w="1082" w:type="pct"/>
            <w:vAlign w:val="center"/>
          </w:tcPr>
          <w:p w:rsidR="003B4B90" w:rsidRDefault="003B4B90">
            <w:pPr>
              <w:pStyle w:val="af2"/>
              <w:spacing w:line="240" w:lineRule="auto"/>
              <w:ind w:firstLineChars="0" w:firstLine="0"/>
              <w:jc w:val="center"/>
              <w:rPr>
                <w:rFonts w:ascii="Times New Roman" w:eastAsia="仿宋" w:hAnsi="Times New Roman" w:hint="eastAsia"/>
                <w:bCs/>
                <w:szCs w:val="24"/>
              </w:rPr>
            </w:pPr>
            <w:r>
              <w:rPr>
                <w:rFonts w:ascii="Times New Roman" w:eastAsia="仿宋" w:hAnsi="Times New Roman" w:hint="eastAsia"/>
                <w:bCs/>
                <w:szCs w:val="24"/>
              </w:rPr>
              <w:t>办公室</w:t>
            </w:r>
          </w:p>
        </w:tc>
        <w:tc>
          <w:tcPr>
            <w:tcW w:w="1129" w:type="pct"/>
            <w:vAlign w:val="center"/>
          </w:tcPr>
          <w:p w:rsidR="003B4B90" w:rsidRDefault="003B4B90">
            <w:pPr>
              <w:pStyle w:val="af2"/>
              <w:spacing w:line="240" w:lineRule="auto"/>
              <w:ind w:firstLineChars="0" w:firstLine="0"/>
              <w:jc w:val="center"/>
              <w:rPr>
                <w:rFonts w:ascii="Times New Roman" w:eastAsia="仿宋" w:hAnsi="Times New Roman" w:hint="eastAsia"/>
                <w:bCs/>
                <w:szCs w:val="24"/>
              </w:rPr>
            </w:pPr>
            <w:r>
              <w:rPr>
                <w:rFonts w:ascii="Times New Roman" w:eastAsia="仿宋" w:hAnsi="Times New Roman" w:hint="eastAsia"/>
                <w:bCs/>
                <w:szCs w:val="24"/>
              </w:rPr>
              <w:t>7129437</w:t>
            </w:r>
          </w:p>
        </w:tc>
      </w:tr>
      <w:tr w:rsidR="003B4B90">
        <w:trPr>
          <w:trHeight w:val="312"/>
          <w:jc w:val="center"/>
        </w:trPr>
        <w:tc>
          <w:tcPr>
            <w:tcW w:w="455" w:type="pct"/>
            <w:vAlign w:val="center"/>
          </w:tcPr>
          <w:p w:rsidR="003B4B90" w:rsidRDefault="003B4B90">
            <w:pPr>
              <w:pStyle w:val="af2"/>
              <w:spacing w:line="240" w:lineRule="auto"/>
              <w:ind w:firstLineChars="0" w:firstLine="0"/>
              <w:jc w:val="center"/>
              <w:rPr>
                <w:rFonts w:ascii="Times New Roman" w:eastAsia="仿宋" w:hAnsi="Times New Roman" w:hint="eastAsia"/>
                <w:bCs/>
                <w:szCs w:val="24"/>
              </w:rPr>
            </w:pPr>
            <w:r>
              <w:rPr>
                <w:rFonts w:ascii="Times New Roman" w:eastAsia="仿宋" w:hAnsi="Times New Roman" w:hint="eastAsia"/>
                <w:bCs/>
                <w:szCs w:val="24"/>
              </w:rPr>
              <w:t>38</w:t>
            </w:r>
          </w:p>
        </w:tc>
        <w:tc>
          <w:tcPr>
            <w:tcW w:w="2335" w:type="pct"/>
            <w:vAlign w:val="center"/>
          </w:tcPr>
          <w:p w:rsidR="003B4B90" w:rsidRDefault="003B4B90">
            <w:pPr>
              <w:pStyle w:val="af2"/>
              <w:spacing w:line="240" w:lineRule="auto"/>
              <w:ind w:firstLineChars="0" w:firstLine="0"/>
              <w:jc w:val="center"/>
              <w:rPr>
                <w:rFonts w:ascii="Times New Roman" w:eastAsia="仿宋" w:hAnsi="Times New Roman" w:hint="eastAsia"/>
                <w:bCs/>
                <w:szCs w:val="24"/>
              </w:rPr>
            </w:pPr>
            <w:r>
              <w:rPr>
                <w:rFonts w:ascii="Times New Roman" w:eastAsia="仿宋" w:hAnsi="Times New Roman" w:hint="eastAsia"/>
                <w:bCs/>
                <w:szCs w:val="24"/>
              </w:rPr>
              <w:t>常德市桃花源旅游管理区管委会</w:t>
            </w:r>
          </w:p>
        </w:tc>
        <w:tc>
          <w:tcPr>
            <w:tcW w:w="1082" w:type="pct"/>
            <w:vAlign w:val="center"/>
          </w:tcPr>
          <w:p w:rsidR="003B4B90" w:rsidRDefault="003B4B90">
            <w:pPr>
              <w:pStyle w:val="af2"/>
              <w:spacing w:line="240" w:lineRule="auto"/>
              <w:ind w:firstLineChars="0" w:firstLine="0"/>
              <w:jc w:val="center"/>
              <w:rPr>
                <w:rFonts w:ascii="Times New Roman" w:eastAsia="仿宋" w:hAnsi="Times New Roman" w:hint="eastAsia"/>
                <w:bCs/>
                <w:szCs w:val="24"/>
              </w:rPr>
            </w:pPr>
            <w:r>
              <w:rPr>
                <w:rFonts w:ascii="Times New Roman" w:eastAsia="仿宋" w:hAnsi="Times New Roman" w:hint="eastAsia"/>
                <w:bCs/>
                <w:szCs w:val="24"/>
              </w:rPr>
              <w:t>管委会办公室</w:t>
            </w:r>
          </w:p>
        </w:tc>
        <w:tc>
          <w:tcPr>
            <w:tcW w:w="1129" w:type="pct"/>
            <w:vAlign w:val="center"/>
          </w:tcPr>
          <w:p w:rsidR="003B4B90" w:rsidRDefault="003B4B90">
            <w:pPr>
              <w:pStyle w:val="af2"/>
              <w:spacing w:line="240" w:lineRule="auto"/>
              <w:ind w:firstLineChars="0" w:firstLine="0"/>
              <w:jc w:val="center"/>
              <w:rPr>
                <w:rFonts w:ascii="Times New Roman" w:eastAsia="仿宋" w:hAnsi="Times New Roman" w:hint="eastAsia"/>
                <w:bCs/>
                <w:szCs w:val="24"/>
              </w:rPr>
            </w:pPr>
            <w:r>
              <w:rPr>
                <w:rFonts w:ascii="Times New Roman" w:eastAsia="仿宋" w:hAnsi="Times New Roman"/>
                <w:bCs/>
                <w:szCs w:val="24"/>
              </w:rPr>
              <w:t>7070001</w:t>
            </w:r>
          </w:p>
        </w:tc>
      </w:tr>
      <w:tr w:rsidR="003B4B90">
        <w:trPr>
          <w:trHeight w:val="312"/>
          <w:jc w:val="center"/>
        </w:trPr>
        <w:tc>
          <w:tcPr>
            <w:tcW w:w="455" w:type="pct"/>
            <w:vAlign w:val="center"/>
          </w:tcPr>
          <w:p w:rsidR="003B4B90" w:rsidRDefault="003B4B90">
            <w:pPr>
              <w:pStyle w:val="af2"/>
              <w:spacing w:line="240" w:lineRule="auto"/>
              <w:ind w:firstLineChars="0" w:firstLine="0"/>
              <w:jc w:val="center"/>
              <w:rPr>
                <w:rFonts w:ascii="Times New Roman" w:eastAsia="仿宋" w:hAnsi="Times New Roman" w:hint="eastAsia"/>
                <w:bCs/>
                <w:szCs w:val="24"/>
              </w:rPr>
            </w:pPr>
            <w:r>
              <w:rPr>
                <w:rFonts w:ascii="Times New Roman" w:eastAsia="仿宋" w:hAnsi="Times New Roman" w:hint="eastAsia"/>
                <w:bCs/>
                <w:szCs w:val="24"/>
              </w:rPr>
              <w:t>39</w:t>
            </w:r>
          </w:p>
        </w:tc>
        <w:tc>
          <w:tcPr>
            <w:tcW w:w="2335" w:type="pct"/>
            <w:vAlign w:val="center"/>
          </w:tcPr>
          <w:p w:rsidR="003B4B90" w:rsidRDefault="003B4B90">
            <w:pPr>
              <w:pStyle w:val="af2"/>
              <w:spacing w:line="240" w:lineRule="auto"/>
              <w:ind w:firstLineChars="0" w:firstLine="0"/>
              <w:jc w:val="center"/>
              <w:rPr>
                <w:rFonts w:ascii="Times New Roman" w:eastAsia="仿宋" w:hAnsi="Times New Roman" w:hint="eastAsia"/>
                <w:bCs/>
                <w:szCs w:val="24"/>
              </w:rPr>
            </w:pPr>
            <w:r>
              <w:rPr>
                <w:rFonts w:ascii="Times New Roman" w:eastAsia="仿宋" w:hAnsi="Times New Roman" w:hint="eastAsia"/>
                <w:bCs/>
                <w:szCs w:val="24"/>
              </w:rPr>
              <w:t>常德市生态环境局桃花源分局</w:t>
            </w:r>
          </w:p>
        </w:tc>
        <w:tc>
          <w:tcPr>
            <w:tcW w:w="1082" w:type="pct"/>
            <w:vAlign w:val="center"/>
          </w:tcPr>
          <w:p w:rsidR="003B4B90" w:rsidRDefault="003B4B90">
            <w:pPr>
              <w:pStyle w:val="af2"/>
              <w:spacing w:line="240" w:lineRule="auto"/>
              <w:ind w:firstLineChars="0" w:firstLine="0"/>
              <w:jc w:val="center"/>
              <w:rPr>
                <w:rFonts w:ascii="Times New Roman" w:eastAsia="仿宋" w:hAnsi="Times New Roman" w:hint="eastAsia"/>
                <w:bCs/>
                <w:szCs w:val="24"/>
              </w:rPr>
            </w:pPr>
            <w:r>
              <w:rPr>
                <w:rFonts w:ascii="Times New Roman" w:eastAsia="仿宋" w:hAnsi="Times New Roman" w:hint="eastAsia"/>
                <w:bCs/>
                <w:szCs w:val="24"/>
              </w:rPr>
              <w:t>办公室</w:t>
            </w:r>
          </w:p>
        </w:tc>
        <w:tc>
          <w:tcPr>
            <w:tcW w:w="1129" w:type="pct"/>
            <w:vAlign w:val="center"/>
          </w:tcPr>
          <w:p w:rsidR="003B4B90" w:rsidRDefault="003B4B90">
            <w:pPr>
              <w:pStyle w:val="af2"/>
              <w:spacing w:line="240" w:lineRule="auto"/>
              <w:ind w:firstLineChars="0" w:firstLine="0"/>
              <w:jc w:val="center"/>
              <w:rPr>
                <w:rFonts w:ascii="Times New Roman" w:eastAsia="仿宋" w:hAnsi="Times New Roman" w:hint="eastAsia"/>
                <w:bCs/>
                <w:szCs w:val="24"/>
              </w:rPr>
            </w:pPr>
            <w:r>
              <w:rPr>
                <w:rFonts w:ascii="Times New Roman" w:eastAsia="仿宋" w:hAnsi="Times New Roman"/>
                <w:bCs/>
                <w:szCs w:val="24"/>
              </w:rPr>
              <w:t>7070301</w:t>
            </w:r>
          </w:p>
        </w:tc>
      </w:tr>
    </w:tbl>
    <w:p w:rsidR="003B4B90" w:rsidRDefault="003B4B90">
      <w:pPr>
        <w:spacing w:line="360" w:lineRule="auto"/>
        <w:rPr>
          <w:rFonts w:ascii="Times New Roman" w:eastAsia="仿宋" w:hAnsi="Times New Roman" w:hint="eastAsia"/>
          <w:sz w:val="24"/>
          <w:szCs w:val="24"/>
        </w:rPr>
      </w:pPr>
    </w:p>
    <w:sectPr w:rsidR="003B4B90" w:rsidSect="0097167B">
      <w:pgSz w:w="11906" w:h="16838"/>
      <w:pgMar w:top="1440" w:right="1800" w:bottom="1440" w:left="1800" w:header="851" w:footer="992"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6D21" w:rsidRDefault="00DD6D21">
      <w:r>
        <w:separator/>
      </w:r>
    </w:p>
  </w:endnote>
  <w:endnote w:type="continuationSeparator" w:id="0">
    <w:p w:rsidR="00DD6D21" w:rsidRDefault="00DD6D2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167B" w:rsidRDefault="0097167B" w:rsidP="003B4B90">
    <w:pPr>
      <w:pStyle w:val="a7"/>
      <w:framePr w:wrap="around" w:vAnchor="text" w:hAnchor="margin" w:xAlign="outside" w:y="1"/>
      <w:rPr>
        <w:rStyle w:val="af3"/>
      </w:rPr>
    </w:pPr>
    <w:r>
      <w:rPr>
        <w:rStyle w:val="af3"/>
      </w:rPr>
      <w:fldChar w:fldCharType="begin"/>
    </w:r>
    <w:r>
      <w:rPr>
        <w:rStyle w:val="af3"/>
      </w:rPr>
      <w:instrText xml:space="preserve">PAGE  </w:instrText>
    </w:r>
    <w:r>
      <w:rPr>
        <w:rStyle w:val="af3"/>
      </w:rPr>
      <w:fldChar w:fldCharType="end"/>
    </w:r>
  </w:p>
  <w:p w:rsidR="0097167B" w:rsidRDefault="0097167B" w:rsidP="0097167B">
    <w:pPr>
      <w:pStyle w:val="a7"/>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4B90" w:rsidRDefault="003B4B90">
    <w:pPr>
      <w:pStyle w:val="a7"/>
      <w:jc w:val="center"/>
    </w:pPr>
  </w:p>
  <w:p w:rsidR="003B4B90" w:rsidRDefault="003B4B90">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4B90" w:rsidRDefault="003B4B90">
    <w:pPr>
      <w:pStyle w:val="a7"/>
      <w:jc w:val="center"/>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PAGE   \* MERGEFORMAT</w:instrText>
    </w:r>
    <w:r>
      <w:rPr>
        <w:rFonts w:ascii="Times New Roman" w:hAnsi="Times New Roman"/>
        <w:sz w:val="24"/>
        <w:szCs w:val="24"/>
      </w:rPr>
      <w:fldChar w:fldCharType="separate"/>
    </w:r>
    <w:r w:rsidR="0098124A" w:rsidRPr="0098124A">
      <w:rPr>
        <w:rFonts w:ascii="Times New Roman" w:hAnsi="Times New Roman"/>
        <w:noProof/>
        <w:sz w:val="24"/>
        <w:szCs w:val="24"/>
        <w:lang w:val="zh-CN" w:eastAsia="zh-CN"/>
      </w:rPr>
      <w:t>IV</w:t>
    </w:r>
    <w:r>
      <w:rPr>
        <w:rFonts w:ascii="Times New Roman" w:hAnsi="Times New Roman"/>
        <w:sz w:val="24"/>
        <w:szCs w:val="24"/>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167B" w:rsidRDefault="0097167B" w:rsidP="003B4B90">
    <w:pPr>
      <w:pStyle w:val="a7"/>
      <w:framePr w:wrap="around" w:vAnchor="text" w:hAnchor="margin" w:xAlign="outside" w:y="1"/>
      <w:rPr>
        <w:rStyle w:val="af3"/>
      </w:rPr>
    </w:pPr>
    <w:r>
      <w:rPr>
        <w:rStyle w:val="af3"/>
      </w:rPr>
      <w:fldChar w:fldCharType="begin"/>
    </w:r>
    <w:r>
      <w:rPr>
        <w:rStyle w:val="af3"/>
      </w:rPr>
      <w:instrText xml:space="preserve">PAGE  </w:instrText>
    </w:r>
    <w:r>
      <w:rPr>
        <w:rStyle w:val="af3"/>
      </w:rPr>
      <w:fldChar w:fldCharType="separate"/>
    </w:r>
    <w:r w:rsidR="0098124A">
      <w:rPr>
        <w:rStyle w:val="af3"/>
        <w:noProof/>
      </w:rPr>
      <w:t>- 36 -</w:t>
    </w:r>
    <w:r>
      <w:rPr>
        <w:rStyle w:val="af3"/>
      </w:rPr>
      <w:fldChar w:fldCharType="end"/>
    </w:r>
  </w:p>
  <w:p w:rsidR="003B4B90" w:rsidRDefault="003B4B90" w:rsidP="0097167B">
    <w:pPr>
      <w:pStyle w:val="a7"/>
      <w:ind w:right="360" w:firstLine="360"/>
      <w:jc w:val="center"/>
      <w:rPr>
        <w:rFonts w:ascii="Times New Roman" w:hAnsi="Times New Roman"/>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6D21" w:rsidRDefault="00DD6D21">
      <w:r>
        <w:separator/>
      </w:r>
    </w:p>
  </w:footnote>
  <w:footnote w:type="continuationSeparator" w:id="0">
    <w:p w:rsidR="00DD6D21" w:rsidRDefault="00DD6D2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62906"/>
    <w:multiLevelType w:val="multilevel"/>
    <w:tmpl w:val="07462906"/>
    <w:lvl w:ilvl="0">
      <w:start w:val="1"/>
      <w:numFmt w:val="decimal"/>
      <w:lvlText w:val="%1)"/>
      <w:lvlJc w:val="left"/>
      <w:pPr>
        <w:ind w:left="1020" w:hanging="420"/>
      </w:p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bordersDoNotSurroundHeader/>
  <w:bordersDoNotSurroundFooter/>
  <w:proofState w:grammar="clean"/>
  <w:stylePaneFormatFilter w:val="3F01"/>
  <w:documentProtection w:edit="trackedChanges"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B1AA6"/>
    <w:rsid w:val="00000F6C"/>
    <w:rsid w:val="0000169B"/>
    <w:rsid w:val="00002887"/>
    <w:rsid w:val="00002F6F"/>
    <w:rsid w:val="00014A3F"/>
    <w:rsid w:val="00014AC3"/>
    <w:rsid w:val="00017E8C"/>
    <w:rsid w:val="00020243"/>
    <w:rsid w:val="00020ABD"/>
    <w:rsid w:val="00024A6E"/>
    <w:rsid w:val="000342EC"/>
    <w:rsid w:val="00035D19"/>
    <w:rsid w:val="000363CE"/>
    <w:rsid w:val="00041059"/>
    <w:rsid w:val="00042501"/>
    <w:rsid w:val="000436AB"/>
    <w:rsid w:val="00043B7A"/>
    <w:rsid w:val="00047B12"/>
    <w:rsid w:val="00050344"/>
    <w:rsid w:val="0005123A"/>
    <w:rsid w:val="000522C6"/>
    <w:rsid w:val="0005404B"/>
    <w:rsid w:val="00054421"/>
    <w:rsid w:val="000551FC"/>
    <w:rsid w:val="00055500"/>
    <w:rsid w:val="00055637"/>
    <w:rsid w:val="000602AD"/>
    <w:rsid w:val="00061EF6"/>
    <w:rsid w:val="00062199"/>
    <w:rsid w:val="0006231C"/>
    <w:rsid w:val="000624EF"/>
    <w:rsid w:val="000626B4"/>
    <w:rsid w:val="00066FA0"/>
    <w:rsid w:val="000678DB"/>
    <w:rsid w:val="00067A5A"/>
    <w:rsid w:val="0007496C"/>
    <w:rsid w:val="00075987"/>
    <w:rsid w:val="000762B6"/>
    <w:rsid w:val="000776FC"/>
    <w:rsid w:val="00080500"/>
    <w:rsid w:val="00082018"/>
    <w:rsid w:val="00082500"/>
    <w:rsid w:val="00082559"/>
    <w:rsid w:val="0008260D"/>
    <w:rsid w:val="0008411D"/>
    <w:rsid w:val="00084222"/>
    <w:rsid w:val="00091980"/>
    <w:rsid w:val="00093BA6"/>
    <w:rsid w:val="0009477D"/>
    <w:rsid w:val="000948E3"/>
    <w:rsid w:val="00095131"/>
    <w:rsid w:val="00097973"/>
    <w:rsid w:val="000A203A"/>
    <w:rsid w:val="000A282C"/>
    <w:rsid w:val="000A40F9"/>
    <w:rsid w:val="000A4A4F"/>
    <w:rsid w:val="000A612C"/>
    <w:rsid w:val="000B1834"/>
    <w:rsid w:val="000B1AA6"/>
    <w:rsid w:val="000B2550"/>
    <w:rsid w:val="000B3B73"/>
    <w:rsid w:val="000B656A"/>
    <w:rsid w:val="000B69EB"/>
    <w:rsid w:val="000C1E77"/>
    <w:rsid w:val="000C5CE3"/>
    <w:rsid w:val="000D3A1D"/>
    <w:rsid w:val="000D5428"/>
    <w:rsid w:val="000D6AF0"/>
    <w:rsid w:val="000D7FCB"/>
    <w:rsid w:val="000E0917"/>
    <w:rsid w:val="000E6175"/>
    <w:rsid w:val="000E797D"/>
    <w:rsid w:val="000F112E"/>
    <w:rsid w:val="000F35A8"/>
    <w:rsid w:val="000F3BBD"/>
    <w:rsid w:val="000F3C1F"/>
    <w:rsid w:val="000F5DB0"/>
    <w:rsid w:val="000F65EA"/>
    <w:rsid w:val="001011C0"/>
    <w:rsid w:val="00102BC8"/>
    <w:rsid w:val="0010475C"/>
    <w:rsid w:val="001118B6"/>
    <w:rsid w:val="00112F27"/>
    <w:rsid w:val="0011377B"/>
    <w:rsid w:val="0011409B"/>
    <w:rsid w:val="00114855"/>
    <w:rsid w:val="0011618F"/>
    <w:rsid w:val="00116C01"/>
    <w:rsid w:val="00120558"/>
    <w:rsid w:val="00120909"/>
    <w:rsid w:val="001258F4"/>
    <w:rsid w:val="0012637D"/>
    <w:rsid w:val="0012650F"/>
    <w:rsid w:val="0012660B"/>
    <w:rsid w:val="001270C9"/>
    <w:rsid w:val="00127D0B"/>
    <w:rsid w:val="0013062B"/>
    <w:rsid w:val="00130FDC"/>
    <w:rsid w:val="00131082"/>
    <w:rsid w:val="00131651"/>
    <w:rsid w:val="001344E9"/>
    <w:rsid w:val="001349C4"/>
    <w:rsid w:val="00135F92"/>
    <w:rsid w:val="001364F7"/>
    <w:rsid w:val="001367BF"/>
    <w:rsid w:val="00136882"/>
    <w:rsid w:val="00140171"/>
    <w:rsid w:val="00143037"/>
    <w:rsid w:val="00143951"/>
    <w:rsid w:val="00146CEF"/>
    <w:rsid w:val="00150F21"/>
    <w:rsid w:val="001522E3"/>
    <w:rsid w:val="00152EDF"/>
    <w:rsid w:val="0015356D"/>
    <w:rsid w:val="00153B1F"/>
    <w:rsid w:val="00153FA5"/>
    <w:rsid w:val="00154683"/>
    <w:rsid w:val="0015471B"/>
    <w:rsid w:val="0015643F"/>
    <w:rsid w:val="0015688D"/>
    <w:rsid w:val="001572B1"/>
    <w:rsid w:val="00157F94"/>
    <w:rsid w:val="00161092"/>
    <w:rsid w:val="001615FE"/>
    <w:rsid w:val="00161822"/>
    <w:rsid w:val="001624DE"/>
    <w:rsid w:val="00163170"/>
    <w:rsid w:val="0016338C"/>
    <w:rsid w:val="00165269"/>
    <w:rsid w:val="001663D5"/>
    <w:rsid w:val="00166628"/>
    <w:rsid w:val="00166CAD"/>
    <w:rsid w:val="00167CC9"/>
    <w:rsid w:val="001714B6"/>
    <w:rsid w:val="0017253E"/>
    <w:rsid w:val="001736D4"/>
    <w:rsid w:val="00175F34"/>
    <w:rsid w:val="0017706A"/>
    <w:rsid w:val="0018185B"/>
    <w:rsid w:val="00181A67"/>
    <w:rsid w:val="00183409"/>
    <w:rsid w:val="0018752C"/>
    <w:rsid w:val="00187974"/>
    <w:rsid w:val="00187BAB"/>
    <w:rsid w:val="001901DB"/>
    <w:rsid w:val="00191919"/>
    <w:rsid w:val="001939A3"/>
    <w:rsid w:val="00195E81"/>
    <w:rsid w:val="001963DC"/>
    <w:rsid w:val="00197257"/>
    <w:rsid w:val="001A11F9"/>
    <w:rsid w:val="001A16A4"/>
    <w:rsid w:val="001A1BCE"/>
    <w:rsid w:val="001A2FB3"/>
    <w:rsid w:val="001A4B09"/>
    <w:rsid w:val="001A533F"/>
    <w:rsid w:val="001A58C4"/>
    <w:rsid w:val="001A5A9C"/>
    <w:rsid w:val="001B189C"/>
    <w:rsid w:val="001B2609"/>
    <w:rsid w:val="001C004A"/>
    <w:rsid w:val="001C0F83"/>
    <w:rsid w:val="001C1F0A"/>
    <w:rsid w:val="001C2949"/>
    <w:rsid w:val="001C4DE4"/>
    <w:rsid w:val="001C54F7"/>
    <w:rsid w:val="001C5622"/>
    <w:rsid w:val="001C6348"/>
    <w:rsid w:val="001C6FD6"/>
    <w:rsid w:val="001C7154"/>
    <w:rsid w:val="001D047D"/>
    <w:rsid w:val="001D147A"/>
    <w:rsid w:val="001D3BDF"/>
    <w:rsid w:val="001D4C85"/>
    <w:rsid w:val="001D53BB"/>
    <w:rsid w:val="001E2853"/>
    <w:rsid w:val="001E5A86"/>
    <w:rsid w:val="001F36F1"/>
    <w:rsid w:val="001F52D3"/>
    <w:rsid w:val="002005FF"/>
    <w:rsid w:val="00200807"/>
    <w:rsid w:val="00201155"/>
    <w:rsid w:val="0020708C"/>
    <w:rsid w:val="00210E1D"/>
    <w:rsid w:val="0021149B"/>
    <w:rsid w:val="002124C4"/>
    <w:rsid w:val="00212692"/>
    <w:rsid w:val="00213899"/>
    <w:rsid w:val="00220B2B"/>
    <w:rsid w:val="0022102F"/>
    <w:rsid w:val="00221274"/>
    <w:rsid w:val="0022401C"/>
    <w:rsid w:val="0022458D"/>
    <w:rsid w:val="00224A56"/>
    <w:rsid w:val="0022779C"/>
    <w:rsid w:val="0023237A"/>
    <w:rsid w:val="0023330D"/>
    <w:rsid w:val="00233C50"/>
    <w:rsid w:val="002352B8"/>
    <w:rsid w:val="00240C8A"/>
    <w:rsid w:val="00240D36"/>
    <w:rsid w:val="00241859"/>
    <w:rsid w:val="00243C5C"/>
    <w:rsid w:val="00243D79"/>
    <w:rsid w:val="00244158"/>
    <w:rsid w:val="00244ACC"/>
    <w:rsid w:val="0024534F"/>
    <w:rsid w:val="002461E2"/>
    <w:rsid w:val="0025023E"/>
    <w:rsid w:val="002522E6"/>
    <w:rsid w:val="002525FA"/>
    <w:rsid w:val="00256719"/>
    <w:rsid w:val="00256EC4"/>
    <w:rsid w:val="00260C57"/>
    <w:rsid w:val="002621DE"/>
    <w:rsid w:val="00262841"/>
    <w:rsid w:val="002647A1"/>
    <w:rsid w:val="00264A4B"/>
    <w:rsid w:val="00264AC1"/>
    <w:rsid w:val="0026553F"/>
    <w:rsid w:val="002672E3"/>
    <w:rsid w:val="00271CEB"/>
    <w:rsid w:val="00274A71"/>
    <w:rsid w:val="00276AEA"/>
    <w:rsid w:val="00277D9A"/>
    <w:rsid w:val="00281DD0"/>
    <w:rsid w:val="00283BEB"/>
    <w:rsid w:val="00283F97"/>
    <w:rsid w:val="0028697F"/>
    <w:rsid w:val="002918A0"/>
    <w:rsid w:val="00294CBA"/>
    <w:rsid w:val="002A04ED"/>
    <w:rsid w:val="002A075E"/>
    <w:rsid w:val="002A1324"/>
    <w:rsid w:val="002A37BE"/>
    <w:rsid w:val="002A6C26"/>
    <w:rsid w:val="002A6CD4"/>
    <w:rsid w:val="002B0B72"/>
    <w:rsid w:val="002B1614"/>
    <w:rsid w:val="002B2B2D"/>
    <w:rsid w:val="002B6206"/>
    <w:rsid w:val="002C1204"/>
    <w:rsid w:val="002C1448"/>
    <w:rsid w:val="002C51C4"/>
    <w:rsid w:val="002C70F0"/>
    <w:rsid w:val="002D00D1"/>
    <w:rsid w:val="002D1451"/>
    <w:rsid w:val="002D1C6E"/>
    <w:rsid w:val="002D53D5"/>
    <w:rsid w:val="002D78A2"/>
    <w:rsid w:val="002D7931"/>
    <w:rsid w:val="002F082E"/>
    <w:rsid w:val="002F15F5"/>
    <w:rsid w:val="002F26FA"/>
    <w:rsid w:val="002F2A31"/>
    <w:rsid w:val="002F68F2"/>
    <w:rsid w:val="002F6CB5"/>
    <w:rsid w:val="002F6F8C"/>
    <w:rsid w:val="002F7E60"/>
    <w:rsid w:val="00301CEC"/>
    <w:rsid w:val="00302225"/>
    <w:rsid w:val="003039D9"/>
    <w:rsid w:val="003075EB"/>
    <w:rsid w:val="00310847"/>
    <w:rsid w:val="003118E8"/>
    <w:rsid w:val="00313BA4"/>
    <w:rsid w:val="00314986"/>
    <w:rsid w:val="00316C60"/>
    <w:rsid w:val="00316E99"/>
    <w:rsid w:val="00317BD6"/>
    <w:rsid w:val="003218E1"/>
    <w:rsid w:val="00322A30"/>
    <w:rsid w:val="00324421"/>
    <w:rsid w:val="0032595C"/>
    <w:rsid w:val="00325C69"/>
    <w:rsid w:val="00333A82"/>
    <w:rsid w:val="003348A0"/>
    <w:rsid w:val="00335E14"/>
    <w:rsid w:val="0033648C"/>
    <w:rsid w:val="00337AC6"/>
    <w:rsid w:val="00337F9E"/>
    <w:rsid w:val="003438BA"/>
    <w:rsid w:val="00344EAD"/>
    <w:rsid w:val="00347CF3"/>
    <w:rsid w:val="00350E38"/>
    <w:rsid w:val="00351383"/>
    <w:rsid w:val="00351B57"/>
    <w:rsid w:val="00351CAB"/>
    <w:rsid w:val="003522E1"/>
    <w:rsid w:val="003535CF"/>
    <w:rsid w:val="00353B8C"/>
    <w:rsid w:val="00356691"/>
    <w:rsid w:val="00356777"/>
    <w:rsid w:val="00357F04"/>
    <w:rsid w:val="003634AA"/>
    <w:rsid w:val="00365D7A"/>
    <w:rsid w:val="0036623B"/>
    <w:rsid w:val="0037024D"/>
    <w:rsid w:val="003718DD"/>
    <w:rsid w:val="00371EFF"/>
    <w:rsid w:val="0037349E"/>
    <w:rsid w:val="00374A3E"/>
    <w:rsid w:val="00374F0C"/>
    <w:rsid w:val="00377B03"/>
    <w:rsid w:val="003802B5"/>
    <w:rsid w:val="00382B30"/>
    <w:rsid w:val="003836C8"/>
    <w:rsid w:val="0038401E"/>
    <w:rsid w:val="003850A0"/>
    <w:rsid w:val="003875A2"/>
    <w:rsid w:val="003909C7"/>
    <w:rsid w:val="00390FD9"/>
    <w:rsid w:val="00391488"/>
    <w:rsid w:val="00392091"/>
    <w:rsid w:val="00392680"/>
    <w:rsid w:val="00393276"/>
    <w:rsid w:val="00394B0D"/>
    <w:rsid w:val="00395991"/>
    <w:rsid w:val="00396090"/>
    <w:rsid w:val="003963BA"/>
    <w:rsid w:val="003978DE"/>
    <w:rsid w:val="00397BF0"/>
    <w:rsid w:val="003A1917"/>
    <w:rsid w:val="003A1BEB"/>
    <w:rsid w:val="003A2A54"/>
    <w:rsid w:val="003A2D62"/>
    <w:rsid w:val="003A6B00"/>
    <w:rsid w:val="003A7190"/>
    <w:rsid w:val="003A741E"/>
    <w:rsid w:val="003A75EE"/>
    <w:rsid w:val="003B0224"/>
    <w:rsid w:val="003B131C"/>
    <w:rsid w:val="003B2098"/>
    <w:rsid w:val="003B2610"/>
    <w:rsid w:val="003B333B"/>
    <w:rsid w:val="003B35FD"/>
    <w:rsid w:val="003B46DD"/>
    <w:rsid w:val="003B4B90"/>
    <w:rsid w:val="003B53D5"/>
    <w:rsid w:val="003C07F1"/>
    <w:rsid w:val="003C0952"/>
    <w:rsid w:val="003C396C"/>
    <w:rsid w:val="003C3B1B"/>
    <w:rsid w:val="003C54A2"/>
    <w:rsid w:val="003C64BB"/>
    <w:rsid w:val="003C6B28"/>
    <w:rsid w:val="003C7914"/>
    <w:rsid w:val="003D0631"/>
    <w:rsid w:val="003D1B2A"/>
    <w:rsid w:val="003D1ED8"/>
    <w:rsid w:val="003D244B"/>
    <w:rsid w:val="003D35BF"/>
    <w:rsid w:val="003D4316"/>
    <w:rsid w:val="003D531B"/>
    <w:rsid w:val="003D62E1"/>
    <w:rsid w:val="003E10A2"/>
    <w:rsid w:val="003E2032"/>
    <w:rsid w:val="003E23C1"/>
    <w:rsid w:val="003E26BA"/>
    <w:rsid w:val="003E7674"/>
    <w:rsid w:val="003F26A7"/>
    <w:rsid w:val="003F3DC7"/>
    <w:rsid w:val="004055D5"/>
    <w:rsid w:val="004057ED"/>
    <w:rsid w:val="00405B6B"/>
    <w:rsid w:val="00411769"/>
    <w:rsid w:val="00411BD7"/>
    <w:rsid w:val="00412778"/>
    <w:rsid w:val="0041296E"/>
    <w:rsid w:val="004136F5"/>
    <w:rsid w:val="00414538"/>
    <w:rsid w:val="00424D37"/>
    <w:rsid w:val="00425522"/>
    <w:rsid w:val="00433195"/>
    <w:rsid w:val="004342F3"/>
    <w:rsid w:val="0043549B"/>
    <w:rsid w:val="00436603"/>
    <w:rsid w:val="00436651"/>
    <w:rsid w:val="0044005A"/>
    <w:rsid w:val="00440968"/>
    <w:rsid w:val="00441A8F"/>
    <w:rsid w:val="00441ABE"/>
    <w:rsid w:val="00441EE4"/>
    <w:rsid w:val="00445562"/>
    <w:rsid w:val="00445B3D"/>
    <w:rsid w:val="00451801"/>
    <w:rsid w:val="00451E23"/>
    <w:rsid w:val="00456599"/>
    <w:rsid w:val="00460349"/>
    <w:rsid w:val="004605EB"/>
    <w:rsid w:val="00460B7F"/>
    <w:rsid w:val="00462897"/>
    <w:rsid w:val="00467B07"/>
    <w:rsid w:val="00470AF3"/>
    <w:rsid w:val="0047119A"/>
    <w:rsid w:val="004712D9"/>
    <w:rsid w:val="004721C2"/>
    <w:rsid w:val="00473051"/>
    <w:rsid w:val="00473888"/>
    <w:rsid w:val="004747CC"/>
    <w:rsid w:val="00474BDA"/>
    <w:rsid w:val="00474F45"/>
    <w:rsid w:val="004751D9"/>
    <w:rsid w:val="004811B2"/>
    <w:rsid w:val="00483467"/>
    <w:rsid w:val="00485B25"/>
    <w:rsid w:val="00486B31"/>
    <w:rsid w:val="00486B6A"/>
    <w:rsid w:val="004903F2"/>
    <w:rsid w:val="00491891"/>
    <w:rsid w:val="00493DBA"/>
    <w:rsid w:val="00494D3E"/>
    <w:rsid w:val="0049763F"/>
    <w:rsid w:val="004A30C2"/>
    <w:rsid w:val="004A4249"/>
    <w:rsid w:val="004A61ED"/>
    <w:rsid w:val="004A77EE"/>
    <w:rsid w:val="004B1BA1"/>
    <w:rsid w:val="004B4E65"/>
    <w:rsid w:val="004B73F6"/>
    <w:rsid w:val="004B7BD0"/>
    <w:rsid w:val="004C05D9"/>
    <w:rsid w:val="004C77A6"/>
    <w:rsid w:val="004D346A"/>
    <w:rsid w:val="004D44DC"/>
    <w:rsid w:val="004D6928"/>
    <w:rsid w:val="004E1AA3"/>
    <w:rsid w:val="004E3B52"/>
    <w:rsid w:val="004F0A76"/>
    <w:rsid w:val="004F233C"/>
    <w:rsid w:val="004F2D72"/>
    <w:rsid w:val="004F3816"/>
    <w:rsid w:val="004F3C7C"/>
    <w:rsid w:val="00501969"/>
    <w:rsid w:val="00501ED8"/>
    <w:rsid w:val="00510B66"/>
    <w:rsid w:val="00511A7B"/>
    <w:rsid w:val="00512218"/>
    <w:rsid w:val="005130F3"/>
    <w:rsid w:val="0051312C"/>
    <w:rsid w:val="00515EDC"/>
    <w:rsid w:val="00517DB6"/>
    <w:rsid w:val="00521B6F"/>
    <w:rsid w:val="00524886"/>
    <w:rsid w:val="00524FBF"/>
    <w:rsid w:val="00526DFC"/>
    <w:rsid w:val="00527CBF"/>
    <w:rsid w:val="005302E6"/>
    <w:rsid w:val="0053097E"/>
    <w:rsid w:val="00531F7C"/>
    <w:rsid w:val="00534983"/>
    <w:rsid w:val="00535762"/>
    <w:rsid w:val="0053716E"/>
    <w:rsid w:val="0053749E"/>
    <w:rsid w:val="00537E9A"/>
    <w:rsid w:val="005532CC"/>
    <w:rsid w:val="00553513"/>
    <w:rsid w:val="00554A04"/>
    <w:rsid w:val="005558EE"/>
    <w:rsid w:val="005560EE"/>
    <w:rsid w:val="00556D0C"/>
    <w:rsid w:val="00557E09"/>
    <w:rsid w:val="005611C3"/>
    <w:rsid w:val="00563306"/>
    <w:rsid w:val="00564420"/>
    <w:rsid w:val="00567721"/>
    <w:rsid w:val="00567CC1"/>
    <w:rsid w:val="00570C79"/>
    <w:rsid w:val="00573312"/>
    <w:rsid w:val="00574053"/>
    <w:rsid w:val="0057507F"/>
    <w:rsid w:val="00576279"/>
    <w:rsid w:val="00581F0A"/>
    <w:rsid w:val="00582E1C"/>
    <w:rsid w:val="00584054"/>
    <w:rsid w:val="00584AC9"/>
    <w:rsid w:val="0058740D"/>
    <w:rsid w:val="0058776F"/>
    <w:rsid w:val="00592829"/>
    <w:rsid w:val="0059441E"/>
    <w:rsid w:val="005948CB"/>
    <w:rsid w:val="0059490F"/>
    <w:rsid w:val="00594E41"/>
    <w:rsid w:val="00595AD4"/>
    <w:rsid w:val="005A08EB"/>
    <w:rsid w:val="005A167E"/>
    <w:rsid w:val="005A3357"/>
    <w:rsid w:val="005A3537"/>
    <w:rsid w:val="005A38CD"/>
    <w:rsid w:val="005A3F5C"/>
    <w:rsid w:val="005A4165"/>
    <w:rsid w:val="005A4C5F"/>
    <w:rsid w:val="005A591F"/>
    <w:rsid w:val="005A7EAB"/>
    <w:rsid w:val="005B0096"/>
    <w:rsid w:val="005B0D09"/>
    <w:rsid w:val="005B0E8E"/>
    <w:rsid w:val="005B2E3B"/>
    <w:rsid w:val="005B31F5"/>
    <w:rsid w:val="005B3729"/>
    <w:rsid w:val="005C0710"/>
    <w:rsid w:val="005C1AD7"/>
    <w:rsid w:val="005C302A"/>
    <w:rsid w:val="005C54B6"/>
    <w:rsid w:val="005C6927"/>
    <w:rsid w:val="005C7EF7"/>
    <w:rsid w:val="005D1E0D"/>
    <w:rsid w:val="005D296E"/>
    <w:rsid w:val="005D58A8"/>
    <w:rsid w:val="005D5AF9"/>
    <w:rsid w:val="005D61D6"/>
    <w:rsid w:val="005E0BB9"/>
    <w:rsid w:val="005E26CE"/>
    <w:rsid w:val="005E27F3"/>
    <w:rsid w:val="005E3F08"/>
    <w:rsid w:val="005E563C"/>
    <w:rsid w:val="005E654B"/>
    <w:rsid w:val="005F210C"/>
    <w:rsid w:val="005F405F"/>
    <w:rsid w:val="005F7E4F"/>
    <w:rsid w:val="00613E98"/>
    <w:rsid w:val="00616264"/>
    <w:rsid w:val="00616BF5"/>
    <w:rsid w:val="006177EB"/>
    <w:rsid w:val="00621211"/>
    <w:rsid w:val="00622166"/>
    <w:rsid w:val="0062264A"/>
    <w:rsid w:val="00627844"/>
    <w:rsid w:val="00627EB2"/>
    <w:rsid w:val="006300C9"/>
    <w:rsid w:val="00630655"/>
    <w:rsid w:val="00631559"/>
    <w:rsid w:val="00631B1B"/>
    <w:rsid w:val="006346E1"/>
    <w:rsid w:val="00637DAF"/>
    <w:rsid w:val="00640131"/>
    <w:rsid w:val="00646599"/>
    <w:rsid w:val="00646882"/>
    <w:rsid w:val="006500CF"/>
    <w:rsid w:val="00651DD7"/>
    <w:rsid w:val="00654B56"/>
    <w:rsid w:val="00654CEB"/>
    <w:rsid w:val="00656CA1"/>
    <w:rsid w:val="0065749F"/>
    <w:rsid w:val="006577F5"/>
    <w:rsid w:val="0066168C"/>
    <w:rsid w:val="00663535"/>
    <w:rsid w:val="006671A7"/>
    <w:rsid w:val="00670070"/>
    <w:rsid w:val="00670ABA"/>
    <w:rsid w:val="00672F61"/>
    <w:rsid w:val="00673693"/>
    <w:rsid w:val="0067427E"/>
    <w:rsid w:val="0067602B"/>
    <w:rsid w:val="00676375"/>
    <w:rsid w:val="00677462"/>
    <w:rsid w:val="0068166B"/>
    <w:rsid w:val="00682A89"/>
    <w:rsid w:val="00683A86"/>
    <w:rsid w:val="006841CE"/>
    <w:rsid w:val="00684B07"/>
    <w:rsid w:val="00686A15"/>
    <w:rsid w:val="00695AAE"/>
    <w:rsid w:val="006A1715"/>
    <w:rsid w:val="006A22B0"/>
    <w:rsid w:val="006A2F8B"/>
    <w:rsid w:val="006A3676"/>
    <w:rsid w:val="006A377B"/>
    <w:rsid w:val="006A4638"/>
    <w:rsid w:val="006A6E6A"/>
    <w:rsid w:val="006B0D50"/>
    <w:rsid w:val="006B2D76"/>
    <w:rsid w:val="006B3D73"/>
    <w:rsid w:val="006B4F55"/>
    <w:rsid w:val="006B5AFE"/>
    <w:rsid w:val="006C15A4"/>
    <w:rsid w:val="006C2DA6"/>
    <w:rsid w:val="006C4518"/>
    <w:rsid w:val="006C6048"/>
    <w:rsid w:val="006C6456"/>
    <w:rsid w:val="006C7A54"/>
    <w:rsid w:val="006D1846"/>
    <w:rsid w:val="006D2A2D"/>
    <w:rsid w:val="006D3DD5"/>
    <w:rsid w:val="006D420E"/>
    <w:rsid w:val="006D4284"/>
    <w:rsid w:val="006D55D0"/>
    <w:rsid w:val="006D59F5"/>
    <w:rsid w:val="006D5FF6"/>
    <w:rsid w:val="006D7B2C"/>
    <w:rsid w:val="006D7D88"/>
    <w:rsid w:val="006D7F7D"/>
    <w:rsid w:val="006E23FC"/>
    <w:rsid w:val="006E2AB2"/>
    <w:rsid w:val="006E5BA3"/>
    <w:rsid w:val="006E7AA4"/>
    <w:rsid w:val="006F0FE1"/>
    <w:rsid w:val="006F106A"/>
    <w:rsid w:val="006F1D75"/>
    <w:rsid w:val="006F2641"/>
    <w:rsid w:val="006F27BE"/>
    <w:rsid w:val="006F2EB6"/>
    <w:rsid w:val="006F401E"/>
    <w:rsid w:val="006F56D6"/>
    <w:rsid w:val="006F7840"/>
    <w:rsid w:val="006F7CA5"/>
    <w:rsid w:val="0070146A"/>
    <w:rsid w:val="00712B45"/>
    <w:rsid w:val="00714534"/>
    <w:rsid w:val="007151BE"/>
    <w:rsid w:val="00716A13"/>
    <w:rsid w:val="00720BFE"/>
    <w:rsid w:val="00720FC8"/>
    <w:rsid w:val="0072417A"/>
    <w:rsid w:val="00726B1D"/>
    <w:rsid w:val="007277A0"/>
    <w:rsid w:val="00731B65"/>
    <w:rsid w:val="0073420D"/>
    <w:rsid w:val="00735EED"/>
    <w:rsid w:val="0074340B"/>
    <w:rsid w:val="0074382B"/>
    <w:rsid w:val="00743E13"/>
    <w:rsid w:val="00747425"/>
    <w:rsid w:val="007512EB"/>
    <w:rsid w:val="00751667"/>
    <w:rsid w:val="007517FC"/>
    <w:rsid w:val="0075252C"/>
    <w:rsid w:val="00752EE1"/>
    <w:rsid w:val="007535EA"/>
    <w:rsid w:val="007549A9"/>
    <w:rsid w:val="00755A40"/>
    <w:rsid w:val="00755B33"/>
    <w:rsid w:val="007569BD"/>
    <w:rsid w:val="007573D1"/>
    <w:rsid w:val="00760C0B"/>
    <w:rsid w:val="00760E04"/>
    <w:rsid w:val="00763059"/>
    <w:rsid w:val="00763227"/>
    <w:rsid w:val="00764373"/>
    <w:rsid w:val="007648D8"/>
    <w:rsid w:val="007659F2"/>
    <w:rsid w:val="00766CA1"/>
    <w:rsid w:val="00767022"/>
    <w:rsid w:val="00770581"/>
    <w:rsid w:val="00771118"/>
    <w:rsid w:val="00771C7C"/>
    <w:rsid w:val="00773807"/>
    <w:rsid w:val="00776B30"/>
    <w:rsid w:val="007804FB"/>
    <w:rsid w:val="00782A40"/>
    <w:rsid w:val="007839B1"/>
    <w:rsid w:val="00783D7D"/>
    <w:rsid w:val="00783F12"/>
    <w:rsid w:val="00785AF3"/>
    <w:rsid w:val="00787F56"/>
    <w:rsid w:val="00795A8B"/>
    <w:rsid w:val="007964E8"/>
    <w:rsid w:val="007978C3"/>
    <w:rsid w:val="007A0068"/>
    <w:rsid w:val="007A0E20"/>
    <w:rsid w:val="007A442B"/>
    <w:rsid w:val="007A49E5"/>
    <w:rsid w:val="007B01C9"/>
    <w:rsid w:val="007B133B"/>
    <w:rsid w:val="007B2537"/>
    <w:rsid w:val="007B3DD8"/>
    <w:rsid w:val="007B4251"/>
    <w:rsid w:val="007B7CE2"/>
    <w:rsid w:val="007C05CD"/>
    <w:rsid w:val="007C0A99"/>
    <w:rsid w:val="007C2018"/>
    <w:rsid w:val="007C2E82"/>
    <w:rsid w:val="007C2F19"/>
    <w:rsid w:val="007C52DD"/>
    <w:rsid w:val="007D0CA5"/>
    <w:rsid w:val="007D2692"/>
    <w:rsid w:val="007D3B7A"/>
    <w:rsid w:val="007D608A"/>
    <w:rsid w:val="007D77A5"/>
    <w:rsid w:val="007E114D"/>
    <w:rsid w:val="007E609D"/>
    <w:rsid w:val="007E7E87"/>
    <w:rsid w:val="007F1900"/>
    <w:rsid w:val="007F3970"/>
    <w:rsid w:val="007F3A0C"/>
    <w:rsid w:val="007F42A6"/>
    <w:rsid w:val="007F5D29"/>
    <w:rsid w:val="00800016"/>
    <w:rsid w:val="00800CF0"/>
    <w:rsid w:val="008013A1"/>
    <w:rsid w:val="00801CD8"/>
    <w:rsid w:val="008052A6"/>
    <w:rsid w:val="008068DD"/>
    <w:rsid w:val="00807A77"/>
    <w:rsid w:val="008107D6"/>
    <w:rsid w:val="008107DE"/>
    <w:rsid w:val="008112B0"/>
    <w:rsid w:val="00817511"/>
    <w:rsid w:val="00823559"/>
    <w:rsid w:val="00824550"/>
    <w:rsid w:val="008246C4"/>
    <w:rsid w:val="008263DD"/>
    <w:rsid w:val="00826763"/>
    <w:rsid w:val="00826D5A"/>
    <w:rsid w:val="008271FF"/>
    <w:rsid w:val="00827A49"/>
    <w:rsid w:val="00830121"/>
    <w:rsid w:val="008316D8"/>
    <w:rsid w:val="00832460"/>
    <w:rsid w:val="00832D1E"/>
    <w:rsid w:val="008367D2"/>
    <w:rsid w:val="00840440"/>
    <w:rsid w:val="008424A9"/>
    <w:rsid w:val="00843D2C"/>
    <w:rsid w:val="00846ECF"/>
    <w:rsid w:val="00847DF7"/>
    <w:rsid w:val="00852532"/>
    <w:rsid w:val="00852A56"/>
    <w:rsid w:val="00855A86"/>
    <w:rsid w:val="00856F88"/>
    <w:rsid w:val="0085711A"/>
    <w:rsid w:val="00861AAC"/>
    <w:rsid w:val="0086269E"/>
    <w:rsid w:val="00862CE1"/>
    <w:rsid w:val="0086573B"/>
    <w:rsid w:val="00867BF4"/>
    <w:rsid w:val="0087067A"/>
    <w:rsid w:val="00873E04"/>
    <w:rsid w:val="008752A8"/>
    <w:rsid w:val="0087559C"/>
    <w:rsid w:val="00875E37"/>
    <w:rsid w:val="008762EA"/>
    <w:rsid w:val="008771C3"/>
    <w:rsid w:val="00877D57"/>
    <w:rsid w:val="00880236"/>
    <w:rsid w:val="00883755"/>
    <w:rsid w:val="00890081"/>
    <w:rsid w:val="008944B1"/>
    <w:rsid w:val="00894D8F"/>
    <w:rsid w:val="0089526D"/>
    <w:rsid w:val="0089622F"/>
    <w:rsid w:val="00897317"/>
    <w:rsid w:val="008A179D"/>
    <w:rsid w:val="008A37CD"/>
    <w:rsid w:val="008A5479"/>
    <w:rsid w:val="008B0F48"/>
    <w:rsid w:val="008B1D91"/>
    <w:rsid w:val="008B3845"/>
    <w:rsid w:val="008B3B0B"/>
    <w:rsid w:val="008B4319"/>
    <w:rsid w:val="008B5446"/>
    <w:rsid w:val="008B7DE2"/>
    <w:rsid w:val="008C05C4"/>
    <w:rsid w:val="008C255F"/>
    <w:rsid w:val="008C3213"/>
    <w:rsid w:val="008C46CE"/>
    <w:rsid w:val="008C57D2"/>
    <w:rsid w:val="008C6E13"/>
    <w:rsid w:val="008C6FD1"/>
    <w:rsid w:val="008C7184"/>
    <w:rsid w:val="008D063D"/>
    <w:rsid w:val="008D3E6D"/>
    <w:rsid w:val="008E05CC"/>
    <w:rsid w:val="008E149D"/>
    <w:rsid w:val="008E22AA"/>
    <w:rsid w:val="008E358E"/>
    <w:rsid w:val="008E6F25"/>
    <w:rsid w:val="008F1B07"/>
    <w:rsid w:val="008F276A"/>
    <w:rsid w:val="008F34F0"/>
    <w:rsid w:val="008F3A6F"/>
    <w:rsid w:val="008F5709"/>
    <w:rsid w:val="008F7C9A"/>
    <w:rsid w:val="00901087"/>
    <w:rsid w:val="00901120"/>
    <w:rsid w:val="00907400"/>
    <w:rsid w:val="00910B76"/>
    <w:rsid w:val="00911BC2"/>
    <w:rsid w:val="009139D7"/>
    <w:rsid w:val="009143E2"/>
    <w:rsid w:val="0091477C"/>
    <w:rsid w:val="009150C2"/>
    <w:rsid w:val="009233D8"/>
    <w:rsid w:val="0092576F"/>
    <w:rsid w:val="009257B8"/>
    <w:rsid w:val="00925D2A"/>
    <w:rsid w:val="00930732"/>
    <w:rsid w:val="00930AD0"/>
    <w:rsid w:val="00930F3A"/>
    <w:rsid w:val="00931AA2"/>
    <w:rsid w:val="00934945"/>
    <w:rsid w:val="0094023A"/>
    <w:rsid w:val="00941823"/>
    <w:rsid w:val="00942730"/>
    <w:rsid w:val="009448DE"/>
    <w:rsid w:val="00945363"/>
    <w:rsid w:val="009473AB"/>
    <w:rsid w:val="009479FF"/>
    <w:rsid w:val="00950DD7"/>
    <w:rsid w:val="00955106"/>
    <w:rsid w:val="00961151"/>
    <w:rsid w:val="009656AA"/>
    <w:rsid w:val="00965F6D"/>
    <w:rsid w:val="00967492"/>
    <w:rsid w:val="00967631"/>
    <w:rsid w:val="0097167B"/>
    <w:rsid w:val="00972036"/>
    <w:rsid w:val="009737E1"/>
    <w:rsid w:val="00973CCD"/>
    <w:rsid w:val="00975D91"/>
    <w:rsid w:val="009770E3"/>
    <w:rsid w:val="009772EA"/>
    <w:rsid w:val="009775D0"/>
    <w:rsid w:val="009803FA"/>
    <w:rsid w:val="00980FE3"/>
    <w:rsid w:val="0098124A"/>
    <w:rsid w:val="00982882"/>
    <w:rsid w:val="00983D2F"/>
    <w:rsid w:val="00985F0F"/>
    <w:rsid w:val="009873DC"/>
    <w:rsid w:val="0099169F"/>
    <w:rsid w:val="009938FF"/>
    <w:rsid w:val="009949E5"/>
    <w:rsid w:val="00995705"/>
    <w:rsid w:val="009A0C91"/>
    <w:rsid w:val="009A128A"/>
    <w:rsid w:val="009A19F7"/>
    <w:rsid w:val="009A23F6"/>
    <w:rsid w:val="009A2C61"/>
    <w:rsid w:val="009A4EA3"/>
    <w:rsid w:val="009A748C"/>
    <w:rsid w:val="009B01DC"/>
    <w:rsid w:val="009B2E95"/>
    <w:rsid w:val="009B339F"/>
    <w:rsid w:val="009B3875"/>
    <w:rsid w:val="009B3A88"/>
    <w:rsid w:val="009B5E83"/>
    <w:rsid w:val="009B5FAE"/>
    <w:rsid w:val="009B6526"/>
    <w:rsid w:val="009B6547"/>
    <w:rsid w:val="009B71F4"/>
    <w:rsid w:val="009C28AB"/>
    <w:rsid w:val="009C4E29"/>
    <w:rsid w:val="009C4FFA"/>
    <w:rsid w:val="009C603A"/>
    <w:rsid w:val="009C67E8"/>
    <w:rsid w:val="009C7F2B"/>
    <w:rsid w:val="009D36CB"/>
    <w:rsid w:val="009D3958"/>
    <w:rsid w:val="009D4764"/>
    <w:rsid w:val="009D481A"/>
    <w:rsid w:val="009D4D22"/>
    <w:rsid w:val="009D77F2"/>
    <w:rsid w:val="009E06A4"/>
    <w:rsid w:val="009E1137"/>
    <w:rsid w:val="009E31DE"/>
    <w:rsid w:val="009E6FDE"/>
    <w:rsid w:val="009E7233"/>
    <w:rsid w:val="009E7A97"/>
    <w:rsid w:val="009F0274"/>
    <w:rsid w:val="009F1780"/>
    <w:rsid w:val="009F54C4"/>
    <w:rsid w:val="00A02638"/>
    <w:rsid w:val="00A026FC"/>
    <w:rsid w:val="00A07916"/>
    <w:rsid w:val="00A10275"/>
    <w:rsid w:val="00A1219E"/>
    <w:rsid w:val="00A1238D"/>
    <w:rsid w:val="00A141B3"/>
    <w:rsid w:val="00A14E55"/>
    <w:rsid w:val="00A14E7E"/>
    <w:rsid w:val="00A14F54"/>
    <w:rsid w:val="00A159CD"/>
    <w:rsid w:val="00A17495"/>
    <w:rsid w:val="00A20140"/>
    <w:rsid w:val="00A21668"/>
    <w:rsid w:val="00A21C5A"/>
    <w:rsid w:val="00A21F15"/>
    <w:rsid w:val="00A225A7"/>
    <w:rsid w:val="00A22B2A"/>
    <w:rsid w:val="00A2401C"/>
    <w:rsid w:val="00A245CC"/>
    <w:rsid w:val="00A401C5"/>
    <w:rsid w:val="00A4040B"/>
    <w:rsid w:val="00A42754"/>
    <w:rsid w:val="00A469F6"/>
    <w:rsid w:val="00A51766"/>
    <w:rsid w:val="00A52F84"/>
    <w:rsid w:val="00A559DA"/>
    <w:rsid w:val="00A560A6"/>
    <w:rsid w:val="00A57144"/>
    <w:rsid w:val="00A6090D"/>
    <w:rsid w:val="00A640C9"/>
    <w:rsid w:val="00A64689"/>
    <w:rsid w:val="00A64EFF"/>
    <w:rsid w:val="00A721A9"/>
    <w:rsid w:val="00A723AE"/>
    <w:rsid w:val="00A723B6"/>
    <w:rsid w:val="00A75B67"/>
    <w:rsid w:val="00A7653A"/>
    <w:rsid w:val="00A7705E"/>
    <w:rsid w:val="00A77ED8"/>
    <w:rsid w:val="00A808B9"/>
    <w:rsid w:val="00A838AE"/>
    <w:rsid w:val="00A83D4A"/>
    <w:rsid w:val="00A85FEE"/>
    <w:rsid w:val="00A90369"/>
    <w:rsid w:val="00A92563"/>
    <w:rsid w:val="00A94D5E"/>
    <w:rsid w:val="00AA186E"/>
    <w:rsid w:val="00AA4294"/>
    <w:rsid w:val="00AA5FCE"/>
    <w:rsid w:val="00AA7CA9"/>
    <w:rsid w:val="00AB10D7"/>
    <w:rsid w:val="00AB21F8"/>
    <w:rsid w:val="00AB4C32"/>
    <w:rsid w:val="00AB5958"/>
    <w:rsid w:val="00AB5B6E"/>
    <w:rsid w:val="00AB6E67"/>
    <w:rsid w:val="00AB72B4"/>
    <w:rsid w:val="00AC0BC5"/>
    <w:rsid w:val="00AC15DA"/>
    <w:rsid w:val="00AC468F"/>
    <w:rsid w:val="00AC509A"/>
    <w:rsid w:val="00AC570D"/>
    <w:rsid w:val="00AC6F9E"/>
    <w:rsid w:val="00AC719F"/>
    <w:rsid w:val="00AD33A9"/>
    <w:rsid w:val="00AD58E4"/>
    <w:rsid w:val="00AD5CE6"/>
    <w:rsid w:val="00AE134A"/>
    <w:rsid w:val="00AE1FDF"/>
    <w:rsid w:val="00AE299C"/>
    <w:rsid w:val="00AE372F"/>
    <w:rsid w:val="00AE461F"/>
    <w:rsid w:val="00AE5C02"/>
    <w:rsid w:val="00AF01C5"/>
    <w:rsid w:val="00AF4080"/>
    <w:rsid w:val="00AF41C1"/>
    <w:rsid w:val="00AF7484"/>
    <w:rsid w:val="00B012EB"/>
    <w:rsid w:val="00B02CF8"/>
    <w:rsid w:val="00B061FE"/>
    <w:rsid w:val="00B07DFB"/>
    <w:rsid w:val="00B137D9"/>
    <w:rsid w:val="00B144EE"/>
    <w:rsid w:val="00B22BCF"/>
    <w:rsid w:val="00B270E1"/>
    <w:rsid w:val="00B27C71"/>
    <w:rsid w:val="00B30832"/>
    <w:rsid w:val="00B33EC7"/>
    <w:rsid w:val="00B34C27"/>
    <w:rsid w:val="00B35624"/>
    <w:rsid w:val="00B36585"/>
    <w:rsid w:val="00B36AE2"/>
    <w:rsid w:val="00B37906"/>
    <w:rsid w:val="00B400F7"/>
    <w:rsid w:val="00B40B95"/>
    <w:rsid w:val="00B41505"/>
    <w:rsid w:val="00B439E5"/>
    <w:rsid w:val="00B456DB"/>
    <w:rsid w:val="00B50B29"/>
    <w:rsid w:val="00B51E59"/>
    <w:rsid w:val="00B522FA"/>
    <w:rsid w:val="00B52330"/>
    <w:rsid w:val="00B55281"/>
    <w:rsid w:val="00B61B95"/>
    <w:rsid w:val="00B623A1"/>
    <w:rsid w:val="00B65091"/>
    <w:rsid w:val="00B67DF7"/>
    <w:rsid w:val="00B73980"/>
    <w:rsid w:val="00B757E1"/>
    <w:rsid w:val="00B76B7C"/>
    <w:rsid w:val="00B815C9"/>
    <w:rsid w:val="00B82973"/>
    <w:rsid w:val="00B83AFC"/>
    <w:rsid w:val="00B843A1"/>
    <w:rsid w:val="00B84843"/>
    <w:rsid w:val="00B84FF7"/>
    <w:rsid w:val="00B867B8"/>
    <w:rsid w:val="00B86AD4"/>
    <w:rsid w:val="00B86CC7"/>
    <w:rsid w:val="00B9699E"/>
    <w:rsid w:val="00B970D6"/>
    <w:rsid w:val="00BA144B"/>
    <w:rsid w:val="00BA334B"/>
    <w:rsid w:val="00BA3776"/>
    <w:rsid w:val="00BA3CB9"/>
    <w:rsid w:val="00BA5440"/>
    <w:rsid w:val="00BA7EAA"/>
    <w:rsid w:val="00BA7EC4"/>
    <w:rsid w:val="00BB01B9"/>
    <w:rsid w:val="00BB292C"/>
    <w:rsid w:val="00BB2EC2"/>
    <w:rsid w:val="00BB31BE"/>
    <w:rsid w:val="00BB35FB"/>
    <w:rsid w:val="00BB7E0F"/>
    <w:rsid w:val="00BC00A1"/>
    <w:rsid w:val="00BC0CEC"/>
    <w:rsid w:val="00BC1660"/>
    <w:rsid w:val="00BC2E23"/>
    <w:rsid w:val="00BC6A35"/>
    <w:rsid w:val="00BC7124"/>
    <w:rsid w:val="00BD00D9"/>
    <w:rsid w:val="00BD087A"/>
    <w:rsid w:val="00BD0BDE"/>
    <w:rsid w:val="00BD7D9D"/>
    <w:rsid w:val="00BE1357"/>
    <w:rsid w:val="00BE242E"/>
    <w:rsid w:val="00BE5790"/>
    <w:rsid w:val="00BE5CEC"/>
    <w:rsid w:val="00BE7342"/>
    <w:rsid w:val="00BE7E6D"/>
    <w:rsid w:val="00BF0FBD"/>
    <w:rsid w:val="00BF46A1"/>
    <w:rsid w:val="00BF4AF6"/>
    <w:rsid w:val="00BF4F96"/>
    <w:rsid w:val="00BF57E2"/>
    <w:rsid w:val="00BF58AC"/>
    <w:rsid w:val="00BF68AB"/>
    <w:rsid w:val="00BF68EE"/>
    <w:rsid w:val="00C02051"/>
    <w:rsid w:val="00C02CAC"/>
    <w:rsid w:val="00C067C9"/>
    <w:rsid w:val="00C072B0"/>
    <w:rsid w:val="00C108E2"/>
    <w:rsid w:val="00C10FA3"/>
    <w:rsid w:val="00C15581"/>
    <w:rsid w:val="00C172E2"/>
    <w:rsid w:val="00C17E55"/>
    <w:rsid w:val="00C200E6"/>
    <w:rsid w:val="00C20C75"/>
    <w:rsid w:val="00C21BB4"/>
    <w:rsid w:val="00C24D7F"/>
    <w:rsid w:val="00C272B2"/>
    <w:rsid w:val="00C27793"/>
    <w:rsid w:val="00C30C63"/>
    <w:rsid w:val="00C316F0"/>
    <w:rsid w:val="00C323B1"/>
    <w:rsid w:val="00C32A33"/>
    <w:rsid w:val="00C33FA1"/>
    <w:rsid w:val="00C35A24"/>
    <w:rsid w:val="00C35E52"/>
    <w:rsid w:val="00C36C3C"/>
    <w:rsid w:val="00C36D8A"/>
    <w:rsid w:val="00C41765"/>
    <w:rsid w:val="00C4251C"/>
    <w:rsid w:val="00C42E4F"/>
    <w:rsid w:val="00C4360D"/>
    <w:rsid w:val="00C453E1"/>
    <w:rsid w:val="00C46D73"/>
    <w:rsid w:val="00C505EE"/>
    <w:rsid w:val="00C54D26"/>
    <w:rsid w:val="00C5631E"/>
    <w:rsid w:val="00C5644D"/>
    <w:rsid w:val="00C56534"/>
    <w:rsid w:val="00C607E4"/>
    <w:rsid w:val="00C60E2B"/>
    <w:rsid w:val="00C61012"/>
    <w:rsid w:val="00C6209D"/>
    <w:rsid w:val="00C6353D"/>
    <w:rsid w:val="00C64462"/>
    <w:rsid w:val="00C67046"/>
    <w:rsid w:val="00C70DF0"/>
    <w:rsid w:val="00C711A6"/>
    <w:rsid w:val="00C73A60"/>
    <w:rsid w:val="00C74BEA"/>
    <w:rsid w:val="00C7685F"/>
    <w:rsid w:val="00C8111C"/>
    <w:rsid w:val="00C813A8"/>
    <w:rsid w:val="00C81969"/>
    <w:rsid w:val="00C82944"/>
    <w:rsid w:val="00C83866"/>
    <w:rsid w:val="00C8454E"/>
    <w:rsid w:val="00C84633"/>
    <w:rsid w:val="00C86DB4"/>
    <w:rsid w:val="00C90453"/>
    <w:rsid w:val="00C90E73"/>
    <w:rsid w:val="00C91AB7"/>
    <w:rsid w:val="00C932BB"/>
    <w:rsid w:val="00C9367A"/>
    <w:rsid w:val="00C95EF0"/>
    <w:rsid w:val="00C9769D"/>
    <w:rsid w:val="00CA10E0"/>
    <w:rsid w:val="00CA4099"/>
    <w:rsid w:val="00CA41DC"/>
    <w:rsid w:val="00CA56B3"/>
    <w:rsid w:val="00CA6975"/>
    <w:rsid w:val="00CA6E2D"/>
    <w:rsid w:val="00CA75C7"/>
    <w:rsid w:val="00CA7759"/>
    <w:rsid w:val="00CB09C8"/>
    <w:rsid w:val="00CB1A39"/>
    <w:rsid w:val="00CB1BC4"/>
    <w:rsid w:val="00CB4118"/>
    <w:rsid w:val="00CB5601"/>
    <w:rsid w:val="00CB61D4"/>
    <w:rsid w:val="00CC1E05"/>
    <w:rsid w:val="00CC24BB"/>
    <w:rsid w:val="00CC349F"/>
    <w:rsid w:val="00CC444D"/>
    <w:rsid w:val="00CD27FF"/>
    <w:rsid w:val="00CD2F09"/>
    <w:rsid w:val="00CD4432"/>
    <w:rsid w:val="00CD477B"/>
    <w:rsid w:val="00CD5ECE"/>
    <w:rsid w:val="00CD79C9"/>
    <w:rsid w:val="00CE3615"/>
    <w:rsid w:val="00CE4B1C"/>
    <w:rsid w:val="00CF003C"/>
    <w:rsid w:val="00CF16D5"/>
    <w:rsid w:val="00CF47DC"/>
    <w:rsid w:val="00CF590A"/>
    <w:rsid w:val="00CF64E2"/>
    <w:rsid w:val="00CF7BCA"/>
    <w:rsid w:val="00CF7F07"/>
    <w:rsid w:val="00D00E8C"/>
    <w:rsid w:val="00D019B3"/>
    <w:rsid w:val="00D053AE"/>
    <w:rsid w:val="00D05643"/>
    <w:rsid w:val="00D06A14"/>
    <w:rsid w:val="00D10C6A"/>
    <w:rsid w:val="00D1365B"/>
    <w:rsid w:val="00D17094"/>
    <w:rsid w:val="00D20C8C"/>
    <w:rsid w:val="00D2207A"/>
    <w:rsid w:val="00D22DF8"/>
    <w:rsid w:val="00D233B3"/>
    <w:rsid w:val="00D25238"/>
    <w:rsid w:val="00D2617C"/>
    <w:rsid w:val="00D26226"/>
    <w:rsid w:val="00D30979"/>
    <w:rsid w:val="00D32959"/>
    <w:rsid w:val="00D331EC"/>
    <w:rsid w:val="00D338B1"/>
    <w:rsid w:val="00D34254"/>
    <w:rsid w:val="00D346AA"/>
    <w:rsid w:val="00D35025"/>
    <w:rsid w:val="00D35580"/>
    <w:rsid w:val="00D40D88"/>
    <w:rsid w:val="00D41BD4"/>
    <w:rsid w:val="00D43157"/>
    <w:rsid w:val="00D43CE6"/>
    <w:rsid w:val="00D50547"/>
    <w:rsid w:val="00D51482"/>
    <w:rsid w:val="00D5205E"/>
    <w:rsid w:val="00D55384"/>
    <w:rsid w:val="00D56E90"/>
    <w:rsid w:val="00D61F1D"/>
    <w:rsid w:val="00D6331D"/>
    <w:rsid w:val="00D63D49"/>
    <w:rsid w:val="00D64996"/>
    <w:rsid w:val="00D6645B"/>
    <w:rsid w:val="00D67102"/>
    <w:rsid w:val="00D73455"/>
    <w:rsid w:val="00D73500"/>
    <w:rsid w:val="00D73B15"/>
    <w:rsid w:val="00D80761"/>
    <w:rsid w:val="00D812D8"/>
    <w:rsid w:val="00D8221B"/>
    <w:rsid w:val="00D8293B"/>
    <w:rsid w:val="00D86F89"/>
    <w:rsid w:val="00DA23C5"/>
    <w:rsid w:val="00DA3738"/>
    <w:rsid w:val="00DA6035"/>
    <w:rsid w:val="00DA6812"/>
    <w:rsid w:val="00DA6B70"/>
    <w:rsid w:val="00DB2AE0"/>
    <w:rsid w:val="00DB4075"/>
    <w:rsid w:val="00DB5971"/>
    <w:rsid w:val="00DB7DF4"/>
    <w:rsid w:val="00DC0576"/>
    <w:rsid w:val="00DC1193"/>
    <w:rsid w:val="00DC29E5"/>
    <w:rsid w:val="00DC3134"/>
    <w:rsid w:val="00DC5704"/>
    <w:rsid w:val="00DC688D"/>
    <w:rsid w:val="00DD203B"/>
    <w:rsid w:val="00DD4D27"/>
    <w:rsid w:val="00DD6D21"/>
    <w:rsid w:val="00DD785A"/>
    <w:rsid w:val="00DE02D0"/>
    <w:rsid w:val="00DE0A02"/>
    <w:rsid w:val="00DE2049"/>
    <w:rsid w:val="00DE2EC1"/>
    <w:rsid w:val="00DE58BC"/>
    <w:rsid w:val="00DE5D2F"/>
    <w:rsid w:val="00DE61D6"/>
    <w:rsid w:val="00DE63BA"/>
    <w:rsid w:val="00DF2750"/>
    <w:rsid w:val="00DF728D"/>
    <w:rsid w:val="00E02114"/>
    <w:rsid w:val="00E12AF6"/>
    <w:rsid w:val="00E140B9"/>
    <w:rsid w:val="00E14AAE"/>
    <w:rsid w:val="00E153F0"/>
    <w:rsid w:val="00E16CD6"/>
    <w:rsid w:val="00E20740"/>
    <w:rsid w:val="00E22BA3"/>
    <w:rsid w:val="00E24FEA"/>
    <w:rsid w:val="00E26D74"/>
    <w:rsid w:val="00E278FD"/>
    <w:rsid w:val="00E3135A"/>
    <w:rsid w:val="00E32F4C"/>
    <w:rsid w:val="00E330F6"/>
    <w:rsid w:val="00E33F25"/>
    <w:rsid w:val="00E33F7F"/>
    <w:rsid w:val="00E346B1"/>
    <w:rsid w:val="00E35BDE"/>
    <w:rsid w:val="00E35CBA"/>
    <w:rsid w:val="00E36C9A"/>
    <w:rsid w:val="00E37946"/>
    <w:rsid w:val="00E40B75"/>
    <w:rsid w:val="00E42C2F"/>
    <w:rsid w:val="00E433B6"/>
    <w:rsid w:val="00E434DA"/>
    <w:rsid w:val="00E45781"/>
    <w:rsid w:val="00E45904"/>
    <w:rsid w:val="00E45CDA"/>
    <w:rsid w:val="00E45D58"/>
    <w:rsid w:val="00E4601D"/>
    <w:rsid w:val="00E46CC7"/>
    <w:rsid w:val="00E46DAD"/>
    <w:rsid w:val="00E51137"/>
    <w:rsid w:val="00E51274"/>
    <w:rsid w:val="00E51F0A"/>
    <w:rsid w:val="00E57472"/>
    <w:rsid w:val="00E577FD"/>
    <w:rsid w:val="00E62065"/>
    <w:rsid w:val="00E6450B"/>
    <w:rsid w:val="00E6624B"/>
    <w:rsid w:val="00E66B97"/>
    <w:rsid w:val="00E66E64"/>
    <w:rsid w:val="00E75578"/>
    <w:rsid w:val="00E77243"/>
    <w:rsid w:val="00E8066A"/>
    <w:rsid w:val="00E82341"/>
    <w:rsid w:val="00E839B1"/>
    <w:rsid w:val="00E84B8B"/>
    <w:rsid w:val="00E84CFF"/>
    <w:rsid w:val="00E8684F"/>
    <w:rsid w:val="00E87F29"/>
    <w:rsid w:val="00E929CC"/>
    <w:rsid w:val="00E939F8"/>
    <w:rsid w:val="00E9488E"/>
    <w:rsid w:val="00E964AA"/>
    <w:rsid w:val="00EA1167"/>
    <w:rsid w:val="00EA29B4"/>
    <w:rsid w:val="00EA48F8"/>
    <w:rsid w:val="00EA4E43"/>
    <w:rsid w:val="00EA5B47"/>
    <w:rsid w:val="00EB0A64"/>
    <w:rsid w:val="00EB1DEF"/>
    <w:rsid w:val="00EB33A8"/>
    <w:rsid w:val="00EB47EB"/>
    <w:rsid w:val="00EB556C"/>
    <w:rsid w:val="00EB7D88"/>
    <w:rsid w:val="00EC00AC"/>
    <w:rsid w:val="00EC1380"/>
    <w:rsid w:val="00EC16A9"/>
    <w:rsid w:val="00EC4AB0"/>
    <w:rsid w:val="00EC4E25"/>
    <w:rsid w:val="00ED0934"/>
    <w:rsid w:val="00ED3BE4"/>
    <w:rsid w:val="00ED597D"/>
    <w:rsid w:val="00EE01D7"/>
    <w:rsid w:val="00EF3C0F"/>
    <w:rsid w:val="00EF4AE8"/>
    <w:rsid w:val="00EF4E5C"/>
    <w:rsid w:val="00EF5360"/>
    <w:rsid w:val="00EF5BBA"/>
    <w:rsid w:val="00EF621D"/>
    <w:rsid w:val="00EF6AF9"/>
    <w:rsid w:val="00EF6DDE"/>
    <w:rsid w:val="00F00CED"/>
    <w:rsid w:val="00F02967"/>
    <w:rsid w:val="00F0304E"/>
    <w:rsid w:val="00F040D5"/>
    <w:rsid w:val="00F04B29"/>
    <w:rsid w:val="00F0571A"/>
    <w:rsid w:val="00F1267A"/>
    <w:rsid w:val="00F213AD"/>
    <w:rsid w:val="00F216DA"/>
    <w:rsid w:val="00F21894"/>
    <w:rsid w:val="00F21995"/>
    <w:rsid w:val="00F23151"/>
    <w:rsid w:val="00F23F01"/>
    <w:rsid w:val="00F25DD1"/>
    <w:rsid w:val="00F26331"/>
    <w:rsid w:val="00F31601"/>
    <w:rsid w:val="00F3287F"/>
    <w:rsid w:val="00F3299E"/>
    <w:rsid w:val="00F337F4"/>
    <w:rsid w:val="00F34146"/>
    <w:rsid w:val="00F36C8E"/>
    <w:rsid w:val="00F3703B"/>
    <w:rsid w:val="00F37F7F"/>
    <w:rsid w:val="00F44ADC"/>
    <w:rsid w:val="00F45FD2"/>
    <w:rsid w:val="00F50AF6"/>
    <w:rsid w:val="00F53B37"/>
    <w:rsid w:val="00F53E50"/>
    <w:rsid w:val="00F63CB7"/>
    <w:rsid w:val="00F66D47"/>
    <w:rsid w:val="00F67EF6"/>
    <w:rsid w:val="00F70C5A"/>
    <w:rsid w:val="00F71225"/>
    <w:rsid w:val="00F71744"/>
    <w:rsid w:val="00F72A7A"/>
    <w:rsid w:val="00F730B9"/>
    <w:rsid w:val="00F740D5"/>
    <w:rsid w:val="00F743B6"/>
    <w:rsid w:val="00F750A8"/>
    <w:rsid w:val="00F752A4"/>
    <w:rsid w:val="00F76F15"/>
    <w:rsid w:val="00F83275"/>
    <w:rsid w:val="00F84420"/>
    <w:rsid w:val="00F847D3"/>
    <w:rsid w:val="00F87697"/>
    <w:rsid w:val="00F900A6"/>
    <w:rsid w:val="00F91BF1"/>
    <w:rsid w:val="00F92C40"/>
    <w:rsid w:val="00F94872"/>
    <w:rsid w:val="00F94C3C"/>
    <w:rsid w:val="00F95618"/>
    <w:rsid w:val="00F95F7A"/>
    <w:rsid w:val="00F963E1"/>
    <w:rsid w:val="00F96756"/>
    <w:rsid w:val="00FA27BA"/>
    <w:rsid w:val="00FB066D"/>
    <w:rsid w:val="00FB0CF2"/>
    <w:rsid w:val="00FB11C8"/>
    <w:rsid w:val="00FB1F2B"/>
    <w:rsid w:val="00FB238A"/>
    <w:rsid w:val="00FB5A02"/>
    <w:rsid w:val="00FB738D"/>
    <w:rsid w:val="00FB7996"/>
    <w:rsid w:val="00FC0CF1"/>
    <w:rsid w:val="00FC0F53"/>
    <w:rsid w:val="00FC2D31"/>
    <w:rsid w:val="00FD31DE"/>
    <w:rsid w:val="00FD6A39"/>
    <w:rsid w:val="00FE307F"/>
    <w:rsid w:val="00FE4BAA"/>
    <w:rsid w:val="00FE58F8"/>
    <w:rsid w:val="00FE59E3"/>
    <w:rsid w:val="00FE61B8"/>
    <w:rsid w:val="00FE74E3"/>
    <w:rsid w:val="00FF5627"/>
    <w:rsid w:val="05455B48"/>
    <w:rsid w:val="125245D3"/>
    <w:rsid w:val="1E0D671A"/>
    <w:rsid w:val="1F7FA0DD"/>
    <w:rsid w:val="20BF4E44"/>
    <w:rsid w:val="21202AAC"/>
    <w:rsid w:val="3ED77A0B"/>
    <w:rsid w:val="4258308B"/>
    <w:rsid w:val="51DC6AF8"/>
    <w:rsid w:val="527A50B5"/>
    <w:rsid w:val="52E070F2"/>
    <w:rsid w:val="5B721BBE"/>
    <w:rsid w:val="6ECE0EC4"/>
    <w:rsid w:val="71A03E29"/>
    <w:rsid w:val="798C2D65"/>
    <w:rsid w:val="7BE22022"/>
    <w:rsid w:val="7C7359AB"/>
    <w:rsid w:val="7EF15F79"/>
    <w:rsid w:val="98FD6C0E"/>
    <w:rsid w:val="F67A6BB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4098"/>
    <o:shapelayout v:ext="edit">
      <o:idmap v:ext="edit" data="1"/>
      <o:rules v:ext="edit">
        <o:r id="V:Rule0" type="connector" idref="#自选图形 882">
          <o:proxy start="" idref="#Rectangle 70" connectloc="2"/>
          <o:proxy end="" idref="#Rectangle 68" connectloc="1"/>
        </o:r>
        <o:r id="V:Rule1" type="connector" idref="#自选图形 883">
          <o:proxy start="" idref="#Rectangle 68" connectloc="2"/>
          <o:proxy end="" idref="#Rectangle 68" connectloc="1"/>
        </o:r>
        <o:r id="V:Rule2" type="connector" idref="#自选图形 884">
          <o:proxy start="" idref="#Rectangle 66" connectloc="2"/>
          <o:proxy end="" idref="#Rectangle 64" connectloc="1"/>
        </o:r>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lsdException w:name="header" w:semiHidden="0"/>
    <w:lsdException w:name="footer" w:semiHidden="0"/>
    <w:lsdException w:name="caption" w:uiPriority="35" w:qFormat="1"/>
    <w:lsdException w:name="annotation reference" w:semiHidden="0"/>
    <w:lsdException w:name="Title" w:semiHidden="0" w:uiPriority="10" w:unhideWhenUsed="0" w:qFormat="1"/>
    <w:lsdException w:name="Default Paragraph Font" w:semiHidden="0" w:uiPriority="1"/>
    <w:lsdException w:name="Subtitle" w:semiHidden="0" w:uiPriority="11" w:unhideWhenUsed="0" w:qFormat="1"/>
    <w:lsdException w:name="Date" w:semiHidden="0"/>
    <w:lsdException w:name="Hyperlink" w:semiHidden="0"/>
    <w:lsdException w:name="FollowedHyperlink" w:semiHidden="0"/>
    <w:lsdException w:name="Strong" w:semiHidden="0" w:uiPriority="22" w:unhideWhenUsed="0" w:qFormat="1"/>
    <w:lsdException w:name="Emphasis" w:semiHidden="0" w:uiPriority="20" w:unhideWhenUsed="0" w:qFormat="1"/>
    <w:lsdException w:name="Document Map" w:semiHidden="0"/>
    <w:lsdException w:name="Normal (Web)" w:semiHidden="0"/>
    <w:lsdException w:name="Normal Table" w:semiHidden="0" w:qFormat="1"/>
    <w:lsdException w:name="annotation subject" w:semiHidden="0"/>
    <w:lsdException w:name="Balloon Text" w:semiHidden="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pPr>
      <w:keepNext/>
      <w:keepLines/>
      <w:pageBreakBefore/>
      <w:spacing w:line="360" w:lineRule="auto"/>
      <w:outlineLvl w:val="0"/>
    </w:pPr>
    <w:rPr>
      <w:rFonts w:eastAsia="黑体"/>
      <w:b/>
      <w:bCs/>
      <w:kern w:val="44"/>
      <w:sz w:val="30"/>
      <w:szCs w:val="44"/>
    </w:rPr>
  </w:style>
  <w:style w:type="paragraph" w:styleId="2">
    <w:name w:val="heading 2"/>
    <w:basedOn w:val="a"/>
    <w:next w:val="a"/>
    <w:link w:val="2Char"/>
    <w:uiPriority w:val="9"/>
    <w:qFormat/>
    <w:pPr>
      <w:keepNext/>
      <w:keepLines/>
      <w:spacing w:line="360" w:lineRule="auto"/>
      <w:outlineLvl w:val="1"/>
    </w:pPr>
    <w:rPr>
      <w:rFonts w:ascii="仿宋_GB2312" w:eastAsia="楷体" w:hAnsi="仿宋_GB2312"/>
      <w:b/>
      <w:bCs/>
      <w:kern w:val="0"/>
      <w:sz w:val="30"/>
      <w:szCs w:val="32"/>
    </w:rPr>
  </w:style>
  <w:style w:type="paragraph" w:styleId="3">
    <w:name w:val="heading 3"/>
    <w:basedOn w:val="a"/>
    <w:next w:val="a"/>
    <w:link w:val="3Char"/>
    <w:uiPriority w:val="9"/>
    <w:qFormat/>
    <w:pPr>
      <w:keepNext/>
      <w:keepLines/>
      <w:spacing w:line="360" w:lineRule="auto"/>
      <w:outlineLvl w:val="2"/>
    </w:pPr>
    <w:rPr>
      <w:rFonts w:eastAsia="仿宋"/>
      <w:b/>
      <w:bCs/>
      <w:sz w:val="30"/>
      <w:szCs w:val="32"/>
    </w:rPr>
  </w:style>
  <w:style w:type="character" w:default="1" w:styleId="a0">
    <w:name w:val="Default Paragraph Font"/>
    <w:link w:val="CharCharChar1"/>
    <w:uiPriority w:val="1"/>
    <w:unhideWhenUsed/>
  </w:style>
  <w:style w:type="table" w:default="1" w:styleId="a1">
    <w:name w:val="Normal Table"/>
    <w:uiPriority w:val="99"/>
    <w:unhideWhenUsed/>
    <w:qFormat/>
    <w:tblPr>
      <w:tblCellMar>
        <w:top w:w="0" w:type="dxa"/>
        <w:left w:w="108" w:type="dxa"/>
        <w:bottom w:w="0" w:type="dxa"/>
        <w:right w:w="108" w:type="dxa"/>
      </w:tblCellMar>
    </w:tblPr>
  </w:style>
  <w:style w:type="numbering" w:default="1" w:styleId="a2">
    <w:name w:val="No List"/>
    <w:semiHidden/>
  </w:style>
  <w:style w:type="character" w:customStyle="1" w:styleId="1Char">
    <w:name w:val="标题 1 Char"/>
    <w:link w:val="1"/>
    <w:uiPriority w:val="9"/>
    <w:rPr>
      <w:rFonts w:eastAsia="黑体"/>
      <w:b/>
      <w:bCs/>
      <w:kern w:val="44"/>
      <w:sz w:val="30"/>
      <w:szCs w:val="44"/>
    </w:rPr>
  </w:style>
  <w:style w:type="character" w:customStyle="1" w:styleId="2Char">
    <w:name w:val="标题 2 Char"/>
    <w:link w:val="2"/>
    <w:uiPriority w:val="9"/>
    <w:rPr>
      <w:rFonts w:ascii="仿宋_GB2312" w:eastAsia="楷体" w:hAnsi="仿宋_GB2312"/>
      <w:b/>
      <w:bCs/>
      <w:sz w:val="30"/>
      <w:szCs w:val="32"/>
    </w:rPr>
  </w:style>
  <w:style w:type="character" w:customStyle="1" w:styleId="3Char">
    <w:name w:val="标题 3 Char"/>
    <w:link w:val="3"/>
    <w:uiPriority w:val="9"/>
    <w:rPr>
      <w:rFonts w:eastAsia="仿宋"/>
      <w:b/>
      <w:bCs/>
      <w:kern w:val="2"/>
      <w:sz w:val="30"/>
      <w:szCs w:val="32"/>
    </w:rPr>
  </w:style>
  <w:style w:type="paragraph" w:styleId="a3">
    <w:name w:val="Document Map"/>
    <w:basedOn w:val="a"/>
    <w:link w:val="Char"/>
    <w:uiPriority w:val="99"/>
    <w:unhideWhenUsed/>
    <w:rPr>
      <w:rFonts w:ascii="宋体"/>
      <w:sz w:val="18"/>
      <w:szCs w:val="18"/>
    </w:rPr>
  </w:style>
  <w:style w:type="character" w:customStyle="1" w:styleId="Char">
    <w:name w:val="文档结构图 Char"/>
    <w:link w:val="a3"/>
    <w:uiPriority w:val="99"/>
    <w:semiHidden/>
    <w:rPr>
      <w:rFonts w:ascii="宋体"/>
      <w:kern w:val="2"/>
      <w:sz w:val="18"/>
      <w:szCs w:val="18"/>
    </w:rPr>
  </w:style>
  <w:style w:type="paragraph" w:styleId="a4">
    <w:name w:val="annotation text"/>
    <w:basedOn w:val="a"/>
    <w:link w:val="Char0"/>
    <w:unhideWhenUsed/>
    <w:pPr>
      <w:jc w:val="left"/>
    </w:pPr>
  </w:style>
  <w:style w:type="character" w:customStyle="1" w:styleId="Char0">
    <w:name w:val="批注文字 Char"/>
    <w:basedOn w:val="a0"/>
    <w:link w:val="a4"/>
  </w:style>
  <w:style w:type="paragraph" w:styleId="30">
    <w:name w:val="toc 3"/>
    <w:basedOn w:val="a"/>
    <w:next w:val="a"/>
    <w:uiPriority w:val="39"/>
    <w:unhideWhenUsed/>
    <w:qFormat/>
    <w:pPr>
      <w:widowControl/>
      <w:spacing w:after="100" w:line="276" w:lineRule="auto"/>
      <w:ind w:left="440"/>
      <w:jc w:val="left"/>
    </w:pPr>
    <w:rPr>
      <w:kern w:val="0"/>
      <w:sz w:val="22"/>
    </w:rPr>
  </w:style>
  <w:style w:type="paragraph" w:styleId="a5">
    <w:name w:val="Date"/>
    <w:basedOn w:val="a"/>
    <w:next w:val="a"/>
    <w:link w:val="Char1"/>
    <w:uiPriority w:val="99"/>
    <w:unhideWhenUsed/>
    <w:pPr>
      <w:ind w:leftChars="2500" w:left="100"/>
    </w:pPr>
  </w:style>
  <w:style w:type="character" w:customStyle="1" w:styleId="Char1">
    <w:name w:val="日期 Char"/>
    <w:link w:val="a5"/>
    <w:uiPriority w:val="99"/>
    <w:semiHidden/>
    <w:rPr>
      <w:kern w:val="2"/>
      <w:sz w:val="21"/>
      <w:szCs w:val="22"/>
    </w:rPr>
  </w:style>
  <w:style w:type="paragraph" w:styleId="a6">
    <w:name w:val="Balloon Text"/>
    <w:basedOn w:val="a"/>
    <w:link w:val="Char2"/>
    <w:uiPriority w:val="99"/>
    <w:unhideWhenUsed/>
    <w:rPr>
      <w:kern w:val="0"/>
      <w:sz w:val="18"/>
      <w:szCs w:val="18"/>
    </w:rPr>
  </w:style>
  <w:style w:type="character" w:customStyle="1" w:styleId="Char2">
    <w:name w:val="批注框文本 Char"/>
    <w:link w:val="a6"/>
    <w:uiPriority w:val="99"/>
    <w:semiHidden/>
    <w:rPr>
      <w:sz w:val="18"/>
      <w:szCs w:val="18"/>
    </w:rPr>
  </w:style>
  <w:style w:type="paragraph" w:styleId="a7">
    <w:name w:val="footer"/>
    <w:basedOn w:val="a"/>
    <w:link w:val="Char3"/>
    <w:uiPriority w:val="99"/>
    <w:unhideWhenUsed/>
    <w:pPr>
      <w:tabs>
        <w:tab w:val="center" w:pos="4153"/>
        <w:tab w:val="right" w:pos="8306"/>
      </w:tabs>
      <w:snapToGrid w:val="0"/>
      <w:jc w:val="left"/>
    </w:pPr>
    <w:rPr>
      <w:sz w:val="18"/>
      <w:szCs w:val="18"/>
    </w:rPr>
  </w:style>
  <w:style w:type="character" w:customStyle="1" w:styleId="Char3">
    <w:name w:val="页脚 Char"/>
    <w:link w:val="a7"/>
    <w:uiPriority w:val="99"/>
    <w:rPr>
      <w:kern w:val="2"/>
      <w:sz w:val="18"/>
      <w:szCs w:val="18"/>
    </w:rPr>
  </w:style>
  <w:style w:type="paragraph" w:styleId="a8">
    <w:name w:val="header"/>
    <w:basedOn w:val="a"/>
    <w:link w:val="Char4"/>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4">
    <w:name w:val="页眉 Char"/>
    <w:link w:val="a8"/>
    <w:uiPriority w:val="99"/>
    <w:rPr>
      <w:kern w:val="2"/>
      <w:sz w:val="18"/>
      <w:szCs w:val="18"/>
    </w:rPr>
  </w:style>
  <w:style w:type="paragraph" w:styleId="10">
    <w:name w:val="toc 1"/>
    <w:basedOn w:val="a"/>
    <w:next w:val="a"/>
    <w:uiPriority w:val="39"/>
    <w:unhideWhenUsed/>
    <w:qFormat/>
    <w:pPr>
      <w:widowControl/>
      <w:spacing w:after="100" w:line="276" w:lineRule="auto"/>
      <w:jc w:val="left"/>
    </w:pPr>
    <w:rPr>
      <w:kern w:val="0"/>
      <w:sz w:val="22"/>
    </w:rPr>
  </w:style>
  <w:style w:type="paragraph" w:styleId="20">
    <w:name w:val="toc 2"/>
    <w:basedOn w:val="a"/>
    <w:next w:val="a"/>
    <w:uiPriority w:val="39"/>
    <w:unhideWhenUsed/>
    <w:qFormat/>
    <w:pPr>
      <w:widowControl/>
      <w:spacing w:after="100" w:line="276" w:lineRule="auto"/>
      <w:ind w:left="220"/>
      <w:jc w:val="left"/>
    </w:pPr>
    <w:rPr>
      <w:kern w:val="0"/>
      <w:sz w:val="22"/>
    </w:rPr>
  </w:style>
  <w:style w:type="paragraph" w:styleId="a9">
    <w:name w:val="Normal (Web)"/>
    <w:basedOn w:val="a"/>
    <w:uiPriority w:val="99"/>
    <w:unhideWhenUsed/>
    <w:pPr>
      <w:widowControl/>
      <w:spacing w:before="100" w:beforeAutospacing="1" w:after="100" w:afterAutospacing="1"/>
      <w:jc w:val="left"/>
    </w:pPr>
    <w:rPr>
      <w:rFonts w:ascii="宋体" w:hAnsi="宋体" w:cs="宋体"/>
      <w:kern w:val="0"/>
      <w:sz w:val="24"/>
      <w:szCs w:val="24"/>
    </w:rPr>
  </w:style>
  <w:style w:type="paragraph" w:styleId="aa">
    <w:name w:val="annotation subject"/>
    <w:basedOn w:val="a4"/>
    <w:next w:val="a4"/>
    <w:link w:val="Char5"/>
    <w:uiPriority w:val="99"/>
    <w:unhideWhenUsed/>
    <w:rPr>
      <w:b/>
      <w:bCs/>
    </w:rPr>
  </w:style>
  <w:style w:type="character" w:customStyle="1" w:styleId="Char5">
    <w:name w:val="批注主题 Char"/>
    <w:link w:val="aa"/>
    <w:uiPriority w:val="99"/>
    <w:semiHidden/>
    <w:rPr>
      <w:b/>
      <w:bCs/>
      <w:kern w:val="2"/>
      <w:sz w:val="21"/>
      <w:szCs w:val="22"/>
    </w:rPr>
  </w:style>
  <w:style w:type="table" w:styleId="ab">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uiPriority w:val="22"/>
    <w:qFormat/>
    <w:rPr>
      <w:b/>
      <w:bCs/>
    </w:rPr>
  </w:style>
  <w:style w:type="character" w:styleId="ad">
    <w:name w:val="FollowedHyperlink"/>
    <w:uiPriority w:val="99"/>
    <w:unhideWhenUsed/>
    <w:rPr>
      <w:color w:val="800080"/>
      <w:u w:val="single"/>
    </w:rPr>
  </w:style>
  <w:style w:type="character" w:styleId="ae">
    <w:name w:val="Emphasis"/>
    <w:uiPriority w:val="20"/>
    <w:qFormat/>
    <w:rPr>
      <w:i/>
      <w:iCs/>
    </w:rPr>
  </w:style>
  <w:style w:type="character" w:styleId="af">
    <w:name w:val="Hyperlink"/>
    <w:uiPriority w:val="99"/>
    <w:unhideWhenUsed/>
    <w:rPr>
      <w:color w:val="0000FF"/>
      <w:u w:val="single"/>
    </w:rPr>
  </w:style>
  <w:style w:type="character" w:styleId="af0">
    <w:name w:val="annotation reference"/>
    <w:uiPriority w:val="99"/>
    <w:unhideWhenUsed/>
    <w:rPr>
      <w:sz w:val="21"/>
      <w:szCs w:val="21"/>
    </w:rPr>
  </w:style>
  <w:style w:type="character" w:customStyle="1" w:styleId="apple-converted-space">
    <w:name w:val="apple-converted-space"/>
  </w:style>
  <w:style w:type="character" w:customStyle="1" w:styleId="af1">
    <w:name w:val="页脚 字符"/>
    <w:uiPriority w:val="99"/>
    <w:rPr>
      <w:sz w:val="18"/>
      <w:szCs w:val="18"/>
    </w:rPr>
  </w:style>
  <w:style w:type="character" w:customStyle="1" w:styleId="CharChar">
    <w:name w:val="报告正文 Char Char"/>
    <w:link w:val="af2"/>
    <w:rPr>
      <w:rFonts w:ascii="宋体"/>
      <w:kern w:val="2"/>
      <w:sz w:val="24"/>
    </w:rPr>
  </w:style>
  <w:style w:type="paragraph" w:customStyle="1" w:styleId="af2">
    <w:name w:val="报告正文"/>
    <w:basedOn w:val="a"/>
    <w:link w:val="CharChar"/>
    <w:pPr>
      <w:adjustRightInd w:val="0"/>
      <w:snapToGrid w:val="0"/>
      <w:spacing w:line="360" w:lineRule="auto"/>
      <w:ind w:firstLineChars="200" w:firstLine="200"/>
    </w:pPr>
    <w:rPr>
      <w:rFonts w:ascii="宋体"/>
      <w:sz w:val="24"/>
      <w:szCs w:val="20"/>
    </w:rPr>
  </w:style>
  <w:style w:type="paragraph" w:styleId="TOC">
    <w:name w:val="TOC Heading"/>
    <w:basedOn w:val="1"/>
    <w:next w:val="a"/>
    <w:uiPriority w:val="39"/>
    <w:qFormat/>
    <w:pPr>
      <w:widowControl/>
      <w:spacing w:before="480" w:line="276" w:lineRule="auto"/>
      <w:jc w:val="left"/>
      <w:outlineLvl w:val="9"/>
    </w:pPr>
    <w:rPr>
      <w:rFonts w:ascii="Cambria" w:eastAsia="宋体" w:hAnsi="Cambria"/>
      <w:color w:val="365F91"/>
      <w:kern w:val="0"/>
      <w:sz w:val="28"/>
      <w:szCs w:val="28"/>
    </w:rPr>
  </w:style>
  <w:style w:type="paragraph" w:customStyle="1" w:styleId="NormalWeb">
    <w:name w:val="Normal (Web)"/>
    <w:basedOn w:val="a"/>
    <w:pPr>
      <w:widowControl/>
      <w:spacing w:before="100" w:beforeAutospacing="1" w:after="100" w:afterAutospacing="1"/>
      <w:jc w:val="left"/>
    </w:pPr>
    <w:rPr>
      <w:rFonts w:ascii="宋体" w:hAnsi="宋体" w:cs="宋体"/>
      <w:kern w:val="0"/>
      <w:sz w:val="24"/>
      <w:szCs w:val="24"/>
    </w:rPr>
  </w:style>
  <w:style w:type="paragraph" w:customStyle="1" w:styleId="Char10">
    <w:name w:val="Char1"/>
    <w:basedOn w:val="a"/>
    <w:pPr>
      <w:widowControl/>
      <w:spacing w:after="160" w:line="240" w:lineRule="exact"/>
      <w:jc w:val="left"/>
    </w:pPr>
    <w:rPr>
      <w:rFonts w:ascii="Verdana" w:hAnsi="Verdana"/>
      <w:kern w:val="0"/>
      <w:szCs w:val="20"/>
      <w:lang w:eastAsia="en-US"/>
    </w:rPr>
  </w:style>
  <w:style w:type="paragraph" w:customStyle="1" w:styleId="11">
    <w:name w:val="普通(网站)1"/>
    <w:basedOn w:val="a"/>
    <w:pPr>
      <w:widowControl/>
      <w:spacing w:before="100" w:beforeAutospacing="1" w:after="100" w:afterAutospacing="1"/>
      <w:jc w:val="left"/>
    </w:pPr>
    <w:rPr>
      <w:rFonts w:ascii="宋体" w:hAnsi="宋体" w:cs="宋体"/>
      <w:kern w:val="0"/>
      <w:sz w:val="24"/>
      <w:szCs w:val="24"/>
    </w:rPr>
  </w:style>
  <w:style w:type="paragraph" w:customStyle="1" w:styleId="Bodytext1">
    <w:name w:val="Body text|1"/>
    <w:basedOn w:val="a"/>
    <w:qFormat/>
    <w:rsid w:val="0097167B"/>
    <w:pPr>
      <w:spacing w:line="439" w:lineRule="auto"/>
      <w:ind w:firstLine="400"/>
    </w:pPr>
    <w:rPr>
      <w:sz w:val="28"/>
      <w:szCs w:val="28"/>
      <w:lang w:val="zh-TW" w:eastAsia="zh-TW" w:bidi="zh-TW"/>
    </w:rPr>
  </w:style>
  <w:style w:type="paragraph" w:customStyle="1" w:styleId="CharCharChar1">
    <w:name w:val="Char Char Char1"/>
    <w:basedOn w:val="a"/>
    <w:link w:val="a0"/>
    <w:rsid w:val="0097167B"/>
    <w:pPr>
      <w:spacing w:line="360" w:lineRule="auto"/>
      <w:ind w:firstLineChars="200" w:firstLine="200"/>
    </w:pPr>
    <w:rPr>
      <w:rFonts w:ascii="宋体" w:hAnsi="宋体" w:cs="宋体"/>
      <w:sz w:val="24"/>
      <w:szCs w:val="24"/>
    </w:rPr>
  </w:style>
  <w:style w:type="character" w:styleId="af3">
    <w:name w:val="page number"/>
    <w:basedOn w:val="a0"/>
    <w:rsid w:val="0097167B"/>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56</Pages>
  <Words>4501</Words>
  <Characters>25659</Characters>
  <Application>Microsoft Office Word</Application>
  <DocSecurity>0</DocSecurity>
  <PresentationFormat/>
  <Lines>213</Lines>
  <Paragraphs>60</Paragraphs>
  <Slides>0</Slides>
  <Notes>0</Notes>
  <HiddenSlides>0</HiddenSlides>
  <MMClips>0</MMClips>
  <ScaleCrop>false</ScaleCrop>
  <Company>Sky123.Org</Company>
  <LinksUpToDate>false</LinksUpToDate>
  <CharactersWithSpaces>30100</CharactersWithSpaces>
  <SharedDoc>false</SharedDoc>
  <HLinks>
    <vt:vector size="396" baseType="variant">
      <vt:variant>
        <vt:i4>1507387</vt:i4>
      </vt:variant>
      <vt:variant>
        <vt:i4>392</vt:i4>
      </vt:variant>
      <vt:variant>
        <vt:i4>0</vt:i4>
      </vt:variant>
      <vt:variant>
        <vt:i4>5</vt:i4>
      </vt:variant>
      <vt:variant>
        <vt:lpwstr/>
      </vt:variant>
      <vt:variant>
        <vt:lpwstr>_Toc80116445</vt:lpwstr>
      </vt:variant>
      <vt:variant>
        <vt:i4>1441851</vt:i4>
      </vt:variant>
      <vt:variant>
        <vt:i4>386</vt:i4>
      </vt:variant>
      <vt:variant>
        <vt:i4>0</vt:i4>
      </vt:variant>
      <vt:variant>
        <vt:i4>5</vt:i4>
      </vt:variant>
      <vt:variant>
        <vt:lpwstr/>
      </vt:variant>
      <vt:variant>
        <vt:lpwstr>_Toc80116444</vt:lpwstr>
      </vt:variant>
      <vt:variant>
        <vt:i4>1114171</vt:i4>
      </vt:variant>
      <vt:variant>
        <vt:i4>380</vt:i4>
      </vt:variant>
      <vt:variant>
        <vt:i4>0</vt:i4>
      </vt:variant>
      <vt:variant>
        <vt:i4>5</vt:i4>
      </vt:variant>
      <vt:variant>
        <vt:lpwstr/>
      </vt:variant>
      <vt:variant>
        <vt:lpwstr>_Toc80116443</vt:lpwstr>
      </vt:variant>
      <vt:variant>
        <vt:i4>1048635</vt:i4>
      </vt:variant>
      <vt:variant>
        <vt:i4>374</vt:i4>
      </vt:variant>
      <vt:variant>
        <vt:i4>0</vt:i4>
      </vt:variant>
      <vt:variant>
        <vt:i4>5</vt:i4>
      </vt:variant>
      <vt:variant>
        <vt:lpwstr/>
      </vt:variant>
      <vt:variant>
        <vt:lpwstr>_Toc80116442</vt:lpwstr>
      </vt:variant>
      <vt:variant>
        <vt:i4>1245243</vt:i4>
      </vt:variant>
      <vt:variant>
        <vt:i4>368</vt:i4>
      </vt:variant>
      <vt:variant>
        <vt:i4>0</vt:i4>
      </vt:variant>
      <vt:variant>
        <vt:i4>5</vt:i4>
      </vt:variant>
      <vt:variant>
        <vt:lpwstr/>
      </vt:variant>
      <vt:variant>
        <vt:lpwstr>_Toc80116441</vt:lpwstr>
      </vt:variant>
      <vt:variant>
        <vt:i4>1179707</vt:i4>
      </vt:variant>
      <vt:variant>
        <vt:i4>362</vt:i4>
      </vt:variant>
      <vt:variant>
        <vt:i4>0</vt:i4>
      </vt:variant>
      <vt:variant>
        <vt:i4>5</vt:i4>
      </vt:variant>
      <vt:variant>
        <vt:lpwstr/>
      </vt:variant>
      <vt:variant>
        <vt:lpwstr>_Toc80116440</vt:lpwstr>
      </vt:variant>
      <vt:variant>
        <vt:i4>1769532</vt:i4>
      </vt:variant>
      <vt:variant>
        <vt:i4>356</vt:i4>
      </vt:variant>
      <vt:variant>
        <vt:i4>0</vt:i4>
      </vt:variant>
      <vt:variant>
        <vt:i4>5</vt:i4>
      </vt:variant>
      <vt:variant>
        <vt:lpwstr/>
      </vt:variant>
      <vt:variant>
        <vt:lpwstr>_Toc80116439</vt:lpwstr>
      </vt:variant>
      <vt:variant>
        <vt:i4>1703996</vt:i4>
      </vt:variant>
      <vt:variant>
        <vt:i4>350</vt:i4>
      </vt:variant>
      <vt:variant>
        <vt:i4>0</vt:i4>
      </vt:variant>
      <vt:variant>
        <vt:i4>5</vt:i4>
      </vt:variant>
      <vt:variant>
        <vt:lpwstr/>
      </vt:variant>
      <vt:variant>
        <vt:lpwstr>_Toc80116438</vt:lpwstr>
      </vt:variant>
      <vt:variant>
        <vt:i4>1376316</vt:i4>
      </vt:variant>
      <vt:variant>
        <vt:i4>344</vt:i4>
      </vt:variant>
      <vt:variant>
        <vt:i4>0</vt:i4>
      </vt:variant>
      <vt:variant>
        <vt:i4>5</vt:i4>
      </vt:variant>
      <vt:variant>
        <vt:lpwstr/>
      </vt:variant>
      <vt:variant>
        <vt:lpwstr>_Toc80116437</vt:lpwstr>
      </vt:variant>
      <vt:variant>
        <vt:i4>1310780</vt:i4>
      </vt:variant>
      <vt:variant>
        <vt:i4>338</vt:i4>
      </vt:variant>
      <vt:variant>
        <vt:i4>0</vt:i4>
      </vt:variant>
      <vt:variant>
        <vt:i4>5</vt:i4>
      </vt:variant>
      <vt:variant>
        <vt:lpwstr/>
      </vt:variant>
      <vt:variant>
        <vt:lpwstr>_Toc80116436</vt:lpwstr>
      </vt:variant>
      <vt:variant>
        <vt:i4>1507388</vt:i4>
      </vt:variant>
      <vt:variant>
        <vt:i4>332</vt:i4>
      </vt:variant>
      <vt:variant>
        <vt:i4>0</vt:i4>
      </vt:variant>
      <vt:variant>
        <vt:i4>5</vt:i4>
      </vt:variant>
      <vt:variant>
        <vt:lpwstr/>
      </vt:variant>
      <vt:variant>
        <vt:lpwstr>_Toc80116435</vt:lpwstr>
      </vt:variant>
      <vt:variant>
        <vt:i4>1441852</vt:i4>
      </vt:variant>
      <vt:variant>
        <vt:i4>326</vt:i4>
      </vt:variant>
      <vt:variant>
        <vt:i4>0</vt:i4>
      </vt:variant>
      <vt:variant>
        <vt:i4>5</vt:i4>
      </vt:variant>
      <vt:variant>
        <vt:lpwstr/>
      </vt:variant>
      <vt:variant>
        <vt:lpwstr>_Toc80116434</vt:lpwstr>
      </vt:variant>
      <vt:variant>
        <vt:i4>1114172</vt:i4>
      </vt:variant>
      <vt:variant>
        <vt:i4>320</vt:i4>
      </vt:variant>
      <vt:variant>
        <vt:i4>0</vt:i4>
      </vt:variant>
      <vt:variant>
        <vt:i4>5</vt:i4>
      </vt:variant>
      <vt:variant>
        <vt:lpwstr/>
      </vt:variant>
      <vt:variant>
        <vt:lpwstr>_Toc80116433</vt:lpwstr>
      </vt:variant>
      <vt:variant>
        <vt:i4>1048636</vt:i4>
      </vt:variant>
      <vt:variant>
        <vt:i4>314</vt:i4>
      </vt:variant>
      <vt:variant>
        <vt:i4>0</vt:i4>
      </vt:variant>
      <vt:variant>
        <vt:i4>5</vt:i4>
      </vt:variant>
      <vt:variant>
        <vt:lpwstr/>
      </vt:variant>
      <vt:variant>
        <vt:lpwstr>_Toc80116432</vt:lpwstr>
      </vt:variant>
      <vt:variant>
        <vt:i4>1245244</vt:i4>
      </vt:variant>
      <vt:variant>
        <vt:i4>308</vt:i4>
      </vt:variant>
      <vt:variant>
        <vt:i4>0</vt:i4>
      </vt:variant>
      <vt:variant>
        <vt:i4>5</vt:i4>
      </vt:variant>
      <vt:variant>
        <vt:lpwstr/>
      </vt:variant>
      <vt:variant>
        <vt:lpwstr>_Toc80116431</vt:lpwstr>
      </vt:variant>
      <vt:variant>
        <vt:i4>1179708</vt:i4>
      </vt:variant>
      <vt:variant>
        <vt:i4>302</vt:i4>
      </vt:variant>
      <vt:variant>
        <vt:i4>0</vt:i4>
      </vt:variant>
      <vt:variant>
        <vt:i4>5</vt:i4>
      </vt:variant>
      <vt:variant>
        <vt:lpwstr/>
      </vt:variant>
      <vt:variant>
        <vt:lpwstr>_Toc80116430</vt:lpwstr>
      </vt:variant>
      <vt:variant>
        <vt:i4>1769533</vt:i4>
      </vt:variant>
      <vt:variant>
        <vt:i4>296</vt:i4>
      </vt:variant>
      <vt:variant>
        <vt:i4>0</vt:i4>
      </vt:variant>
      <vt:variant>
        <vt:i4>5</vt:i4>
      </vt:variant>
      <vt:variant>
        <vt:lpwstr/>
      </vt:variant>
      <vt:variant>
        <vt:lpwstr>_Toc80116429</vt:lpwstr>
      </vt:variant>
      <vt:variant>
        <vt:i4>1703997</vt:i4>
      </vt:variant>
      <vt:variant>
        <vt:i4>290</vt:i4>
      </vt:variant>
      <vt:variant>
        <vt:i4>0</vt:i4>
      </vt:variant>
      <vt:variant>
        <vt:i4>5</vt:i4>
      </vt:variant>
      <vt:variant>
        <vt:lpwstr/>
      </vt:variant>
      <vt:variant>
        <vt:lpwstr>_Toc80116428</vt:lpwstr>
      </vt:variant>
      <vt:variant>
        <vt:i4>1376317</vt:i4>
      </vt:variant>
      <vt:variant>
        <vt:i4>284</vt:i4>
      </vt:variant>
      <vt:variant>
        <vt:i4>0</vt:i4>
      </vt:variant>
      <vt:variant>
        <vt:i4>5</vt:i4>
      </vt:variant>
      <vt:variant>
        <vt:lpwstr/>
      </vt:variant>
      <vt:variant>
        <vt:lpwstr>_Toc80116427</vt:lpwstr>
      </vt:variant>
      <vt:variant>
        <vt:i4>1310781</vt:i4>
      </vt:variant>
      <vt:variant>
        <vt:i4>278</vt:i4>
      </vt:variant>
      <vt:variant>
        <vt:i4>0</vt:i4>
      </vt:variant>
      <vt:variant>
        <vt:i4>5</vt:i4>
      </vt:variant>
      <vt:variant>
        <vt:lpwstr/>
      </vt:variant>
      <vt:variant>
        <vt:lpwstr>_Toc80116426</vt:lpwstr>
      </vt:variant>
      <vt:variant>
        <vt:i4>1507389</vt:i4>
      </vt:variant>
      <vt:variant>
        <vt:i4>272</vt:i4>
      </vt:variant>
      <vt:variant>
        <vt:i4>0</vt:i4>
      </vt:variant>
      <vt:variant>
        <vt:i4>5</vt:i4>
      </vt:variant>
      <vt:variant>
        <vt:lpwstr/>
      </vt:variant>
      <vt:variant>
        <vt:lpwstr>_Toc80116425</vt:lpwstr>
      </vt:variant>
      <vt:variant>
        <vt:i4>1441853</vt:i4>
      </vt:variant>
      <vt:variant>
        <vt:i4>266</vt:i4>
      </vt:variant>
      <vt:variant>
        <vt:i4>0</vt:i4>
      </vt:variant>
      <vt:variant>
        <vt:i4>5</vt:i4>
      </vt:variant>
      <vt:variant>
        <vt:lpwstr/>
      </vt:variant>
      <vt:variant>
        <vt:lpwstr>_Toc80116424</vt:lpwstr>
      </vt:variant>
      <vt:variant>
        <vt:i4>1114173</vt:i4>
      </vt:variant>
      <vt:variant>
        <vt:i4>260</vt:i4>
      </vt:variant>
      <vt:variant>
        <vt:i4>0</vt:i4>
      </vt:variant>
      <vt:variant>
        <vt:i4>5</vt:i4>
      </vt:variant>
      <vt:variant>
        <vt:lpwstr/>
      </vt:variant>
      <vt:variant>
        <vt:lpwstr>_Toc80116423</vt:lpwstr>
      </vt:variant>
      <vt:variant>
        <vt:i4>1048637</vt:i4>
      </vt:variant>
      <vt:variant>
        <vt:i4>254</vt:i4>
      </vt:variant>
      <vt:variant>
        <vt:i4>0</vt:i4>
      </vt:variant>
      <vt:variant>
        <vt:i4>5</vt:i4>
      </vt:variant>
      <vt:variant>
        <vt:lpwstr/>
      </vt:variant>
      <vt:variant>
        <vt:lpwstr>_Toc80116422</vt:lpwstr>
      </vt:variant>
      <vt:variant>
        <vt:i4>1245245</vt:i4>
      </vt:variant>
      <vt:variant>
        <vt:i4>248</vt:i4>
      </vt:variant>
      <vt:variant>
        <vt:i4>0</vt:i4>
      </vt:variant>
      <vt:variant>
        <vt:i4>5</vt:i4>
      </vt:variant>
      <vt:variant>
        <vt:lpwstr/>
      </vt:variant>
      <vt:variant>
        <vt:lpwstr>_Toc80116421</vt:lpwstr>
      </vt:variant>
      <vt:variant>
        <vt:i4>1179709</vt:i4>
      </vt:variant>
      <vt:variant>
        <vt:i4>242</vt:i4>
      </vt:variant>
      <vt:variant>
        <vt:i4>0</vt:i4>
      </vt:variant>
      <vt:variant>
        <vt:i4>5</vt:i4>
      </vt:variant>
      <vt:variant>
        <vt:lpwstr/>
      </vt:variant>
      <vt:variant>
        <vt:lpwstr>_Toc80116420</vt:lpwstr>
      </vt:variant>
      <vt:variant>
        <vt:i4>1769534</vt:i4>
      </vt:variant>
      <vt:variant>
        <vt:i4>236</vt:i4>
      </vt:variant>
      <vt:variant>
        <vt:i4>0</vt:i4>
      </vt:variant>
      <vt:variant>
        <vt:i4>5</vt:i4>
      </vt:variant>
      <vt:variant>
        <vt:lpwstr/>
      </vt:variant>
      <vt:variant>
        <vt:lpwstr>_Toc80116419</vt:lpwstr>
      </vt:variant>
      <vt:variant>
        <vt:i4>1703998</vt:i4>
      </vt:variant>
      <vt:variant>
        <vt:i4>230</vt:i4>
      </vt:variant>
      <vt:variant>
        <vt:i4>0</vt:i4>
      </vt:variant>
      <vt:variant>
        <vt:i4>5</vt:i4>
      </vt:variant>
      <vt:variant>
        <vt:lpwstr/>
      </vt:variant>
      <vt:variant>
        <vt:lpwstr>_Toc80116418</vt:lpwstr>
      </vt:variant>
      <vt:variant>
        <vt:i4>1376318</vt:i4>
      </vt:variant>
      <vt:variant>
        <vt:i4>224</vt:i4>
      </vt:variant>
      <vt:variant>
        <vt:i4>0</vt:i4>
      </vt:variant>
      <vt:variant>
        <vt:i4>5</vt:i4>
      </vt:variant>
      <vt:variant>
        <vt:lpwstr/>
      </vt:variant>
      <vt:variant>
        <vt:lpwstr>_Toc80116417</vt:lpwstr>
      </vt:variant>
      <vt:variant>
        <vt:i4>1310782</vt:i4>
      </vt:variant>
      <vt:variant>
        <vt:i4>218</vt:i4>
      </vt:variant>
      <vt:variant>
        <vt:i4>0</vt:i4>
      </vt:variant>
      <vt:variant>
        <vt:i4>5</vt:i4>
      </vt:variant>
      <vt:variant>
        <vt:lpwstr/>
      </vt:variant>
      <vt:variant>
        <vt:lpwstr>_Toc80116416</vt:lpwstr>
      </vt:variant>
      <vt:variant>
        <vt:i4>1507390</vt:i4>
      </vt:variant>
      <vt:variant>
        <vt:i4>212</vt:i4>
      </vt:variant>
      <vt:variant>
        <vt:i4>0</vt:i4>
      </vt:variant>
      <vt:variant>
        <vt:i4>5</vt:i4>
      </vt:variant>
      <vt:variant>
        <vt:lpwstr/>
      </vt:variant>
      <vt:variant>
        <vt:lpwstr>_Toc80116415</vt:lpwstr>
      </vt:variant>
      <vt:variant>
        <vt:i4>1441854</vt:i4>
      </vt:variant>
      <vt:variant>
        <vt:i4>206</vt:i4>
      </vt:variant>
      <vt:variant>
        <vt:i4>0</vt:i4>
      </vt:variant>
      <vt:variant>
        <vt:i4>5</vt:i4>
      </vt:variant>
      <vt:variant>
        <vt:lpwstr/>
      </vt:variant>
      <vt:variant>
        <vt:lpwstr>_Toc80116414</vt:lpwstr>
      </vt:variant>
      <vt:variant>
        <vt:i4>1114174</vt:i4>
      </vt:variant>
      <vt:variant>
        <vt:i4>200</vt:i4>
      </vt:variant>
      <vt:variant>
        <vt:i4>0</vt:i4>
      </vt:variant>
      <vt:variant>
        <vt:i4>5</vt:i4>
      </vt:variant>
      <vt:variant>
        <vt:lpwstr/>
      </vt:variant>
      <vt:variant>
        <vt:lpwstr>_Toc80116413</vt:lpwstr>
      </vt:variant>
      <vt:variant>
        <vt:i4>1048638</vt:i4>
      </vt:variant>
      <vt:variant>
        <vt:i4>194</vt:i4>
      </vt:variant>
      <vt:variant>
        <vt:i4>0</vt:i4>
      </vt:variant>
      <vt:variant>
        <vt:i4>5</vt:i4>
      </vt:variant>
      <vt:variant>
        <vt:lpwstr/>
      </vt:variant>
      <vt:variant>
        <vt:lpwstr>_Toc80116412</vt:lpwstr>
      </vt:variant>
      <vt:variant>
        <vt:i4>1245246</vt:i4>
      </vt:variant>
      <vt:variant>
        <vt:i4>188</vt:i4>
      </vt:variant>
      <vt:variant>
        <vt:i4>0</vt:i4>
      </vt:variant>
      <vt:variant>
        <vt:i4>5</vt:i4>
      </vt:variant>
      <vt:variant>
        <vt:lpwstr/>
      </vt:variant>
      <vt:variant>
        <vt:lpwstr>_Toc80116411</vt:lpwstr>
      </vt:variant>
      <vt:variant>
        <vt:i4>1179710</vt:i4>
      </vt:variant>
      <vt:variant>
        <vt:i4>182</vt:i4>
      </vt:variant>
      <vt:variant>
        <vt:i4>0</vt:i4>
      </vt:variant>
      <vt:variant>
        <vt:i4>5</vt:i4>
      </vt:variant>
      <vt:variant>
        <vt:lpwstr/>
      </vt:variant>
      <vt:variant>
        <vt:lpwstr>_Toc80116410</vt:lpwstr>
      </vt:variant>
      <vt:variant>
        <vt:i4>1769535</vt:i4>
      </vt:variant>
      <vt:variant>
        <vt:i4>176</vt:i4>
      </vt:variant>
      <vt:variant>
        <vt:i4>0</vt:i4>
      </vt:variant>
      <vt:variant>
        <vt:i4>5</vt:i4>
      </vt:variant>
      <vt:variant>
        <vt:lpwstr/>
      </vt:variant>
      <vt:variant>
        <vt:lpwstr>_Toc80116409</vt:lpwstr>
      </vt:variant>
      <vt:variant>
        <vt:i4>1703999</vt:i4>
      </vt:variant>
      <vt:variant>
        <vt:i4>170</vt:i4>
      </vt:variant>
      <vt:variant>
        <vt:i4>0</vt:i4>
      </vt:variant>
      <vt:variant>
        <vt:i4>5</vt:i4>
      </vt:variant>
      <vt:variant>
        <vt:lpwstr/>
      </vt:variant>
      <vt:variant>
        <vt:lpwstr>_Toc80116408</vt:lpwstr>
      </vt:variant>
      <vt:variant>
        <vt:i4>1376319</vt:i4>
      </vt:variant>
      <vt:variant>
        <vt:i4>164</vt:i4>
      </vt:variant>
      <vt:variant>
        <vt:i4>0</vt:i4>
      </vt:variant>
      <vt:variant>
        <vt:i4>5</vt:i4>
      </vt:variant>
      <vt:variant>
        <vt:lpwstr/>
      </vt:variant>
      <vt:variant>
        <vt:lpwstr>_Toc80116407</vt:lpwstr>
      </vt:variant>
      <vt:variant>
        <vt:i4>1310783</vt:i4>
      </vt:variant>
      <vt:variant>
        <vt:i4>158</vt:i4>
      </vt:variant>
      <vt:variant>
        <vt:i4>0</vt:i4>
      </vt:variant>
      <vt:variant>
        <vt:i4>5</vt:i4>
      </vt:variant>
      <vt:variant>
        <vt:lpwstr/>
      </vt:variant>
      <vt:variant>
        <vt:lpwstr>_Toc80116406</vt:lpwstr>
      </vt:variant>
      <vt:variant>
        <vt:i4>1507391</vt:i4>
      </vt:variant>
      <vt:variant>
        <vt:i4>152</vt:i4>
      </vt:variant>
      <vt:variant>
        <vt:i4>0</vt:i4>
      </vt:variant>
      <vt:variant>
        <vt:i4>5</vt:i4>
      </vt:variant>
      <vt:variant>
        <vt:lpwstr/>
      </vt:variant>
      <vt:variant>
        <vt:lpwstr>_Toc80116405</vt:lpwstr>
      </vt:variant>
      <vt:variant>
        <vt:i4>1441855</vt:i4>
      </vt:variant>
      <vt:variant>
        <vt:i4>146</vt:i4>
      </vt:variant>
      <vt:variant>
        <vt:i4>0</vt:i4>
      </vt:variant>
      <vt:variant>
        <vt:i4>5</vt:i4>
      </vt:variant>
      <vt:variant>
        <vt:lpwstr/>
      </vt:variant>
      <vt:variant>
        <vt:lpwstr>_Toc80116404</vt:lpwstr>
      </vt:variant>
      <vt:variant>
        <vt:i4>1114175</vt:i4>
      </vt:variant>
      <vt:variant>
        <vt:i4>140</vt:i4>
      </vt:variant>
      <vt:variant>
        <vt:i4>0</vt:i4>
      </vt:variant>
      <vt:variant>
        <vt:i4>5</vt:i4>
      </vt:variant>
      <vt:variant>
        <vt:lpwstr/>
      </vt:variant>
      <vt:variant>
        <vt:lpwstr>_Toc80116403</vt:lpwstr>
      </vt:variant>
      <vt:variant>
        <vt:i4>1048639</vt:i4>
      </vt:variant>
      <vt:variant>
        <vt:i4>134</vt:i4>
      </vt:variant>
      <vt:variant>
        <vt:i4>0</vt:i4>
      </vt:variant>
      <vt:variant>
        <vt:i4>5</vt:i4>
      </vt:variant>
      <vt:variant>
        <vt:lpwstr/>
      </vt:variant>
      <vt:variant>
        <vt:lpwstr>_Toc80116402</vt:lpwstr>
      </vt:variant>
      <vt:variant>
        <vt:i4>1245247</vt:i4>
      </vt:variant>
      <vt:variant>
        <vt:i4>128</vt:i4>
      </vt:variant>
      <vt:variant>
        <vt:i4>0</vt:i4>
      </vt:variant>
      <vt:variant>
        <vt:i4>5</vt:i4>
      </vt:variant>
      <vt:variant>
        <vt:lpwstr/>
      </vt:variant>
      <vt:variant>
        <vt:lpwstr>_Toc80116401</vt:lpwstr>
      </vt:variant>
      <vt:variant>
        <vt:i4>1179711</vt:i4>
      </vt:variant>
      <vt:variant>
        <vt:i4>122</vt:i4>
      </vt:variant>
      <vt:variant>
        <vt:i4>0</vt:i4>
      </vt:variant>
      <vt:variant>
        <vt:i4>5</vt:i4>
      </vt:variant>
      <vt:variant>
        <vt:lpwstr/>
      </vt:variant>
      <vt:variant>
        <vt:lpwstr>_Toc80116400</vt:lpwstr>
      </vt:variant>
      <vt:variant>
        <vt:i4>1835062</vt:i4>
      </vt:variant>
      <vt:variant>
        <vt:i4>116</vt:i4>
      </vt:variant>
      <vt:variant>
        <vt:i4>0</vt:i4>
      </vt:variant>
      <vt:variant>
        <vt:i4>5</vt:i4>
      </vt:variant>
      <vt:variant>
        <vt:lpwstr/>
      </vt:variant>
      <vt:variant>
        <vt:lpwstr>_Toc80116399</vt:lpwstr>
      </vt:variant>
      <vt:variant>
        <vt:i4>1900598</vt:i4>
      </vt:variant>
      <vt:variant>
        <vt:i4>110</vt:i4>
      </vt:variant>
      <vt:variant>
        <vt:i4>0</vt:i4>
      </vt:variant>
      <vt:variant>
        <vt:i4>5</vt:i4>
      </vt:variant>
      <vt:variant>
        <vt:lpwstr/>
      </vt:variant>
      <vt:variant>
        <vt:lpwstr>_Toc80116398</vt:lpwstr>
      </vt:variant>
      <vt:variant>
        <vt:i4>1179702</vt:i4>
      </vt:variant>
      <vt:variant>
        <vt:i4>104</vt:i4>
      </vt:variant>
      <vt:variant>
        <vt:i4>0</vt:i4>
      </vt:variant>
      <vt:variant>
        <vt:i4>5</vt:i4>
      </vt:variant>
      <vt:variant>
        <vt:lpwstr/>
      </vt:variant>
      <vt:variant>
        <vt:lpwstr>_Toc80116397</vt:lpwstr>
      </vt:variant>
      <vt:variant>
        <vt:i4>1245238</vt:i4>
      </vt:variant>
      <vt:variant>
        <vt:i4>98</vt:i4>
      </vt:variant>
      <vt:variant>
        <vt:i4>0</vt:i4>
      </vt:variant>
      <vt:variant>
        <vt:i4>5</vt:i4>
      </vt:variant>
      <vt:variant>
        <vt:lpwstr/>
      </vt:variant>
      <vt:variant>
        <vt:lpwstr>_Toc80116396</vt:lpwstr>
      </vt:variant>
      <vt:variant>
        <vt:i4>1048630</vt:i4>
      </vt:variant>
      <vt:variant>
        <vt:i4>92</vt:i4>
      </vt:variant>
      <vt:variant>
        <vt:i4>0</vt:i4>
      </vt:variant>
      <vt:variant>
        <vt:i4>5</vt:i4>
      </vt:variant>
      <vt:variant>
        <vt:lpwstr/>
      </vt:variant>
      <vt:variant>
        <vt:lpwstr>_Toc80116395</vt:lpwstr>
      </vt:variant>
      <vt:variant>
        <vt:i4>1114166</vt:i4>
      </vt:variant>
      <vt:variant>
        <vt:i4>86</vt:i4>
      </vt:variant>
      <vt:variant>
        <vt:i4>0</vt:i4>
      </vt:variant>
      <vt:variant>
        <vt:i4>5</vt:i4>
      </vt:variant>
      <vt:variant>
        <vt:lpwstr/>
      </vt:variant>
      <vt:variant>
        <vt:lpwstr>_Toc80116394</vt:lpwstr>
      </vt:variant>
      <vt:variant>
        <vt:i4>1441846</vt:i4>
      </vt:variant>
      <vt:variant>
        <vt:i4>80</vt:i4>
      </vt:variant>
      <vt:variant>
        <vt:i4>0</vt:i4>
      </vt:variant>
      <vt:variant>
        <vt:i4>5</vt:i4>
      </vt:variant>
      <vt:variant>
        <vt:lpwstr/>
      </vt:variant>
      <vt:variant>
        <vt:lpwstr>_Toc80116393</vt:lpwstr>
      </vt:variant>
      <vt:variant>
        <vt:i4>1507382</vt:i4>
      </vt:variant>
      <vt:variant>
        <vt:i4>74</vt:i4>
      </vt:variant>
      <vt:variant>
        <vt:i4>0</vt:i4>
      </vt:variant>
      <vt:variant>
        <vt:i4>5</vt:i4>
      </vt:variant>
      <vt:variant>
        <vt:lpwstr/>
      </vt:variant>
      <vt:variant>
        <vt:lpwstr>_Toc80116392</vt:lpwstr>
      </vt:variant>
      <vt:variant>
        <vt:i4>1310774</vt:i4>
      </vt:variant>
      <vt:variant>
        <vt:i4>68</vt:i4>
      </vt:variant>
      <vt:variant>
        <vt:i4>0</vt:i4>
      </vt:variant>
      <vt:variant>
        <vt:i4>5</vt:i4>
      </vt:variant>
      <vt:variant>
        <vt:lpwstr/>
      </vt:variant>
      <vt:variant>
        <vt:lpwstr>_Toc80116391</vt:lpwstr>
      </vt:variant>
      <vt:variant>
        <vt:i4>1376310</vt:i4>
      </vt:variant>
      <vt:variant>
        <vt:i4>62</vt:i4>
      </vt:variant>
      <vt:variant>
        <vt:i4>0</vt:i4>
      </vt:variant>
      <vt:variant>
        <vt:i4>5</vt:i4>
      </vt:variant>
      <vt:variant>
        <vt:lpwstr/>
      </vt:variant>
      <vt:variant>
        <vt:lpwstr>_Toc80116390</vt:lpwstr>
      </vt:variant>
      <vt:variant>
        <vt:i4>1835063</vt:i4>
      </vt:variant>
      <vt:variant>
        <vt:i4>56</vt:i4>
      </vt:variant>
      <vt:variant>
        <vt:i4>0</vt:i4>
      </vt:variant>
      <vt:variant>
        <vt:i4>5</vt:i4>
      </vt:variant>
      <vt:variant>
        <vt:lpwstr/>
      </vt:variant>
      <vt:variant>
        <vt:lpwstr>_Toc80116389</vt:lpwstr>
      </vt:variant>
      <vt:variant>
        <vt:i4>1900599</vt:i4>
      </vt:variant>
      <vt:variant>
        <vt:i4>50</vt:i4>
      </vt:variant>
      <vt:variant>
        <vt:i4>0</vt:i4>
      </vt:variant>
      <vt:variant>
        <vt:i4>5</vt:i4>
      </vt:variant>
      <vt:variant>
        <vt:lpwstr/>
      </vt:variant>
      <vt:variant>
        <vt:lpwstr>_Toc80116388</vt:lpwstr>
      </vt:variant>
      <vt:variant>
        <vt:i4>1179703</vt:i4>
      </vt:variant>
      <vt:variant>
        <vt:i4>44</vt:i4>
      </vt:variant>
      <vt:variant>
        <vt:i4>0</vt:i4>
      </vt:variant>
      <vt:variant>
        <vt:i4>5</vt:i4>
      </vt:variant>
      <vt:variant>
        <vt:lpwstr/>
      </vt:variant>
      <vt:variant>
        <vt:lpwstr>_Toc80116387</vt:lpwstr>
      </vt:variant>
      <vt:variant>
        <vt:i4>1245239</vt:i4>
      </vt:variant>
      <vt:variant>
        <vt:i4>38</vt:i4>
      </vt:variant>
      <vt:variant>
        <vt:i4>0</vt:i4>
      </vt:variant>
      <vt:variant>
        <vt:i4>5</vt:i4>
      </vt:variant>
      <vt:variant>
        <vt:lpwstr/>
      </vt:variant>
      <vt:variant>
        <vt:lpwstr>_Toc80116386</vt:lpwstr>
      </vt:variant>
      <vt:variant>
        <vt:i4>1048631</vt:i4>
      </vt:variant>
      <vt:variant>
        <vt:i4>32</vt:i4>
      </vt:variant>
      <vt:variant>
        <vt:i4>0</vt:i4>
      </vt:variant>
      <vt:variant>
        <vt:i4>5</vt:i4>
      </vt:variant>
      <vt:variant>
        <vt:lpwstr/>
      </vt:variant>
      <vt:variant>
        <vt:lpwstr>_Toc80116385</vt:lpwstr>
      </vt:variant>
      <vt:variant>
        <vt:i4>1114167</vt:i4>
      </vt:variant>
      <vt:variant>
        <vt:i4>26</vt:i4>
      </vt:variant>
      <vt:variant>
        <vt:i4>0</vt:i4>
      </vt:variant>
      <vt:variant>
        <vt:i4>5</vt:i4>
      </vt:variant>
      <vt:variant>
        <vt:lpwstr/>
      </vt:variant>
      <vt:variant>
        <vt:lpwstr>_Toc80116384</vt:lpwstr>
      </vt:variant>
      <vt:variant>
        <vt:i4>1441847</vt:i4>
      </vt:variant>
      <vt:variant>
        <vt:i4>20</vt:i4>
      </vt:variant>
      <vt:variant>
        <vt:i4>0</vt:i4>
      </vt:variant>
      <vt:variant>
        <vt:i4>5</vt:i4>
      </vt:variant>
      <vt:variant>
        <vt:lpwstr/>
      </vt:variant>
      <vt:variant>
        <vt:lpwstr>_Toc80116383</vt:lpwstr>
      </vt:variant>
      <vt:variant>
        <vt:i4>1507383</vt:i4>
      </vt:variant>
      <vt:variant>
        <vt:i4>14</vt:i4>
      </vt:variant>
      <vt:variant>
        <vt:i4>0</vt:i4>
      </vt:variant>
      <vt:variant>
        <vt:i4>5</vt:i4>
      </vt:variant>
      <vt:variant>
        <vt:lpwstr/>
      </vt:variant>
      <vt:variant>
        <vt:lpwstr>_Toc80116382</vt:lpwstr>
      </vt:variant>
      <vt:variant>
        <vt:i4>1310775</vt:i4>
      </vt:variant>
      <vt:variant>
        <vt:i4>8</vt:i4>
      </vt:variant>
      <vt:variant>
        <vt:i4>0</vt:i4>
      </vt:variant>
      <vt:variant>
        <vt:i4>5</vt:i4>
      </vt:variant>
      <vt:variant>
        <vt:lpwstr/>
      </vt:variant>
      <vt:variant>
        <vt:lpwstr>_Toc80116381</vt:lpwstr>
      </vt:variant>
      <vt:variant>
        <vt:i4>1376311</vt:i4>
      </vt:variant>
      <vt:variant>
        <vt:i4>2</vt:i4>
      </vt:variant>
      <vt:variant>
        <vt:i4>0</vt:i4>
      </vt:variant>
      <vt:variant>
        <vt:i4>5</vt:i4>
      </vt:variant>
      <vt:variant>
        <vt:lpwstr/>
      </vt:variant>
      <vt:variant>
        <vt:lpwstr>_Toc80116380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常德市生态环境局突发环境事件</dc:title>
  <dc:creator>Administrator</dc:creator>
  <cp:lastModifiedBy>刘敬文</cp:lastModifiedBy>
  <cp:revision>2</cp:revision>
  <cp:lastPrinted>2021-12-08T03:48:00Z</cp:lastPrinted>
  <dcterms:created xsi:type="dcterms:W3CDTF">2021-12-08T07:40:00Z</dcterms:created>
  <dcterms:modified xsi:type="dcterms:W3CDTF">2021-12-08T07:40:00Z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