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59FF5" w14:textId="77777777" w:rsidR="00000000" w:rsidRDefault="00000000">
      <w:pPr>
        <w:pStyle w:val="afff0"/>
        <w:rPr>
          <w:rFonts w:ascii="Times New Roman" w:hAnsi="Times New Roman"/>
        </w:rPr>
      </w:pPr>
      <w:bookmarkStart w:id="0" w:name="_Toc237248120"/>
      <w:bookmarkStart w:id="1" w:name="_Toc480528894"/>
    </w:p>
    <w:p w14:paraId="14765BCA" w14:textId="77777777" w:rsidR="00000000" w:rsidRDefault="00000000">
      <w:pPr>
        <w:rPr>
          <w:rFonts w:ascii="Times New Roman" w:hAnsi="Times New Roman"/>
        </w:rPr>
      </w:pPr>
    </w:p>
    <w:p w14:paraId="1BAC096F" w14:textId="77777777" w:rsidR="00000000" w:rsidRDefault="00000000">
      <w:pPr>
        <w:rPr>
          <w:rFonts w:ascii="Times New Roman" w:hAnsi="Times New Roman"/>
        </w:rPr>
      </w:pPr>
    </w:p>
    <w:p w14:paraId="31F2B1E1" w14:textId="77777777" w:rsidR="00000000" w:rsidRDefault="00000000">
      <w:pPr>
        <w:spacing w:before="480" w:after="240" w:line="380" w:lineRule="exact"/>
        <w:ind w:firstLineChars="0" w:firstLine="0"/>
        <w:jc w:val="center"/>
        <w:rPr>
          <w:rFonts w:ascii="Times New Roman" w:hAnsi="Times New Roman"/>
          <w:b/>
          <w:bCs/>
          <w:sz w:val="36"/>
          <w:szCs w:val="36"/>
        </w:rPr>
      </w:pPr>
    </w:p>
    <w:p w14:paraId="469ED450" w14:textId="77777777" w:rsidR="00000000" w:rsidRDefault="00000000">
      <w:pPr>
        <w:ind w:firstLineChars="0" w:firstLine="0"/>
        <w:jc w:val="center"/>
        <w:rPr>
          <w:rFonts w:ascii="Times New Roman" w:hAnsi="Times New Roman"/>
          <w:b/>
          <w:bCs/>
          <w:sz w:val="72"/>
          <w:szCs w:val="72"/>
        </w:rPr>
      </w:pPr>
      <w:r>
        <w:rPr>
          <w:rFonts w:hint="eastAsia"/>
          <w:b/>
          <w:sz w:val="48"/>
          <w:szCs w:val="48"/>
        </w:rPr>
        <w:t>湖南桃花源国际高尔夫俱乐部建设项目</w:t>
      </w:r>
      <w:r>
        <w:rPr>
          <w:rFonts w:ascii="Times New Roman" w:hAnsi="Times New Roman"/>
          <w:b/>
          <w:bCs/>
          <w:sz w:val="52"/>
          <w:szCs w:val="52"/>
        </w:rPr>
        <w:t>环境影响评价公众参与说明</w:t>
      </w:r>
    </w:p>
    <w:p w14:paraId="5643D727" w14:textId="77777777" w:rsidR="00000000" w:rsidRDefault="00000000">
      <w:pPr>
        <w:jc w:val="center"/>
        <w:rPr>
          <w:rFonts w:ascii="Times New Roman" w:hAnsi="Times New Roman"/>
        </w:rPr>
      </w:pPr>
    </w:p>
    <w:p w14:paraId="03A1E80F" w14:textId="77777777" w:rsidR="00000000" w:rsidRDefault="00000000">
      <w:pPr>
        <w:jc w:val="center"/>
        <w:rPr>
          <w:rFonts w:ascii="Times New Roman" w:hAnsi="Times New Roman"/>
        </w:rPr>
      </w:pPr>
    </w:p>
    <w:p w14:paraId="755048B5" w14:textId="77777777" w:rsidR="00000000" w:rsidRDefault="00000000">
      <w:pPr>
        <w:jc w:val="center"/>
        <w:rPr>
          <w:rFonts w:ascii="Times New Roman" w:hAnsi="Times New Roman"/>
        </w:rPr>
      </w:pPr>
    </w:p>
    <w:p w14:paraId="24024FFA" w14:textId="77777777" w:rsidR="00000000" w:rsidRDefault="00000000">
      <w:pPr>
        <w:jc w:val="center"/>
        <w:rPr>
          <w:rFonts w:ascii="Times New Roman" w:hAnsi="Times New Roman"/>
        </w:rPr>
      </w:pPr>
    </w:p>
    <w:p w14:paraId="07C2E5FE" w14:textId="77777777" w:rsidR="00000000" w:rsidRDefault="00000000">
      <w:pPr>
        <w:jc w:val="center"/>
        <w:rPr>
          <w:rFonts w:ascii="Times New Roman" w:hAnsi="Times New Roman"/>
        </w:rPr>
      </w:pPr>
    </w:p>
    <w:p w14:paraId="5AFDEF47" w14:textId="77777777" w:rsidR="00000000" w:rsidRDefault="00000000">
      <w:pPr>
        <w:jc w:val="center"/>
        <w:rPr>
          <w:rFonts w:ascii="Times New Roman" w:hAnsi="Times New Roman"/>
        </w:rPr>
      </w:pPr>
    </w:p>
    <w:p w14:paraId="5AD164DC" w14:textId="77777777" w:rsidR="00000000" w:rsidRDefault="00000000">
      <w:pPr>
        <w:jc w:val="center"/>
        <w:rPr>
          <w:rFonts w:ascii="Times New Roman" w:hAnsi="Times New Roman"/>
        </w:rPr>
      </w:pPr>
    </w:p>
    <w:p w14:paraId="2E17459B" w14:textId="77777777" w:rsidR="00000000" w:rsidRDefault="00000000">
      <w:pPr>
        <w:jc w:val="center"/>
        <w:rPr>
          <w:rFonts w:ascii="Times New Roman" w:hAnsi="Times New Roman"/>
        </w:rPr>
      </w:pPr>
    </w:p>
    <w:p w14:paraId="4DD6248C" w14:textId="77777777" w:rsidR="00000000" w:rsidRDefault="00000000">
      <w:pPr>
        <w:jc w:val="center"/>
        <w:rPr>
          <w:rFonts w:ascii="Times New Roman" w:hAnsi="Times New Roman"/>
        </w:rPr>
      </w:pPr>
    </w:p>
    <w:p w14:paraId="2B44F583" w14:textId="77777777" w:rsidR="00000000" w:rsidRDefault="00000000">
      <w:pPr>
        <w:jc w:val="center"/>
        <w:rPr>
          <w:rFonts w:ascii="Times New Roman" w:hAnsi="Times New Roman"/>
        </w:rPr>
      </w:pPr>
    </w:p>
    <w:p w14:paraId="0F8B7696" w14:textId="77777777" w:rsidR="00000000" w:rsidRDefault="00000000">
      <w:pPr>
        <w:jc w:val="center"/>
        <w:rPr>
          <w:rFonts w:ascii="Times New Roman" w:hAnsi="Times New Roman"/>
        </w:rPr>
      </w:pPr>
    </w:p>
    <w:p w14:paraId="745123B8" w14:textId="77777777" w:rsidR="00000000" w:rsidRDefault="00000000">
      <w:pPr>
        <w:jc w:val="center"/>
        <w:rPr>
          <w:rFonts w:ascii="Times New Roman" w:hAnsi="Times New Roman"/>
        </w:rPr>
      </w:pPr>
    </w:p>
    <w:p w14:paraId="67D431C4" w14:textId="77777777" w:rsidR="00000000" w:rsidRDefault="00000000">
      <w:pPr>
        <w:jc w:val="center"/>
        <w:rPr>
          <w:rFonts w:ascii="Times New Roman" w:hAnsi="Times New Roman"/>
        </w:rPr>
      </w:pPr>
    </w:p>
    <w:p w14:paraId="52862A02" w14:textId="77777777" w:rsidR="00000000" w:rsidRDefault="00000000">
      <w:pPr>
        <w:jc w:val="center"/>
        <w:rPr>
          <w:rFonts w:ascii="Times New Roman" w:hAnsi="Times New Roman"/>
        </w:rPr>
      </w:pPr>
    </w:p>
    <w:p w14:paraId="00066799" w14:textId="77777777" w:rsidR="00000000" w:rsidRDefault="00000000">
      <w:pPr>
        <w:jc w:val="center"/>
        <w:rPr>
          <w:rFonts w:ascii="Times New Roman" w:hAnsi="Times New Roman"/>
        </w:rPr>
      </w:pPr>
    </w:p>
    <w:p w14:paraId="10C0F608" w14:textId="77777777" w:rsidR="00000000" w:rsidRDefault="00000000">
      <w:pPr>
        <w:jc w:val="center"/>
        <w:rPr>
          <w:rFonts w:ascii="Times New Roman" w:hAnsi="Times New Roman"/>
        </w:rPr>
      </w:pPr>
    </w:p>
    <w:p w14:paraId="55AB5325" w14:textId="77777777" w:rsidR="00000000" w:rsidRDefault="00000000">
      <w:pPr>
        <w:jc w:val="center"/>
        <w:rPr>
          <w:rFonts w:ascii="Times New Roman" w:hAnsi="Times New Roman"/>
        </w:rPr>
      </w:pPr>
    </w:p>
    <w:p w14:paraId="28A18974" w14:textId="77777777" w:rsidR="00000000" w:rsidRDefault="00000000">
      <w:pPr>
        <w:jc w:val="center"/>
        <w:rPr>
          <w:rFonts w:ascii="Times New Roman" w:hAnsi="Times New Roman"/>
        </w:rPr>
      </w:pPr>
    </w:p>
    <w:p w14:paraId="5822F4B1" w14:textId="77777777" w:rsidR="00000000" w:rsidRDefault="00000000">
      <w:pPr>
        <w:spacing w:line="360" w:lineRule="auto"/>
        <w:ind w:firstLineChars="0" w:firstLine="0"/>
        <w:jc w:val="center"/>
        <w:rPr>
          <w:rFonts w:ascii="Times New Roman" w:hAnsi="Times New Roman" w:hint="eastAsia"/>
          <w:sz w:val="30"/>
          <w:szCs w:val="30"/>
        </w:rPr>
      </w:pPr>
      <w:r>
        <w:rPr>
          <w:rFonts w:ascii="Times New Roman" w:hAnsi="Times New Roman"/>
          <w:sz w:val="30"/>
          <w:szCs w:val="30"/>
        </w:rPr>
        <w:t>建设单位：常德天利置业有限公司</w:t>
      </w:r>
    </w:p>
    <w:p w14:paraId="50120410" w14:textId="77777777" w:rsidR="00000000" w:rsidRDefault="00000000">
      <w:pPr>
        <w:spacing w:line="360" w:lineRule="auto"/>
        <w:ind w:firstLineChars="0" w:firstLine="0"/>
        <w:jc w:val="center"/>
        <w:rPr>
          <w:rFonts w:ascii="Times New Roman" w:hAnsi="Times New Roman"/>
          <w:sz w:val="30"/>
          <w:szCs w:val="30"/>
        </w:rPr>
      </w:pPr>
      <w:r>
        <w:rPr>
          <w:rFonts w:ascii="Times New Roman" w:hAnsi="Times New Roman"/>
          <w:sz w:val="30"/>
          <w:szCs w:val="30"/>
        </w:rPr>
        <w:t>编制时间：二〇</w:t>
      </w:r>
      <w:r>
        <w:rPr>
          <w:rFonts w:ascii="Times New Roman" w:hAnsi="Times New Roman" w:hint="eastAsia"/>
          <w:sz w:val="30"/>
          <w:szCs w:val="30"/>
        </w:rPr>
        <w:t>二六</w:t>
      </w:r>
      <w:r>
        <w:rPr>
          <w:rFonts w:ascii="Times New Roman" w:hAnsi="Times New Roman"/>
          <w:sz w:val="30"/>
          <w:szCs w:val="30"/>
        </w:rPr>
        <w:t>年</w:t>
      </w:r>
      <w:r>
        <w:rPr>
          <w:rFonts w:ascii="Times New Roman" w:hAnsi="Times New Roman" w:hint="eastAsia"/>
          <w:sz w:val="30"/>
          <w:szCs w:val="30"/>
        </w:rPr>
        <w:t>七</w:t>
      </w:r>
      <w:r>
        <w:rPr>
          <w:rFonts w:ascii="Times New Roman" w:hAnsi="Times New Roman"/>
          <w:sz w:val="30"/>
          <w:szCs w:val="30"/>
        </w:rPr>
        <w:t>月</w:t>
      </w:r>
    </w:p>
    <w:p w14:paraId="5E32CAE1" w14:textId="77777777" w:rsidR="00000000" w:rsidRDefault="00000000">
      <w:pPr>
        <w:rPr>
          <w:rFonts w:ascii="Times New Roman" w:hAnsi="Times New Roman"/>
        </w:rPr>
      </w:pPr>
    </w:p>
    <w:p w14:paraId="5D9DF73F" w14:textId="77777777" w:rsidR="00000000" w:rsidRDefault="00000000">
      <w:pPr>
        <w:rPr>
          <w:rFonts w:ascii="Times New Roman" w:hAnsi="Times New Roman"/>
        </w:rPr>
      </w:pPr>
    </w:p>
    <w:p w14:paraId="1023201B" w14:textId="77777777" w:rsidR="00000000" w:rsidRDefault="00000000">
      <w:pPr>
        <w:rPr>
          <w:rFonts w:ascii="Times New Roman" w:hAnsi="Times New Roman"/>
        </w:rPr>
        <w:sectPr w:rsidR="00000000">
          <w:headerReference w:type="even" r:id="rId7"/>
          <w:headerReference w:type="default" r:id="rId8"/>
          <w:footerReference w:type="even" r:id="rId9"/>
          <w:footerReference w:type="default" r:id="rId10"/>
          <w:headerReference w:type="first" r:id="rId11"/>
          <w:footerReference w:type="first" r:id="rId12"/>
          <w:pgSz w:w="11906" w:h="16838"/>
          <w:pgMar w:top="1440" w:right="1797" w:bottom="1440" w:left="1797" w:header="992" w:footer="992" w:gutter="0"/>
          <w:cols w:space="720"/>
          <w:docGrid w:type="lines" w:linePitch="312"/>
        </w:sectPr>
      </w:pPr>
    </w:p>
    <w:p w14:paraId="2E9354B9" w14:textId="77777777" w:rsidR="00000000" w:rsidRDefault="00000000">
      <w:pPr>
        <w:pStyle w:val="afff0"/>
        <w:rPr>
          <w:rFonts w:ascii="Times New Roman" w:hAnsi="Times New Roman"/>
          <w:sz w:val="30"/>
          <w:szCs w:val="30"/>
        </w:rPr>
      </w:pPr>
      <w:r>
        <w:rPr>
          <w:rFonts w:ascii="Times New Roman" w:hAnsi="Times New Roman"/>
          <w:sz w:val="30"/>
          <w:szCs w:val="30"/>
        </w:rPr>
        <w:lastRenderedPageBreak/>
        <w:t>目</w:t>
      </w:r>
      <w:r>
        <w:rPr>
          <w:rFonts w:ascii="Times New Roman" w:hAnsi="Times New Roman"/>
          <w:sz w:val="30"/>
          <w:szCs w:val="30"/>
        </w:rPr>
        <w:t xml:space="preserve">   </w:t>
      </w:r>
      <w:r>
        <w:rPr>
          <w:rFonts w:ascii="Times New Roman" w:hAnsi="Times New Roman"/>
          <w:sz w:val="30"/>
          <w:szCs w:val="30"/>
        </w:rPr>
        <w:t>录</w:t>
      </w:r>
    </w:p>
    <w:bookmarkEnd w:id="0"/>
    <w:p w14:paraId="6525F76D" w14:textId="77777777" w:rsidR="00000000" w:rsidRDefault="00000000">
      <w:pPr>
        <w:pStyle w:val="TOC1"/>
        <w:tabs>
          <w:tab w:val="right" w:leader="dot" w:pos="8312"/>
        </w:tabs>
        <w:ind w:firstLine="560"/>
        <w:rPr>
          <w:rFonts w:ascii="Times New Roman" w:hAnsi="Times New Roman"/>
          <w:b/>
          <w:bCs/>
          <w:sz w:val="28"/>
          <w:szCs w:val="28"/>
        </w:rPr>
      </w:pPr>
      <w:r>
        <w:rPr>
          <w:rFonts w:ascii="Times New Roman" w:hAnsi="Times New Roman"/>
          <w:sz w:val="28"/>
          <w:szCs w:val="28"/>
        </w:rPr>
        <w:fldChar w:fldCharType="begin"/>
      </w:r>
      <w:r>
        <w:rPr>
          <w:rFonts w:ascii="Times New Roman" w:hAnsi="Times New Roman"/>
          <w:sz w:val="28"/>
          <w:szCs w:val="28"/>
        </w:rPr>
        <w:instrText xml:space="preserve">TOC \o "1-2" \h \u </w:instrText>
      </w:r>
      <w:r>
        <w:rPr>
          <w:rFonts w:ascii="Times New Roman" w:hAnsi="Times New Roman"/>
          <w:sz w:val="28"/>
          <w:szCs w:val="28"/>
        </w:rPr>
        <w:fldChar w:fldCharType="separate"/>
      </w:r>
      <w:hyperlink w:anchor="_Toc14371" w:history="1">
        <w:r>
          <w:rPr>
            <w:rFonts w:ascii="Times New Roman" w:eastAsia="黑体" w:hAnsi="Times New Roman"/>
            <w:b/>
            <w:bCs/>
            <w:sz w:val="28"/>
            <w:szCs w:val="28"/>
          </w:rPr>
          <w:t xml:space="preserve">1 </w:t>
        </w:r>
        <w:r>
          <w:rPr>
            <w:rFonts w:ascii="Times New Roman" w:hAnsi="Times New Roman"/>
            <w:b/>
            <w:bCs/>
            <w:sz w:val="28"/>
            <w:szCs w:val="28"/>
          </w:rPr>
          <w:t>概述</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_Toc14371 \h </w:instrText>
        </w:r>
        <w:r>
          <w:rPr>
            <w:rFonts w:ascii="Times New Roman" w:hAnsi="Times New Roman"/>
            <w:b/>
            <w:bCs/>
            <w:sz w:val="28"/>
            <w:szCs w:val="28"/>
          </w:rPr>
          <w:fldChar w:fldCharType="separate"/>
        </w:r>
        <w:r>
          <w:rPr>
            <w:rFonts w:ascii="Times New Roman" w:hAnsi="Times New Roman"/>
            <w:b/>
            <w:bCs/>
            <w:sz w:val="28"/>
            <w:szCs w:val="28"/>
          </w:rPr>
          <w:t>1</w:t>
        </w:r>
        <w:r>
          <w:rPr>
            <w:rFonts w:ascii="Times New Roman" w:hAnsi="Times New Roman"/>
            <w:b/>
            <w:bCs/>
            <w:sz w:val="28"/>
            <w:szCs w:val="28"/>
          </w:rPr>
          <w:fldChar w:fldCharType="end"/>
        </w:r>
      </w:hyperlink>
    </w:p>
    <w:p w14:paraId="7C91EF9A" w14:textId="77777777" w:rsidR="00000000" w:rsidRDefault="00000000">
      <w:pPr>
        <w:pStyle w:val="TOC1"/>
        <w:tabs>
          <w:tab w:val="right" w:leader="dot" w:pos="8312"/>
        </w:tabs>
        <w:ind w:firstLine="562"/>
        <w:rPr>
          <w:rFonts w:ascii="Times New Roman" w:hAnsi="Times New Roman"/>
          <w:b/>
          <w:bCs/>
          <w:sz w:val="28"/>
          <w:szCs w:val="28"/>
        </w:rPr>
      </w:pPr>
      <w:hyperlink w:anchor="_Toc20372" w:history="1">
        <w:r>
          <w:rPr>
            <w:rFonts w:ascii="Times New Roman" w:hAnsi="Times New Roman"/>
            <w:b/>
            <w:bCs/>
            <w:sz w:val="28"/>
            <w:szCs w:val="28"/>
          </w:rPr>
          <w:t xml:space="preserve">2 </w:t>
        </w:r>
        <w:r>
          <w:rPr>
            <w:rFonts w:ascii="Times New Roman" w:hAnsi="Times New Roman"/>
            <w:b/>
            <w:bCs/>
            <w:sz w:val="28"/>
            <w:szCs w:val="28"/>
          </w:rPr>
          <w:t>首次环境影响评价信息公开情况</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_Toc20372 \h </w:instrText>
        </w:r>
        <w:r>
          <w:rPr>
            <w:rFonts w:ascii="Times New Roman" w:hAnsi="Times New Roman"/>
            <w:b/>
            <w:bCs/>
            <w:sz w:val="28"/>
            <w:szCs w:val="28"/>
          </w:rPr>
          <w:fldChar w:fldCharType="separate"/>
        </w:r>
        <w:r>
          <w:rPr>
            <w:rFonts w:ascii="Times New Roman" w:hAnsi="Times New Roman"/>
            <w:b/>
            <w:bCs/>
            <w:sz w:val="28"/>
            <w:szCs w:val="28"/>
          </w:rPr>
          <w:t>2</w:t>
        </w:r>
        <w:r>
          <w:rPr>
            <w:rFonts w:ascii="Times New Roman" w:hAnsi="Times New Roman"/>
            <w:b/>
            <w:bCs/>
            <w:sz w:val="28"/>
            <w:szCs w:val="28"/>
          </w:rPr>
          <w:fldChar w:fldCharType="end"/>
        </w:r>
      </w:hyperlink>
    </w:p>
    <w:p w14:paraId="05A1F371" w14:textId="77777777" w:rsidR="00000000" w:rsidRDefault="00000000">
      <w:pPr>
        <w:pStyle w:val="TOC2"/>
        <w:tabs>
          <w:tab w:val="right" w:leader="dot" w:pos="8312"/>
        </w:tabs>
        <w:ind w:left="480" w:firstLine="560"/>
        <w:rPr>
          <w:rFonts w:ascii="Times New Roman" w:hAnsi="Times New Roman"/>
          <w:sz w:val="28"/>
          <w:szCs w:val="28"/>
        </w:rPr>
      </w:pPr>
      <w:hyperlink w:anchor="_Toc10313" w:history="1">
        <w:r>
          <w:rPr>
            <w:rFonts w:ascii="Times New Roman" w:hAnsi="Times New Roman"/>
            <w:bCs/>
            <w:sz w:val="28"/>
            <w:szCs w:val="28"/>
          </w:rPr>
          <w:t>2.1</w:t>
        </w:r>
        <w:r>
          <w:rPr>
            <w:rFonts w:ascii="Times New Roman" w:hAnsi="Times New Roman"/>
            <w:bCs/>
            <w:sz w:val="28"/>
            <w:szCs w:val="28"/>
          </w:rPr>
          <w:t>公开内容及日期</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_Toc10313 \h </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hyperlink>
    </w:p>
    <w:p w14:paraId="3104D958" w14:textId="77777777" w:rsidR="00000000" w:rsidRDefault="00000000">
      <w:pPr>
        <w:pStyle w:val="TOC2"/>
        <w:tabs>
          <w:tab w:val="right" w:leader="dot" w:pos="8312"/>
        </w:tabs>
        <w:ind w:left="480" w:firstLine="560"/>
        <w:rPr>
          <w:rFonts w:ascii="Times New Roman" w:hAnsi="Times New Roman"/>
          <w:sz w:val="28"/>
          <w:szCs w:val="28"/>
        </w:rPr>
      </w:pPr>
      <w:hyperlink w:anchor="_Toc27523" w:history="1">
        <w:r>
          <w:rPr>
            <w:rFonts w:ascii="Times New Roman" w:hAnsi="Times New Roman"/>
            <w:bCs/>
            <w:sz w:val="28"/>
            <w:szCs w:val="28"/>
          </w:rPr>
          <w:t xml:space="preserve">2.2 </w:t>
        </w:r>
        <w:r>
          <w:rPr>
            <w:rFonts w:ascii="Times New Roman" w:hAnsi="Times New Roman"/>
            <w:bCs/>
            <w:sz w:val="28"/>
            <w:szCs w:val="28"/>
          </w:rPr>
          <w:t>公开方式</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_Toc27523 \h </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hyperlink>
    </w:p>
    <w:p w14:paraId="2212CDA7" w14:textId="77777777" w:rsidR="00000000" w:rsidRDefault="00000000">
      <w:pPr>
        <w:pStyle w:val="TOC2"/>
        <w:tabs>
          <w:tab w:val="right" w:leader="dot" w:pos="8312"/>
        </w:tabs>
        <w:ind w:left="480" w:firstLine="560"/>
        <w:rPr>
          <w:rFonts w:ascii="Times New Roman" w:hAnsi="Times New Roman"/>
          <w:sz w:val="28"/>
          <w:szCs w:val="28"/>
        </w:rPr>
      </w:pPr>
      <w:hyperlink w:anchor="_Toc31355" w:history="1">
        <w:r>
          <w:rPr>
            <w:rFonts w:ascii="Times New Roman" w:hAnsi="Times New Roman"/>
            <w:bCs/>
            <w:sz w:val="28"/>
            <w:szCs w:val="28"/>
          </w:rPr>
          <w:t xml:space="preserve">2.3 </w:t>
        </w:r>
        <w:r>
          <w:rPr>
            <w:rFonts w:ascii="Times New Roman" w:hAnsi="Times New Roman"/>
            <w:bCs/>
            <w:sz w:val="28"/>
            <w:szCs w:val="28"/>
          </w:rPr>
          <w:t>公众意见情况</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_Toc31355 \h </w:instrText>
        </w:r>
        <w:r>
          <w:rPr>
            <w:rFonts w:ascii="Times New Roman" w:hAnsi="Times New Roman"/>
            <w:sz w:val="28"/>
            <w:szCs w:val="28"/>
          </w:rPr>
          <w:fldChar w:fldCharType="separate"/>
        </w:r>
        <w:r>
          <w:rPr>
            <w:rFonts w:ascii="Times New Roman" w:hAnsi="Times New Roman"/>
            <w:sz w:val="28"/>
            <w:szCs w:val="28"/>
          </w:rPr>
          <w:t>3</w:t>
        </w:r>
        <w:r>
          <w:rPr>
            <w:rFonts w:ascii="Times New Roman" w:hAnsi="Times New Roman"/>
            <w:sz w:val="28"/>
            <w:szCs w:val="28"/>
          </w:rPr>
          <w:fldChar w:fldCharType="end"/>
        </w:r>
      </w:hyperlink>
    </w:p>
    <w:p w14:paraId="46683A7D" w14:textId="77777777" w:rsidR="00000000" w:rsidRDefault="00000000">
      <w:pPr>
        <w:pStyle w:val="TOC1"/>
        <w:tabs>
          <w:tab w:val="right" w:leader="dot" w:pos="8312"/>
        </w:tabs>
        <w:ind w:firstLine="562"/>
        <w:rPr>
          <w:rFonts w:ascii="Times New Roman" w:hAnsi="Times New Roman"/>
          <w:b/>
          <w:bCs/>
          <w:sz w:val="28"/>
          <w:szCs w:val="28"/>
        </w:rPr>
      </w:pPr>
      <w:hyperlink w:anchor="_Toc16782" w:history="1">
        <w:r>
          <w:rPr>
            <w:rFonts w:ascii="Times New Roman" w:hAnsi="Times New Roman"/>
            <w:b/>
            <w:bCs/>
            <w:sz w:val="28"/>
            <w:szCs w:val="28"/>
          </w:rPr>
          <w:t xml:space="preserve">3 </w:t>
        </w:r>
        <w:r>
          <w:rPr>
            <w:rFonts w:ascii="Times New Roman" w:hAnsi="Times New Roman"/>
            <w:b/>
            <w:bCs/>
            <w:sz w:val="28"/>
            <w:szCs w:val="28"/>
          </w:rPr>
          <w:t>征求意见稿公示情况</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_Toc16782 \h </w:instrText>
        </w:r>
        <w:r>
          <w:rPr>
            <w:rFonts w:ascii="Times New Roman" w:hAnsi="Times New Roman"/>
            <w:b/>
            <w:bCs/>
            <w:sz w:val="28"/>
            <w:szCs w:val="28"/>
          </w:rPr>
          <w:fldChar w:fldCharType="separate"/>
        </w:r>
        <w:r>
          <w:rPr>
            <w:rFonts w:ascii="Times New Roman" w:hAnsi="Times New Roman"/>
            <w:b/>
            <w:bCs/>
            <w:sz w:val="28"/>
            <w:szCs w:val="28"/>
          </w:rPr>
          <w:t>4</w:t>
        </w:r>
        <w:r>
          <w:rPr>
            <w:rFonts w:ascii="Times New Roman" w:hAnsi="Times New Roman"/>
            <w:b/>
            <w:bCs/>
            <w:sz w:val="28"/>
            <w:szCs w:val="28"/>
          </w:rPr>
          <w:fldChar w:fldCharType="end"/>
        </w:r>
      </w:hyperlink>
    </w:p>
    <w:p w14:paraId="27989771" w14:textId="77777777" w:rsidR="00000000" w:rsidRDefault="00000000">
      <w:pPr>
        <w:pStyle w:val="TOC2"/>
        <w:tabs>
          <w:tab w:val="right" w:leader="dot" w:pos="8312"/>
        </w:tabs>
        <w:ind w:left="480" w:firstLine="560"/>
        <w:rPr>
          <w:rFonts w:ascii="Times New Roman" w:hAnsi="Times New Roman"/>
          <w:sz w:val="28"/>
          <w:szCs w:val="28"/>
        </w:rPr>
      </w:pPr>
      <w:hyperlink w:anchor="_Toc22162" w:history="1">
        <w:r>
          <w:rPr>
            <w:rFonts w:ascii="Times New Roman" w:hAnsi="Times New Roman"/>
            <w:sz w:val="28"/>
            <w:szCs w:val="28"/>
          </w:rPr>
          <w:t xml:space="preserve">3.1 </w:t>
        </w:r>
        <w:r>
          <w:rPr>
            <w:rFonts w:ascii="Times New Roman" w:hAnsi="Times New Roman"/>
            <w:sz w:val="28"/>
            <w:szCs w:val="28"/>
          </w:rPr>
          <w:t>公示内容及时限</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_Toc22162 \h </w:instrText>
        </w:r>
        <w:r>
          <w:rPr>
            <w:rFonts w:ascii="Times New Roman" w:hAnsi="Times New Roman"/>
            <w:sz w:val="28"/>
            <w:szCs w:val="28"/>
          </w:rPr>
          <w:fldChar w:fldCharType="separate"/>
        </w:r>
        <w:r>
          <w:rPr>
            <w:rFonts w:ascii="Times New Roman" w:hAnsi="Times New Roman"/>
            <w:sz w:val="28"/>
            <w:szCs w:val="28"/>
          </w:rPr>
          <w:t>4</w:t>
        </w:r>
        <w:r>
          <w:rPr>
            <w:rFonts w:ascii="Times New Roman" w:hAnsi="Times New Roman"/>
            <w:sz w:val="28"/>
            <w:szCs w:val="28"/>
          </w:rPr>
          <w:fldChar w:fldCharType="end"/>
        </w:r>
      </w:hyperlink>
    </w:p>
    <w:p w14:paraId="23F68F36" w14:textId="77777777" w:rsidR="00000000" w:rsidRDefault="00000000">
      <w:pPr>
        <w:pStyle w:val="TOC2"/>
        <w:tabs>
          <w:tab w:val="right" w:leader="dot" w:pos="8312"/>
        </w:tabs>
        <w:ind w:left="480" w:firstLine="560"/>
        <w:rPr>
          <w:rFonts w:ascii="Times New Roman" w:hAnsi="Times New Roman"/>
          <w:sz w:val="28"/>
          <w:szCs w:val="28"/>
        </w:rPr>
      </w:pPr>
      <w:hyperlink w:anchor="_Toc17984" w:history="1">
        <w:r>
          <w:rPr>
            <w:rFonts w:ascii="Times New Roman" w:hAnsi="Times New Roman"/>
            <w:sz w:val="28"/>
            <w:szCs w:val="28"/>
          </w:rPr>
          <w:t xml:space="preserve">3.2 </w:t>
        </w:r>
        <w:r>
          <w:rPr>
            <w:rFonts w:ascii="Times New Roman" w:hAnsi="Times New Roman"/>
            <w:sz w:val="28"/>
            <w:szCs w:val="28"/>
          </w:rPr>
          <w:t>公示方式</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_Toc17984 \h </w:instrText>
        </w:r>
        <w:r>
          <w:rPr>
            <w:rFonts w:ascii="Times New Roman" w:hAnsi="Times New Roman"/>
            <w:sz w:val="28"/>
            <w:szCs w:val="28"/>
          </w:rPr>
          <w:fldChar w:fldCharType="separate"/>
        </w:r>
        <w:r>
          <w:rPr>
            <w:rFonts w:ascii="Times New Roman" w:hAnsi="Times New Roman"/>
            <w:sz w:val="28"/>
            <w:szCs w:val="28"/>
          </w:rPr>
          <w:t>4</w:t>
        </w:r>
        <w:r>
          <w:rPr>
            <w:rFonts w:ascii="Times New Roman" w:hAnsi="Times New Roman"/>
            <w:sz w:val="28"/>
            <w:szCs w:val="28"/>
          </w:rPr>
          <w:fldChar w:fldCharType="end"/>
        </w:r>
      </w:hyperlink>
    </w:p>
    <w:p w14:paraId="44E0D732" w14:textId="77777777" w:rsidR="00000000" w:rsidRDefault="00000000">
      <w:pPr>
        <w:pStyle w:val="TOC1"/>
        <w:tabs>
          <w:tab w:val="right" w:leader="dot" w:pos="8312"/>
        </w:tabs>
        <w:ind w:firstLine="562"/>
        <w:rPr>
          <w:rFonts w:ascii="Times New Roman" w:hAnsi="Times New Roman"/>
          <w:b/>
          <w:bCs/>
          <w:sz w:val="28"/>
          <w:szCs w:val="28"/>
        </w:rPr>
      </w:pPr>
      <w:hyperlink w:anchor="_Toc25272" w:history="1">
        <w:r>
          <w:rPr>
            <w:rFonts w:ascii="Times New Roman" w:hAnsi="Times New Roman"/>
            <w:b/>
            <w:bCs/>
            <w:sz w:val="28"/>
            <w:szCs w:val="28"/>
          </w:rPr>
          <w:t xml:space="preserve">4 </w:t>
        </w:r>
        <w:r>
          <w:rPr>
            <w:rFonts w:ascii="Times New Roman" w:hAnsi="Times New Roman"/>
            <w:b/>
            <w:bCs/>
            <w:sz w:val="28"/>
            <w:szCs w:val="28"/>
          </w:rPr>
          <w:t>公众意见处理情况</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_Toc25272 \h </w:instrText>
        </w:r>
        <w:r>
          <w:rPr>
            <w:rFonts w:ascii="Times New Roman" w:hAnsi="Times New Roman"/>
            <w:b/>
            <w:bCs/>
            <w:sz w:val="28"/>
            <w:szCs w:val="28"/>
          </w:rPr>
          <w:fldChar w:fldCharType="separate"/>
        </w:r>
        <w:r>
          <w:rPr>
            <w:rFonts w:ascii="Times New Roman" w:hAnsi="Times New Roman"/>
            <w:b/>
            <w:bCs/>
            <w:sz w:val="28"/>
            <w:szCs w:val="28"/>
          </w:rPr>
          <w:t>9</w:t>
        </w:r>
        <w:r>
          <w:rPr>
            <w:rFonts w:ascii="Times New Roman" w:hAnsi="Times New Roman"/>
            <w:b/>
            <w:bCs/>
            <w:sz w:val="28"/>
            <w:szCs w:val="28"/>
          </w:rPr>
          <w:fldChar w:fldCharType="end"/>
        </w:r>
      </w:hyperlink>
    </w:p>
    <w:p w14:paraId="00AC6512" w14:textId="77777777" w:rsidR="00000000" w:rsidRDefault="00000000">
      <w:pPr>
        <w:pStyle w:val="TOC1"/>
        <w:tabs>
          <w:tab w:val="right" w:leader="dot" w:pos="8312"/>
        </w:tabs>
        <w:ind w:firstLine="562"/>
        <w:rPr>
          <w:rFonts w:ascii="Times New Roman" w:hAnsi="Times New Roman"/>
          <w:b/>
          <w:bCs/>
          <w:sz w:val="28"/>
          <w:szCs w:val="28"/>
        </w:rPr>
      </w:pPr>
      <w:hyperlink w:anchor="_Toc9146" w:history="1">
        <w:r>
          <w:rPr>
            <w:rFonts w:ascii="Times New Roman" w:hAnsi="Times New Roman"/>
            <w:b/>
            <w:bCs/>
            <w:sz w:val="28"/>
            <w:szCs w:val="28"/>
          </w:rPr>
          <w:t xml:space="preserve">5 </w:t>
        </w:r>
        <w:r>
          <w:rPr>
            <w:rFonts w:ascii="Times New Roman" w:hAnsi="Times New Roman"/>
            <w:b/>
            <w:bCs/>
            <w:sz w:val="28"/>
            <w:szCs w:val="28"/>
          </w:rPr>
          <w:t>报批前公开情况</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_Toc9146 \h </w:instrText>
        </w:r>
        <w:r>
          <w:rPr>
            <w:rFonts w:ascii="Times New Roman" w:hAnsi="Times New Roman"/>
            <w:b/>
            <w:bCs/>
            <w:sz w:val="28"/>
            <w:szCs w:val="28"/>
          </w:rPr>
          <w:fldChar w:fldCharType="separate"/>
        </w:r>
        <w:r>
          <w:rPr>
            <w:rFonts w:ascii="Times New Roman" w:hAnsi="Times New Roman"/>
            <w:b/>
            <w:bCs/>
            <w:sz w:val="28"/>
            <w:szCs w:val="28"/>
          </w:rPr>
          <w:t>10</w:t>
        </w:r>
        <w:r>
          <w:rPr>
            <w:rFonts w:ascii="Times New Roman" w:hAnsi="Times New Roman"/>
            <w:b/>
            <w:bCs/>
            <w:sz w:val="28"/>
            <w:szCs w:val="28"/>
          </w:rPr>
          <w:fldChar w:fldCharType="end"/>
        </w:r>
      </w:hyperlink>
    </w:p>
    <w:p w14:paraId="70AE1716" w14:textId="77777777" w:rsidR="00000000" w:rsidRDefault="00000000">
      <w:pPr>
        <w:pStyle w:val="TOC2"/>
        <w:tabs>
          <w:tab w:val="right" w:leader="dot" w:pos="8312"/>
        </w:tabs>
        <w:ind w:left="480" w:firstLine="560"/>
        <w:rPr>
          <w:rFonts w:ascii="Times New Roman" w:hAnsi="Times New Roman"/>
          <w:sz w:val="28"/>
          <w:szCs w:val="28"/>
        </w:rPr>
      </w:pPr>
      <w:hyperlink w:anchor="_Toc21155" w:history="1">
        <w:r>
          <w:rPr>
            <w:rFonts w:ascii="Times New Roman" w:hAnsi="Times New Roman"/>
            <w:sz w:val="28"/>
            <w:szCs w:val="28"/>
          </w:rPr>
          <w:t xml:space="preserve">5.1 </w:t>
        </w:r>
        <w:r>
          <w:rPr>
            <w:rFonts w:ascii="Times New Roman" w:hAnsi="Times New Roman"/>
            <w:sz w:val="28"/>
            <w:szCs w:val="28"/>
          </w:rPr>
          <w:t>公开内容及日期</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_Toc21155 \h </w:instrText>
        </w:r>
        <w:r>
          <w:rPr>
            <w:rFonts w:ascii="Times New Roman" w:hAnsi="Times New Roman"/>
            <w:sz w:val="28"/>
            <w:szCs w:val="28"/>
          </w:rPr>
          <w:fldChar w:fldCharType="separate"/>
        </w:r>
        <w:r>
          <w:rPr>
            <w:rFonts w:ascii="Times New Roman" w:hAnsi="Times New Roman"/>
            <w:sz w:val="28"/>
            <w:szCs w:val="28"/>
          </w:rPr>
          <w:t>10</w:t>
        </w:r>
        <w:r>
          <w:rPr>
            <w:rFonts w:ascii="Times New Roman" w:hAnsi="Times New Roman"/>
            <w:sz w:val="28"/>
            <w:szCs w:val="28"/>
          </w:rPr>
          <w:fldChar w:fldCharType="end"/>
        </w:r>
      </w:hyperlink>
    </w:p>
    <w:p w14:paraId="61B8A5FF" w14:textId="77777777" w:rsidR="00000000" w:rsidRDefault="00000000">
      <w:pPr>
        <w:pStyle w:val="TOC2"/>
        <w:tabs>
          <w:tab w:val="right" w:leader="dot" w:pos="8312"/>
        </w:tabs>
        <w:ind w:left="480" w:firstLine="560"/>
        <w:rPr>
          <w:rFonts w:ascii="Times New Roman" w:hAnsi="Times New Roman"/>
          <w:sz w:val="28"/>
          <w:szCs w:val="28"/>
        </w:rPr>
      </w:pPr>
      <w:hyperlink w:anchor="_Toc4240" w:history="1">
        <w:r>
          <w:rPr>
            <w:rFonts w:ascii="Times New Roman" w:hAnsi="Times New Roman"/>
            <w:sz w:val="28"/>
            <w:szCs w:val="28"/>
          </w:rPr>
          <w:t xml:space="preserve">5.2 </w:t>
        </w:r>
        <w:r>
          <w:rPr>
            <w:rFonts w:ascii="Times New Roman" w:hAnsi="Times New Roman"/>
            <w:sz w:val="28"/>
            <w:szCs w:val="28"/>
          </w:rPr>
          <w:t>公开方式</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_Toc4240 \h </w:instrText>
        </w:r>
        <w:r>
          <w:rPr>
            <w:rFonts w:ascii="Times New Roman" w:hAnsi="Times New Roman"/>
            <w:sz w:val="28"/>
            <w:szCs w:val="28"/>
          </w:rPr>
          <w:fldChar w:fldCharType="separate"/>
        </w:r>
        <w:r>
          <w:rPr>
            <w:rFonts w:ascii="Times New Roman" w:hAnsi="Times New Roman"/>
            <w:sz w:val="28"/>
            <w:szCs w:val="28"/>
          </w:rPr>
          <w:t>10</w:t>
        </w:r>
        <w:r>
          <w:rPr>
            <w:rFonts w:ascii="Times New Roman" w:hAnsi="Times New Roman"/>
            <w:sz w:val="28"/>
            <w:szCs w:val="28"/>
          </w:rPr>
          <w:fldChar w:fldCharType="end"/>
        </w:r>
      </w:hyperlink>
    </w:p>
    <w:p w14:paraId="03C50886" w14:textId="77777777" w:rsidR="00000000" w:rsidRDefault="00000000">
      <w:pPr>
        <w:pStyle w:val="TOC1"/>
        <w:tabs>
          <w:tab w:val="right" w:leader="dot" w:pos="8312"/>
        </w:tabs>
        <w:ind w:firstLine="562"/>
        <w:rPr>
          <w:rFonts w:ascii="Times New Roman" w:hAnsi="Times New Roman"/>
          <w:b/>
          <w:bCs/>
          <w:sz w:val="28"/>
          <w:szCs w:val="28"/>
        </w:rPr>
      </w:pPr>
      <w:hyperlink w:anchor="_Toc21888" w:history="1">
        <w:r>
          <w:rPr>
            <w:rFonts w:ascii="Times New Roman" w:hAnsi="Times New Roman"/>
            <w:b/>
            <w:bCs/>
            <w:sz w:val="28"/>
            <w:szCs w:val="28"/>
          </w:rPr>
          <w:t xml:space="preserve">6 </w:t>
        </w:r>
        <w:r>
          <w:rPr>
            <w:rFonts w:ascii="Times New Roman" w:hAnsi="Times New Roman"/>
            <w:b/>
            <w:bCs/>
            <w:sz w:val="28"/>
            <w:szCs w:val="28"/>
          </w:rPr>
          <w:t>其他</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_Toc21888 \h </w:instrText>
        </w:r>
        <w:r>
          <w:rPr>
            <w:rFonts w:ascii="Times New Roman" w:hAnsi="Times New Roman"/>
            <w:b/>
            <w:bCs/>
            <w:sz w:val="28"/>
            <w:szCs w:val="28"/>
          </w:rPr>
          <w:fldChar w:fldCharType="separate"/>
        </w:r>
        <w:r>
          <w:rPr>
            <w:rFonts w:ascii="Times New Roman" w:hAnsi="Times New Roman"/>
            <w:b/>
            <w:bCs/>
            <w:sz w:val="28"/>
            <w:szCs w:val="28"/>
          </w:rPr>
          <w:t>12</w:t>
        </w:r>
        <w:r>
          <w:rPr>
            <w:rFonts w:ascii="Times New Roman" w:hAnsi="Times New Roman"/>
            <w:b/>
            <w:bCs/>
            <w:sz w:val="28"/>
            <w:szCs w:val="28"/>
          </w:rPr>
          <w:fldChar w:fldCharType="end"/>
        </w:r>
      </w:hyperlink>
    </w:p>
    <w:p w14:paraId="38E4AAD6" w14:textId="77777777" w:rsidR="00000000" w:rsidRDefault="00000000">
      <w:pPr>
        <w:pStyle w:val="TOC2"/>
        <w:tabs>
          <w:tab w:val="right" w:leader="dot" w:pos="8312"/>
        </w:tabs>
        <w:ind w:left="480" w:firstLine="560"/>
        <w:rPr>
          <w:rFonts w:ascii="Times New Roman" w:hAnsi="Times New Roman"/>
          <w:sz w:val="28"/>
          <w:szCs w:val="28"/>
        </w:rPr>
      </w:pPr>
      <w:hyperlink w:anchor="_Toc11896" w:history="1">
        <w:r>
          <w:rPr>
            <w:rFonts w:ascii="Times New Roman" w:hAnsi="Times New Roman"/>
            <w:sz w:val="28"/>
            <w:szCs w:val="28"/>
          </w:rPr>
          <w:t xml:space="preserve">6.1 </w:t>
        </w:r>
        <w:r>
          <w:rPr>
            <w:rFonts w:ascii="Times New Roman" w:hAnsi="Times New Roman"/>
            <w:sz w:val="28"/>
            <w:szCs w:val="28"/>
          </w:rPr>
          <w:t>首次环境影响评价信息公开</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_Toc11896 \h </w:instrText>
        </w:r>
        <w:r>
          <w:rPr>
            <w:rFonts w:ascii="Times New Roman" w:hAnsi="Times New Roman"/>
            <w:sz w:val="28"/>
            <w:szCs w:val="28"/>
          </w:rPr>
          <w:fldChar w:fldCharType="separate"/>
        </w:r>
        <w:r>
          <w:rPr>
            <w:rFonts w:ascii="Times New Roman" w:hAnsi="Times New Roman"/>
            <w:sz w:val="28"/>
            <w:szCs w:val="28"/>
          </w:rPr>
          <w:t>12</w:t>
        </w:r>
        <w:r>
          <w:rPr>
            <w:rFonts w:ascii="Times New Roman" w:hAnsi="Times New Roman"/>
            <w:sz w:val="28"/>
            <w:szCs w:val="28"/>
          </w:rPr>
          <w:fldChar w:fldCharType="end"/>
        </w:r>
      </w:hyperlink>
    </w:p>
    <w:p w14:paraId="377AA963" w14:textId="77777777" w:rsidR="00000000" w:rsidRDefault="00000000">
      <w:pPr>
        <w:pStyle w:val="TOC2"/>
        <w:tabs>
          <w:tab w:val="right" w:leader="dot" w:pos="8312"/>
        </w:tabs>
        <w:ind w:left="480" w:firstLine="560"/>
        <w:rPr>
          <w:rFonts w:ascii="Times New Roman" w:hAnsi="Times New Roman"/>
          <w:sz w:val="28"/>
          <w:szCs w:val="28"/>
        </w:rPr>
      </w:pPr>
      <w:hyperlink w:anchor="_Toc106" w:history="1">
        <w:r>
          <w:rPr>
            <w:rFonts w:ascii="Times New Roman" w:hAnsi="Times New Roman"/>
            <w:sz w:val="28"/>
            <w:szCs w:val="28"/>
          </w:rPr>
          <w:t xml:space="preserve">6.2 </w:t>
        </w:r>
        <w:r>
          <w:rPr>
            <w:rFonts w:ascii="Times New Roman" w:hAnsi="Times New Roman"/>
            <w:sz w:val="28"/>
            <w:szCs w:val="28"/>
          </w:rPr>
          <w:t>征求意见稿公示</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_Toc106 \h </w:instrText>
        </w:r>
        <w:r>
          <w:rPr>
            <w:rFonts w:ascii="Times New Roman" w:hAnsi="Times New Roman"/>
            <w:sz w:val="28"/>
            <w:szCs w:val="28"/>
          </w:rPr>
          <w:fldChar w:fldCharType="separate"/>
        </w:r>
        <w:r>
          <w:rPr>
            <w:rFonts w:ascii="Times New Roman" w:hAnsi="Times New Roman"/>
            <w:sz w:val="28"/>
            <w:szCs w:val="28"/>
          </w:rPr>
          <w:t>12</w:t>
        </w:r>
        <w:r>
          <w:rPr>
            <w:rFonts w:ascii="Times New Roman" w:hAnsi="Times New Roman"/>
            <w:sz w:val="28"/>
            <w:szCs w:val="28"/>
          </w:rPr>
          <w:fldChar w:fldCharType="end"/>
        </w:r>
      </w:hyperlink>
    </w:p>
    <w:p w14:paraId="77C1060A" w14:textId="77777777" w:rsidR="00000000" w:rsidRDefault="00000000">
      <w:pPr>
        <w:pStyle w:val="TOC1"/>
        <w:tabs>
          <w:tab w:val="right" w:leader="dot" w:pos="8312"/>
        </w:tabs>
        <w:ind w:firstLine="562"/>
        <w:rPr>
          <w:rFonts w:ascii="Times New Roman" w:hAnsi="Times New Roman"/>
          <w:b/>
          <w:bCs/>
          <w:sz w:val="28"/>
          <w:szCs w:val="28"/>
        </w:rPr>
      </w:pPr>
      <w:hyperlink w:anchor="_Toc14196" w:history="1">
        <w:r>
          <w:rPr>
            <w:rFonts w:ascii="Times New Roman" w:hAnsi="Times New Roman"/>
            <w:b/>
            <w:bCs/>
            <w:sz w:val="28"/>
            <w:szCs w:val="28"/>
          </w:rPr>
          <w:t xml:space="preserve">7 </w:t>
        </w:r>
        <w:r>
          <w:rPr>
            <w:rFonts w:ascii="Times New Roman" w:hAnsi="Times New Roman"/>
            <w:b/>
            <w:bCs/>
            <w:sz w:val="28"/>
            <w:szCs w:val="28"/>
          </w:rPr>
          <w:t>诚信承诺</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_Toc14196 \h </w:instrText>
        </w:r>
        <w:r>
          <w:rPr>
            <w:rFonts w:ascii="Times New Roman" w:hAnsi="Times New Roman"/>
            <w:b/>
            <w:bCs/>
            <w:sz w:val="28"/>
            <w:szCs w:val="28"/>
          </w:rPr>
          <w:fldChar w:fldCharType="separate"/>
        </w:r>
        <w:r>
          <w:rPr>
            <w:rFonts w:ascii="Times New Roman" w:hAnsi="Times New Roman"/>
            <w:b/>
            <w:bCs/>
            <w:sz w:val="28"/>
            <w:szCs w:val="28"/>
          </w:rPr>
          <w:t>14</w:t>
        </w:r>
        <w:r>
          <w:rPr>
            <w:rFonts w:ascii="Times New Roman" w:hAnsi="Times New Roman"/>
            <w:b/>
            <w:bCs/>
            <w:sz w:val="28"/>
            <w:szCs w:val="28"/>
          </w:rPr>
          <w:fldChar w:fldCharType="end"/>
        </w:r>
      </w:hyperlink>
    </w:p>
    <w:p w14:paraId="4311ADFC" w14:textId="77777777" w:rsidR="00000000" w:rsidRDefault="00000000">
      <w:pPr>
        <w:ind w:firstLine="560"/>
        <w:rPr>
          <w:rFonts w:ascii="Times New Roman" w:hAnsi="Times New Roman"/>
        </w:rPr>
      </w:pPr>
      <w:r>
        <w:rPr>
          <w:rFonts w:ascii="Times New Roman" w:hAnsi="Times New Roman"/>
          <w:sz w:val="28"/>
          <w:szCs w:val="28"/>
        </w:rPr>
        <w:fldChar w:fldCharType="end"/>
      </w:r>
    </w:p>
    <w:p w14:paraId="184C7C3C" w14:textId="77777777" w:rsidR="00000000" w:rsidRDefault="00000000"/>
    <w:p w14:paraId="4946BB8D" w14:textId="77777777" w:rsidR="00000000" w:rsidRDefault="00000000"/>
    <w:p w14:paraId="3995DB14" w14:textId="77777777" w:rsidR="00000000" w:rsidRDefault="00000000"/>
    <w:p w14:paraId="45025359" w14:textId="77777777" w:rsidR="00000000" w:rsidRDefault="00000000"/>
    <w:p w14:paraId="0544694F" w14:textId="77777777" w:rsidR="00000000" w:rsidRDefault="00000000"/>
    <w:p w14:paraId="2C88A55C" w14:textId="77777777" w:rsidR="00000000" w:rsidRDefault="00000000">
      <w:pPr>
        <w:rPr>
          <w:rFonts w:hint="eastAsia"/>
        </w:rPr>
      </w:pPr>
    </w:p>
    <w:p w14:paraId="113C93F7" w14:textId="77777777" w:rsidR="00000000" w:rsidRDefault="00000000">
      <w:pPr>
        <w:rPr>
          <w:rFonts w:hint="eastAsia"/>
        </w:rPr>
      </w:pPr>
    </w:p>
    <w:p w14:paraId="5C052087" w14:textId="77777777" w:rsidR="00000000" w:rsidRDefault="00000000">
      <w:pPr>
        <w:ind w:firstLineChars="0" w:firstLine="0"/>
        <w:rPr>
          <w:rFonts w:hint="eastAsia"/>
        </w:rPr>
        <w:sectPr w:rsidR="00000000">
          <w:headerReference w:type="default" r:id="rId13"/>
          <w:footerReference w:type="default" r:id="rId14"/>
          <w:pgSz w:w="11906" w:h="16838"/>
          <w:pgMar w:top="1440" w:right="1797" w:bottom="1440" w:left="1797" w:header="992" w:footer="992" w:gutter="0"/>
          <w:cols w:space="720"/>
          <w:docGrid w:type="lines" w:linePitch="312"/>
        </w:sectPr>
      </w:pPr>
    </w:p>
    <w:p w14:paraId="4BBDC4EB" w14:textId="77777777" w:rsidR="00000000" w:rsidRDefault="00000000">
      <w:pPr>
        <w:pStyle w:val="1"/>
        <w:ind w:firstLine="602"/>
        <w:jc w:val="left"/>
      </w:pPr>
      <w:bookmarkStart w:id="2" w:name="_Toc3851"/>
      <w:bookmarkStart w:id="3" w:name="_Toc14371"/>
      <w:r>
        <w:lastRenderedPageBreak/>
        <w:t>概述</w:t>
      </w:r>
      <w:bookmarkEnd w:id="1"/>
      <w:bookmarkEnd w:id="2"/>
      <w:bookmarkEnd w:id="3"/>
    </w:p>
    <w:p w14:paraId="4A383819" w14:textId="77777777" w:rsidR="00000000" w:rsidRDefault="00000000">
      <w:pPr>
        <w:spacing w:line="500" w:lineRule="exact"/>
        <w:rPr>
          <w:rFonts w:ascii="Times New Roman" w:hAnsi="Times New Roman"/>
          <w:bCs/>
        </w:rPr>
      </w:pPr>
      <w:r>
        <w:rPr>
          <w:rFonts w:ascii="Times New Roman" w:hAnsi="Times New Roman"/>
          <w:bCs/>
        </w:rPr>
        <w:t>环境影响评价的公众参与，旨在了解社会各界的态度和观点，使建设项目的规划、设计、施工和运行更加完善，更加合理。在环境影响评价过程中实施公众参与，可提高评价的有效性，并在公众参与的活动中提高了全民的环境保护意识，进一步促进环境影响评价制度的完善，保护生态环境，提高环境质量，确保可持续发展战略的实施。实施公众参与有利于最大限度地发挥项目的综合效益和长远利益，使建设项目的经济效益，社会效益和环境效益三者得到统一。</w:t>
      </w:r>
    </w:p>
    <w:p w14:paraId="69CCF0EB" w14:textId="77777777" w:rsidR="00000000" w:rsidRDefault="00000000">
      <w:pPr>
        <w:spacing w:line="500" w:lineRule="exact"/>
        <w:rPr>
          <w:rFonts w:ascii="Times New Roman" w:hAnsi="Times New Roman"/>
          <w:bCs/>
        </w:rPr>
      </w:pPr>
      <w:r>
        <w:rPr>
          <w:rFonts w:ascii="Times New Roman" w:hAnsi="Times New Roman"/>
          <w:bCs/>
        </w:rPr>
        <w:t>公众参与是为了充分了解社会各界人士对本项目建设的态度和观点，反映他们的意见和建议，因此公众参与力求调查对象的广泛性、代表性、合理性和科学性，以确保整个调查过程的准确性和有效性。</w:t>
      </w:r>
    </w:p>
    <w:p w14:paraId="76435F67" w14:textId="77777777" w:rsidR="00000000" w:rsidRDefault="00000000">
      <w:pPr>
        <w:spacing w:line="500" w:lineRule="exact"/>
        <w:rPr>
          <w:rFonts w:ascii="Times New Roman" w:hAnsi="Times New Roman"/>
        </w:rPr>
      </w:pPr>
      <w:r>
        <w:rPr>
          <w:rFonts w:ascii="Times New Roman" w:hAnsi="Times New Roman"/>
          <w:bCs/>
        </w:rPr>
        <w:t>根据《环境影响评价公众参与办法》（部令第</w:t>
      </w:r>
      <w:r>
        <w:rPr>
          <w:rFonts w:ascii="Times New Roman" w:hAnsi="Times New Roman"/>
          <w:bCs/>
        </w:rPr>
        <w:t>4</w:t>
      </w:r>
      <w:r>
        <w:rPr>
          <w:rFonts w:ascii="Times New Roman" w:hAnsi="Times New Roman"/>
          <w:bCs/>
        </w:rPr>
        <w:t>号，</w:t>
      </w:r>
      <w:r>
        <w:rPr>
          <w:rFonts w:ascii="Times New Roman" w:hAnsi="Times New Roman"/>
          <w:bCs/>
        </w:rPr>
        <w:t>2019</w:t>
      </w:r>
      <w:r>
        <w:rPr>
          <w:rFonts w:ascii="Times New Roman" w:hAnsi="Times New Roman"/>
          <w:bCs/>
        </w:rPr>
        <w:t>年</w:t>
      </w:r>
      <w:r>
        <w:rPr>
          <w:rFonts w:ascii="Times New Roman" w:hAnsi="Times New Roman"/>
          <w:bCs/>
        </w:rPr>
        <w:t>1</w:t>
      </w:r>
      <w:r>
        <w:rPr>
          <w:rFonts w:ascii="Times New Roman" w:hAnsi="Times New Roman"/>
          <w:bCs/>
        </w:rPr>
        <w:t>月</w:t>
      </w:r>
      <w:r>
        <w:rPr>
          <w:rFonts w:ascii="Times New Roman" w:hAnsi="Times New Roman"/>
          <w:bCs/>
        </w:rPr>
        <w:t>1</w:t>
      </w:r>
      <w:r>
        <w:rPr>
          <w:rFonts w:ascii="Times New Roman" w:hAnsi="Times New Roman"/>
          <w:bCs/>
        </w:rPr>
        <w:t>日施行）的要求，本项目实施公众参与评价。</w:t>
      </w:r>
    </w:p>
    <w:p w14:paraId="11AFF22D" w14:textId="77777777" w:rsidR="00000000" w:rsidRDefault="00000000">
      <w:pPr>
        <w:spacing w:line="500" w:lineRule="exact"/>
        <w:rPr>
          <w:rFonts w:ascii="Times New Roman" w:hAnsi="Times New Roman"/>
        </w:rPr>
      </w:pPr>
      <w:r>
        <w:rPr>
          <w:rFonts w:ascii="Times New Roman" w:hAnsi="Times New Roman"/>
        </w:rPr>
        <w:t>按照《环境影响评价公众参与办法》中的规定，使公众更了解拟建项目的建设内容，拟建项目环境影响评价工作委托环评单位进行编制，</w:t>
      </w:r>
      <w:r>
        <w:rPr>
          <w:rFonts w:ascii="Times New Roman" w:hAnsi="Times New Roman" w:hint="eastAsia"/>
        </w:rPr>
        <w:t>湖南桃花源国际高尔夫俱乐部建设项目</w:t>
      </w:r>
      <w:r>
        <w:rPr>
          <w:rFonts w:ascii="Times New Roman" w:hAnsi="Times New Roman"/>
        </w:rPr>
        <w:t>位于</w:t>
      </w:r>
      <w:r>
        <w:rPr>
          <w:rFonts w:cs="宋体" w:hint="eastAsia"/>
          <w:szCs w:val="22"/>
        </w:rPr>
        <w:t>常德市柳叶湖旅游度假区白鹤镇罗湾社区朗州路3333号。根据《环境影响评价公众参与办法》生态环境部令第4号第三十一条规定，</w:t>
      </w:r>
      <w:r>
        <w:rPr>
          <w:rFonts w:cs="宋体" w:hint="eastAsia"/>
        </w:rPr>
        <w:t>对湖南桃花源国际高尔夫俱乐部建设项目环境影响报告书征求意见稿进行了信息公示，</w:t>
      </w:r>
      <w:r>
        <w:rPr>
          <w:rFonts w:cs="宋体" w:hint="eastAsia"/>
          <w:bCs/>
        </w:rPr>
        <w:t>采用网络平台公示、报纸公示以及张贴向环境影响评价范围内及环境影响评价范围外的公民、法人和其他组织征求与环境影响评价相关的意见</w:t>
      </w:r>
      <w:r>
        <w:rPr>
          <w:rFonts w:cs="宋体" w:hint="eastAsia"/>
        </w:rPr>
        <w:t>；在本项目完成</w:t>
      </w:r>
      <w:r>
        <w:rPr>
          <w:rFonts w:cs="宋体" w:hint="eastAsia"/>
          <w:bCs/>
        </w:rPr>
        <w:t>环境影响报告书报批版</w:t>
      </w:r>
      <w:r>
        <w:rPr>
          <w:rFonts w:cs="宋体" w:hint="eastAsia"/>
        </w:rPr>
        <w:t>后，常德天利置业有限公司通过网络媒体公开</w:t>
      </w:r>
      <w:r>
        <w:rPr>
          <w:rFonts w:cs="宋体" w:hint="eastAsia"/>
          <w:bCs/>
        </w:rPr>
        <w:t>拟报批的环境影响报告书全文和公众参与说明，公开的内容不包含国家秘密</w:t>
      </w:r>
      <w:r>
        <w:rPr>
          <w:rFonts w:ascii="Times New Roman" w:hAnsi="Times New Roman"/>
          <w:bCs/>
        </w:rPr>
        <w:t>、商业秘密、个人隐私等。</w:t>
      </w:r>
    </w:p>
    <w:p w14:paraId="25EA5049" w14:textId="77777777" w:rsidR="00000000" w:rsidRDefault="00000000">
      <w:pPr>
        <w:spacing w:line="500" w:lineRule="exact"/>
        <w:rPr>
          <w:rFonts w:ascii="Times New Roman" w:hAnsi="Times New Roman"/>
        </w:rPr>
      </w:pPr>
      <w:r>
        <w:rPr>
          <w:rFonts w:ascii="Times New Roman" w:hAnsi="Times New Roman"/>
        </w:rPr>
        <w:t>在环境影响报告书中充分采纳了公众提出的与环境影响相关的合理意见，对未采纳的意见按要求进行了说明，并按照要求编制了本公众参与说明。</w:t>
      </w:r>
    </w:p>
    <w:p w14:paraId="2916D33E" w14:textId="77777777" w:rsidR="00000000" w:rsidRDefault="00000000">
      <w:pPr>
        <w:spacing w:line="500" w:lineRule="exact"/>
        <w:rPr>
          <w:rFonts w:ascii="Times New Roman" w:hAnsi="Times New Roman"/>
        </w:rPr>
      </w:pPr>
    </w:p>
    <w:p w14:paraId="6BB2B961" w14:textId="77777777" w:rsidR="00000000" w:rsidRDefault="00000000">
      <w:pPr>
        <w:spacing w:line="500" w:lineRule="exact"/>
        <w:rPr>
          <w:rFonts w:ascii="Times New Roman" w:hAnsi="Times New Roman"/>
        </w:rPr>
      </w:pPr>
    </w:p>
    <w:p w14:paraId="427E9F7F" w14:textId="77777777" w:rsidR="00000000" w:rsidRDefault="00000000">
      <w:pPr>
        <w:pStyle w:val="1"/>
        <w:numPr>
          <w:ilvl w:val="0"/>
          <w:numId w:val="0"/>
        </w:numPr>
        <w:rPr>
          <w:rFonts w:ascii="Times New Roman" w:eastAsia="宋体" w:hAnsi="Times New Roman"/>
        </w:rPr>
        <w:sectPr w:rsidR="00000000">
          <w:footerReference w:type="default" r:id="rId15"/>
          <w:pgSz w:w="11906" w:h="16838"/>
          <w:pgMar w:top="1440" w:right="1797" w:bottom="1440" w:left="1797" w:header="992" w:footer="992" w:gutter="0"/>
          <w:pgNumType w:start="1"/>
          <w:cols w:space="720"/>
          <w:docGrid w:type="lines" w:linePitch="312"/>
        </w:sectPr>
      </w:pPr>
    </w:p>
    <w:p w14:paraId="0EB99C4A" w14:textId="77777777" w:rsidR="00000000" w:rsidRDefault="00000000">
      <w:pPr>
        <w:pStyle w:val="1"/>
        <w:numPr>
          <w:ilvl w:val="0"/>
          <w:numId w:val="0"/>
        </w:numPr>
        <w:jc w:val="left"/>
        <w:rPr>
          <w:rFonts w:ascii="Times New Roman" w:eastAsia="宋体" w:hAnsi="Times New Roman"/>
        </w:rPr>
      </w:pPr>
      <w:bookmarkStart w:id="4" w:name="_Toc30129"/>
      <w:bookmarkStart w:id="5" w:name="_Toc20372"/>
      <w:r>
        <w:rPr>
          <w:rFonts w:ascii="Times New Roman" w:eastAsia="宋体" w:hAnsi="Times New Roman"/>
        </w:rPr>
        <w:lastRenderedPageBreak/>
        <w:t xml:space="preserve">2 </w:t>
      </w:r>
      <w:r>
        <w:rPr>
          <w:rFonts w:ascii="Times New Roman" w:eastAsia="宋体" w:hAnsi="Times New Roman"/>
        </w:rPr>
        <w:t>首次环境影响评价信息公开情况</w:t>
      </w:r>
      <w:bookmarkEnd w:id="4"/>
      <w:bookmarkEnd w:id="5"/>
    </w:p>
    <w:p w14:paraId="01AD6B80" w14:textId="77777777" w:rsidR="00000000" w:rsidRDefault="00000000">
      <w:pPr>
        <w:pStyle w:val="205"/>
        <w:numPr>
          <w:ilvl w:val="1"/>
          <w:numId w:val="0"/>
        </w:numPr>
        <w:spacing w:before="156"/>
        <w:rPr>
          <w:rFonts w:eastAsia="宋体"/>
          <w:szCs w:val="22"/>
        </w:rPr>
      </w:pPr>
      <w:bookmarkStart w:id="6" w:name="_Toc11469"/>
      <w:bookmarkStart w:id="7" w:name="_Toc10313"/>
      <w:r>
        <w:rPr>
          <w:rFonts w:eastAsia="宋体"/>
          <w:szCs w:val="22"/>
        </w:rPr>
        <w:t>2.1</w:t>
      </w:r>
      <w:r>
        <w:rPr>
          <w:rFonts w:eastAsia="宋体"/>
          <w:szCs w:val="22"/>
        </w:rPr>
        <w:t>公开内容及日期</w:t>
      </w:r>
      <w:bookmarkEnd w:id="6"/>
      <w:bookmarkEnd w:id="7"/>
    </w:p>
    <w:p w14:paraId="7501ABD8" w14:textId="77777777" w:rsidR="00000000" w:rsidRDefault="00000000">
      <w:pPr>
        <w:pStyle w:val="afe"/>
        <w:wordWrap w:val="0"/>
        <w:spacing w:before="0" w:beforeAutospacing="0" w:after="0" w:afterAutospacing="0" w:line="360" w:lineRule="auto"/>
        <w:ind w:firstLineChars="200" w:firstLine="480"/>
        <w:rPr>
          <w:rFonts w:ascii="Times New Roman" w:hAnsi="Times New Roman" w:hint="default"/>
          <w:sz w:val="24"/>
          <w:szCs w:val="22"/>
        </w:rPr>
      </w:pPr>
      <w:r>
        <w:rPr>
          <w:rFonts w:ascii="Times New Roman" w:hAnsi="Times New Roman"/>
          <w:sz w:val="24"/>
          <w:szCs w:val="22"/>
        </w:rPr>
        <w:t>根据《环境影响评价公众参与办法》（部令第</w:t>
      </w:r>
      <w:r>
        <w:rPr>
          <w:rFonts w:ascii="Times New Roman" w:hAnsi="Times New Roman"/>
          <w:sz w:val="24"/>
          <w:szCs w:val="22"/>
        </w:rPr>
        <w:t>4</w:t>
      </w:r>
      <w:r>
        <w:rPr>
          <w:rFonts w:ascii="Times New Roman" w:hAnsi="Times New Roman"/>
          <w:sz w:val="24"/>
          <w:szCs w:val="22"/>
        </w:rPr>
        <w:t>号，</w:t>
      </w:r>
      <w:r>
        <w:rPr>
          <w:rFonts w:ascii="Times New Roman" w:hAnsi="Times New Roman"/>
          <w:sz w:val="24"/>
          <w:szCs w:val="22"/>
        </w:rPr>
        <w:t>2019</w:t>
      </w:r>
      <w:r>
        <w:rPr>
          <w:rFonts w:ascii="Times New Roman" w:hAnsi="Times New Roman"/>
          <w:sz w:val="24"/>
          <w:szCs w:val="22"/>
        </w:rPr>
        <w:t>年</w:t>
      </w:r>
      <w:r>
        <w:rPr>
          <w:rFonts w:ascii="Times New Roman" w:hAnsi="Times New Roman"/>
          <w:sz w:val="24"/>
          <w:szCs w:val="22"/>
        </w:rPr>
        <w:t>1</w:t>
      </w:r>
      <w:r>
        <w:rPr>
          <w:rFonts w:ascii="Times New Roman" w:hAnsi="Times New Roman"/>
          <w:sz w:val="24"/>
          <w:szCs w:val="22"/>
        </w:rPr>
        <w:t>月</w:t>
      </w:r>
      <w:r>
        <w:rPr>
          <w:rFonts w:ascii="Times New Roman" w:hAnsi="Times New Roman"/>
          <w:sz w:val="24"/>
          <w:szCs w:val="22"/>
        </w:rPr>
        <w:t>1</w:t>
      </w:r>
      <w:r>
        <w:rPr>
          <w:rFonts w:ascii="Times New Roman" w:hAnsi="Times New Roman"/>
          <w:sz w:val="24"/>
          <w:szCs w:val="22"/>
        </w:rPr>
        <w:t>日施行）　第九条</w:t>
      </w:r>
      <w:r>
        <w:rPr>
          <w:rFonts w:ascii="Times New Roman" w:hAnsi="Times New Roman"/>
          <w:sz w:val="24"/>
          <w:szCs w:val="22"/>
        </w:rPr>
        <w:t xml:space="preserve"> </w:t>
      </w:r>
      <w:r>
        <w:rPr>
          <w:rFonts w:ascii="Times New Roman" w:hAnsi="Times New Roman"/>
          <w:sz w:val="24"/>
          <w:szCs w:val="22"/>
        </w:rPr>
        <w:t>建设单位应当在确定环境影响报告书编制单位后</w:t>
      </w:r>
      <w:r>
        <w:rPr>
          <w:rFonts w:ascii="Times New Roman" w:hAnsi="Times New Roman"/>
          <w:sz w:val="24"/>
          <w:szCs w:val="22"/>
        </w:rPr>
        <w:t>7</w:t>
      </w:r>
      <w:r>
        <w:rPr>
          <w:rFonts w:ascii="Times New Roman" w:hAnsi="Times New Roman"/>
          <w:sz w:val="24"/>
          <w:szCs w:val="22"/>
        </w:rPr>
        <w:t>个工作日内，通过其网站、建设项目所在地公共媒体网站或者建设项目所在地相关政府网站（以下统称网络平台），公开下列信息：</w:t>
      </w:r>
    </w:p>
    <w:p w14:paraId="5C2A6CF7" w14:textId="77777777" w:rsidR="00000000" w:rsidRDefault="00000000">
      <w:pPr>
        <w:pStyle w:val="afe"/>
        <w:wordWrap w:val="0"/>
        <w:spacing w:before="0" w:beforeAutospacing="0" w:after="0" w:afterAutospacing="0" w:line="360" w:lineRule="auto"/>
        <w:ind w:firstLineChars="200" w:firstLine="480"/>
        <w:rPr>
          <w:rFonts w:ascii="Times New Roman" w:hAnsi="Times New Roman" w:hint="default"/>
          <w:sz w:val="24"/>
          <w:szCs w:val="22"/>
        </w:rPr>
      </w:pPr>
      <w:r>
        <w:rPr>
          <w:rFonts w:ascii="Times New Roman" w:hAnsi="Times New Roman"/>
          <w:sz w:val="24"/>
          <w:szCs w:val="22"/>
        </w:rPr>
        <w:t>（一）建设项目名称、选址选线、建设规模等基本情况；</w:t>
      </w:r>
    </w:p>
    <w:p w14:paraId="62A31512" w14:textId="77777777" w:rsidR="00000000" w:rsidRDefault="00000000">
      <w:pPr>
        <w:pStyle w:val="afe"/>
        <w:wordWrap w:val="0"/>
        <w:spacing w:before="0" w:beforeAutospacing="0" w:after="0" w:afterAutospacing="0" w:line="360" w:lineRule="auto"/>
        <w:ind w:firstLineChars="200" w:firstLine="480"/>
        <w:rPr>
          <w:rFonts w:ascii="Times New Roman" w:hAnsi="Times New Roman" w:hint="default"/>
          <w:sz w:val="24"/>
          <w:szCs w:val="22"/>
        </w:rPr>
      </w:pPr>
      <w:r>
        <w:rPr>
          <w:rFonts w:ascii="Times New Roman" w:hAnsi="Times New Roman"/>
          <w:sz w:val="24"/>
          <w:szCs w:val="22"/>
        </w:rPr>
        <w:t>（二）建设单位名称和联系方式；</w:t>
      </w:r>
    </w:p>
    <w:p w14:paraId="256C4F79" w14:textId="77777777" w:rsidR="00000000" w:rsidRDefault="00000000">
      <w:pPr>
        <w:pStyle w:val="afe"/>
        <w:wordWrap w:val="0"/>
        <w:spacing w:before="0" w:beforeAutospacing="0" w:after="0" w:afterAutospacing="0" w:line="360" w:lineRule="auto"/>
        <w:ind w:firstLineChars="200" w:firstLine="480"/>
        <w:rPr>
          <w:rFonts w:ascii="Times New Roman" w:hAnsi="Times New Roman"/>
          <w:sz w:val="24"/>
          <w:szCs w:val="22"/>
        </w:rPr>
      </w:pPr>
      <w:r>
        <w:rPr>
          <w:rFonts w:ascii="Times New Roman" w:hAnsi="Times New Roman"/>
          <w:sz w:val="24"/>
          <w:szCs w:val="22"/>
        </w:rPr>
        <w:t>（三）环境影响报告书编制单位的名称；</w:t>
      </w:r>
    </w:p>
    <w:p w14:paraId="47319911" w14:textId="77777777" w:rsidR="00000000" w:rsidRDefault="00000000">
      <w:pPr>
        <w:pStyle w:val="afe"/>
        <w:wordWrap w:val="0"/>
        <w:spacing w:before="0" w:beforeAutospacing="0" w:after="0" w:afterAutospacing="0" w:line="360" w:lineRule="auto"/>
        <w:ind w:firstLineChars="200" w:firstLine="480"/>
        <w:rPr>
          <w:rFonts w:ascii="Times New Roman" w:hAnsi="Times New Roman" w:hint="default"/>
          <w:sz w:val="24"/>
          <w:szCs w:val="22"/>
        </w:rPr>
      </w:pPr>
      <w:r>
        <w:rPr>
          <w:rFonts w:ascii="Times New Roman" w:hAnsi="Times New Roman"/>
          <w:sz w:val="24"/>
          <w:szCs w:val="22"/>
        </w:rPr>
        <w:t>（四）公众意见表的网络链接；</w:t>
      </w:r>
    </w:p>
    <w:p w14:paraId="54C9FF49" w14:textId="77777777" w:rsidR="00000000" w:rsidRDefault="00000000">
      <w:pPr>
        <w:pStyle w:val="afe"/>
        <w:wordWrap w:val="0"/>
        <w:spacing w:before="0" w:beforeAutospacing="0" w:after="0" w:afterAutospacing="0" w:line="360" w:lineRule="auto"/>
        <w:ind w:firstLineChars="200" w:firstLine="480"/>
        <w:rPr>
          <w:rFonts w:ascii="Times New Roman" w:hAnsi="Times New Roman" w:hint="default"/>
          <w:sz w:val="24"/>
          <w:szCs w:val="22"/>
        </w:rPr>
      </w:pPr>
      <w:r>
        <w:rPr>
          <w:rFonts w:ascii="Times New Roman" w:hAnsi="Times New Roman"/>
          <w:sz w:val="24"/>
          <w:szCs w:val="22"/>
        </w:rPr>
        <w:t>（五）提交公众意见表的方式和途径。</w:t>
      </w:r>
    </w:p>
    <w:p w14:paraId="645372C0" w14:textId="77777777" w:rsidR="00000000" w:rsidRDefault="00000000">
      <w:pPr>
        <w:pStyle w:val="afe"/>
        <w:wordWrap w:val="0"/>
        <w:spacing w:before="0" w:beforeAutospacing="0" w:after="0" w:afterAutospacing="0" w:line="360" w:lineRule="auto"/>
        <w:ind w:firstLineChars="200" w:firstLine="480"/>
        <w:rPr>
          <w:rFonts w:ascii="Times New Roman" w:hAnsi="Times New Roman" w:hint="default"/>
        </w:rPr>
      </w:pPr>
      <w:r>
        <w:rPr>
          <w:rFonts w:ascii="Times New Roman" w:hAnsi="Times New Roman"/>
          <w:sz w:val="24"/>
          <w:szCs w:val="22"/>
        </w:rPr>
        <w:t>在环境影响报告书征求意见稿编制过程中，公众均可向建设单位提出与环境影响评价相关的意见。公众意见表的内容和格式，由生态环境部制定。</w:t>
      </w:r>
    </w:p>
    <w:p w14:paraId="70662AC8" w14:textId="77777777" w:rsidR="00000000" w:rsidRDefault="00000000">
      <w:pPr>
        <w:pStyle w:val="205"/>
        <w:numPr>
          <w:ilvl w:val="1"/>
          <w:numId w:val="0"/>
        </w:numPr>
        <w:spacing w:before="156"/>
        <w:rPr>
          <w:rFonts w:eastAsia="宋体"/>
          <w:szCs w:val="22"/>
        </w:rPr>
      </w:pPr>
      <w:bookmarkStart w:id="8" w:name="_Toc4925"/>
      <w:bookmarkStart w:id="9" w:name="_Toc27523"/>
      <w:r>
        <w:rPr>
          <w:rFonts w:eastAsia="宋体"/>
          <w:szCs w:val="22"/>
        </w:rPr>
        <w:t xml:space="preserve">2.2 </w:t>
      </w:r>
      <w:r>
        <w:rPr>
          <w:rFonts w:eastAsia="宋体"/>
          <w:szCs w:val="22"/>
        </w:rPr>
        <w:t>公开方式</w:t>
      </w:r>
      <w:bookmarkEnd w:id="8"/>
      <w:bookmarkEnd w:id="9"/>
    </w:p>
    <w:p w14:paraId="1A841E3D" w14:textId="77777777" w:rsidR="00000000" w:rsidRDefault="00000000">
      <w:pPr>
        <w:spacing w:line="500" w:lineRule="exact"/>
        <w:rPr>
          <w:rFonts w:ascii="Times New Roman" w:hAnsi="Times New Roman"/>
          <w:bCs/>
        </w:rPr>
      </w:pPr>
      <w:r>
        <w:rPr>
          <w:rFonts w:ascii="Times New Roman" w:hAnsi="Times New Roman" w:hint="eastAsia"/>
        </w:rPr>
        <w:t>湖南桃花源国际高尔夫俱乐部建设项目</w:t>
      </w:r>
      <w:r>
        <w:rPr>
          <w:rFonts w:ascii="Times New Roman" w:hAnsi="Times New Roman"/>
          <w:bCs/>
        </w:rPr>
        <w:t>环境影响报告书首次环境影响评价信息公开选择</w:t>
      </w:r>
      <w:r>
        <w:rPr>
          <w:rFonts w:ascii="Times New Roman" w:hAnsi="Times New Roman" w:hint="eastAsia"/>
          <w:bCs/>
        </w:rPr>
        <w:t>全国建设项目环境信息公示平台</w:t>
      </w:r>
      <w:r>
        <w:rPr>
          <w:rFonts w:ascii="Times New Roman" w:hAnsi="Times New Roman"/>
          <w:bCs/>
        </w:rPr>
        <w:t>向环境影响评价范围内及环境影响评价范围外的公民、法人和其他组织征求与环境影响评价相关的意见，网址为：</w:t>
      </w:r>
      <w:r>
        <w:rPr>
          <w:rFonts w:ascii="Times New Roman" w:hAnsi="Times New Roman"/>
          <w:bCs/>
        </w:rPr>
        <w:t>https://www.eiacloud.com/gs/detail/1?id=60429YopLK</w:t>
      </w:r>
    </w:p>
    <w:p w14:paraId="5988CD12" w14:textId="77777777" w:rsidR="00000000" w:rsidRDefault="00000000">
      <w:pPr>
        <w:spacing w:line="500" w:lineRule="exact"/>
        <w:rPr>
          <w:rFonts w:ascii="Times New Roman" w:hAnsi="Times New Roman"/>
          <w:szCs w:val="22"/>
        </w:rPr>
      </w:pPr>
      <w:r>
        <w:rPr>
          <w:rFonts w:ascii="Times New Roman" w:hAnsi="Times New Roman" w:hint="eastAsia"/>
        </w:rPr>
        <w:t>湖南桃花源国际高尔夫俱乐部建设项目</w:t>
      </w:r>
      <w:r>
        <w:rPr>
          <w:rFonts w:ascii="Times New Roman" w:hAnsi="Times New Roman"/>
          <w:bCs/>
        </w:rPr>
        <w:t>环境影响报告书首次环境影响评价信息公开时间为：</w:t>
      </w:r>
      <w:r>
        <w:rPr>
          <w:rFonts w:ascii="Times New Roman" w:hAnsi="Times New Roman"/>
          <w:bCs/>
        </w:rPr>
        <w:t>20</w:t>
      </w:r>
      <w:r>
        <w:rPr>
          <w:rFonts w:ascii="Times New Roman" w:hAnsi="Times New Roman" w:hint="eastAsia"/>
          <w:bCs/>
        </w:rPr>
        <w:t>26</w:t>
      </w:r>
      <w:r>
        <w:rPr>
          <w:rFonts w:ascii="Times New Roman" w:hAnsi="Times New Roman"/>
          <w:bCs/>
        </w:rPr>
        <w:t>年</w:t>
      </w:r>
      <w:r>
        <w:rPr>
          <w:rFonts w:ascii="Times New Roman" w:hAnsi="Times New Roman" w:hint="eastAsia"/>
          <w:bCs/>
        </w:rPr>
        <w:t>4</w:t>
      </w:r>
      <w:r>
        <w:rPr>
          <w:rFonts w:ascii="Times New Roman" w:hAnsi="Times New Roman"/>
          <w:bCs/>
        </w:rPr>
        <w:t>月</w:t>
      </w:r>
      <w:r>
        <w:rPr>
          <w:rFonts w:ascii="Times New Roman" w:hAnsi="Times New Roman" w:hint="eastAsia"/>
          <w:bCs/>
        </w:rPr>
        <w:t>29</w:t>
      </w:r>
      <w:r>
        <w:rPr>
          <w:rFonts w:ascii="Times New Roman" w:hAnsi="Times New Roman"/>
          <w:bCs/>
        </w:rPr>
        <w:t>日</w:t>
      </w:r>
      <w:r>
        <w:rPr>
          <w:rFonts w:ascii="Times New Roman" w:hAnsi="Times New Roman"/>
          <w:szCs w:val="22"/>
        </w:rPr>
        <w:t>至</w:t>
      </w:r>
      <w:r>
        <w:rPr>
          <w:rFonts w:ascii="Times New Roman" w:hAnsi="Times New Roman"/>
          <w:szCs w:val="22"/>
        </w:rPr>
        <w:t>20</w:t>
      </w:r>
      <w:r>
        <w:rPr>
          <w:rFonts w:ascii="Times New Roman" w:hAnsi="Times New Roman" w:hint="eastAsia"/>
          <w:szCs w:val="22"/>
        </w:rPr>
        <w:t>26</w:t>
      </w:r>
      <w:r>
        <w:rPr>
          <w:rFonts w:ascii="Times New Roman" w:hAnsi="Times New Roman"/>
          <w:szCs w:val="22"/>
        </w:rPr>
        <w:t>年</w:t>
      </w:r>
      <w:r>
        <w:rPr>
          <w:rFonts w:ascii="Times New Roman" w:hAnsi="Times New Roman" w:hint="eastAsia"/>
          <w:szCs w:val="22"/>
        </w:rPr>
        <w:t>5</w:t>
      </w:r>
      <w:r>
        <w:rPr>
          <w:rFonts w:ascii="Times New Roman" w:hAnsi="Times New Roman"/>
          <w:szCs w:val="22"/>
        </w:rPr>
        <w:t>月</w:t>
      </w:r>
      <w:r>
        <w:rPr>
          <w:rFonts w:ascii="Times New Roman" w:hAnsi="Times New Roman" w:hint="eastAsia"/>
          <w:szCs w:val="22"/>
        </w:rPr>
        <w:t>18</w:t>
      </w:r>
      <w:r>
        <w:rPr>
          <w:rFonts w:ascii="Times New Roman" w:hAnsi="Times New Roman"/>
          <w:szCs w:val="22"/>
        </w:rPr>
        <w:t>日。</w:t>
      </w:r>
    </w:p>
    <w:p w14:paraId="70300D3E" w14:textId="77777777" w:rsidR="00000000" w:rsidRDefault="00000000">
      <w:pPr>
        <w:spacing w:line="360" w:lineRule="auto"/>
        <w:rPr>
          <w:rFonts w:ascii="Times New Roman" w:hAnsi="Times New Roman"/>
        </w:rPr>
      </w:pPr>
      <w:r>
        <w:rPr>
          <w:rFonts w:ascii="Times New Roman" w:hAnsi="Times New Roman"/>
          <w:bCs/>
        </w:rPr>
        <w:t>网络平台的选取及网络公示期限符合《环境影响评价公众参与办法》规定。</w:t>
      </w:r>
    </w:p>
    <w:p w14:paraId="7E78FE54" w14:textId="77777777" w:rsidR="00000000" w:rsidRDefault="00000000">
      <w:pPr>
        <w:spacing w:line="360" w:lineRule="auto"/>
        <w:rPr>
          <w:rFonts w:ascii="Times New Roman" w:hAnsi="Times New Roman"/>
          <w:bCs/>
        </w:rPr>
      </w:pPr>
      <w:r>
        <w:rPr>
          <w:rFonts w:ascii="Times New Roman" w:hAnsi="Times New Roman"/>
          <w:bCs/>
        </w:rPr>
        <w:t>首次环境影响评价信息公开页面截图详见下图。</w:t>
      </w:r>
    </w:p>
    <w:p w14:paraId="02C1D1A2" w14:textId="5F40643C" w:rsidR="00000000" w:rsidRDefault="00806C4C">
      <w:pPr>
        <w:ind w:firstLineChars="0" w:firstLine="0"/>
        <w:rPr>
          <w:rFonts w:ascii="Times New Roman" w:hAnsi="Times New Roman" w:hint="eastAsia"/>
          <w:bCs/>
        </w:rPr>
      </w:pPr>
      <w:r>
        <w:rPr>
          <w:noProof/>
        </w:rPr>
        <w:lastRenderedPageBreak/>
        <w:drawing>
          <wp:inline distT="0" distB="0" distL="0" distR="0" wp14:anchorId="2D271EB0" wp14:editId="5AB7FBB6">
            <wp:extent cx="5269230" cy="52603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9230" cy="5260340"/>
                    </a:xfrm>
                    <a:prstGeom prst="rect">
                      <a:avLst/>
                    </a:prstGeom>
                    <a:noFill/>
                    <a:ln>
                      <a:noFill/>
                    </a:ln>
                  </pic:spPr>
                </pic:pic>
              </a:graphicData>
            </a:graphic>
          </wp:inline>
        </w:drawing>
      </w:r>
    </w:p>
    <w:p w14:paraId="6093E3BB" w14:textId="77777777" w:rsidR="00000000" w:rsidRDefault="00000000">
      <w:pPr>
        <w:spacing w:line="500" w:lineRule="exact"/>
        <w:ind w:firstLineChars="0" w:firstLine="0"/>
        <w:jc w:val="center"/>
        <w:rPr>
          <w:rFonts w:ascii="Times New Roman" w:hAnsi="Times New Roman"/>
          <w:bCs/>
          <w:szCs w:val="22"/>
        </w:rPr>
      </w:pPr>
      <w:r>
        <w:rPr>
          <w:rFonts w:ascii="Times New Roman" w:hAnsi="Times New Roman"/>
          <w:b/>
          <w:bCs/>
        </w:rPr>
        <w:t>图</w:t>
      </w:r>
      <w:r>
        <w:rPr>
          <w:rFonts w:ascii="Times New Roman" w:hAnsi="Times New Roman"/>
          <w:b/>
          <w:bCs/>
        </w:rPr>
        <w:t xml:space="preserve">1  </w:t>
      </w:r>
      <w:r>
        <w:rPr>
          <w:rFonts w:ascii="Times New Roman" w:hAnsi="Times New Roman"/>
          <w:b/>
          <w:bCs/>
        </w:rPr>
        <w:t>首次环境影响评价信息网络公示页面截图</w:t>
      </w:r>
    </w:p>
    <w:p w14:paraId="24945966" w14:textId="77777777" w:rsidR="00000000" w:rsidRDefault="00000000">
      <w:pPr>
        <w:pStyle w:val="205"/>
        <w:numPr>
          <w:ilvl w:val="1"/>
          <w:numId w:val="0"/>
        </w:numPr>
        <w:spacing w:before="156"/>
        <w:rPr>
          <w:rFonts w:eastAsia="宋体"/>
        </w:rPr>
      </w:pPr>
      <w:bookmarkStart w:id="10" w:name="_Toc5584"/>
      <w:bookmarkStart w:id="11" w:name="_Toc31355"/>
      <w:r>
        <w:rPr>
          <w:rFonts w:eastAsia="宋体"/>
        </w:rPr>
        <w:t xml:space="preserve">2.3 </w:t>
      </w:r>
      <w:r>
        <w:rPr>
          <w:rFonts w:eastAsia="宋体"/>
        </w:rPr>
        <w:t>公众意见情况</w:t>
      </w:r>
      <w:bookmarkEnd w:id="10"/>
      <w:bookmarkEnd w:id="11"/>
    </w:p>
    <w:p w14:paraId="6A366E13" w14:textId="77777777" w:rsidR="00000000" w:rsidRDefault="00000000">
      <w:pPr>
        <w:spacing w:line="360" w:lineRule="auto"/>
        <w:rPr>
          <w:rFonts w:ascii="Times New Roman" w:hAnsi="Times New Roman"/>
          <w:bCs/>
          <w:szCs w:val="22"/>
        </w:rPr>
      </w:pPr>
      <w:r>
        <w:rPr>
          <w:rFonts w:ascii="Times New Roman" w:hAnsi="Times New Roman"/>
          <w:szCs w:val="22"/>
        </w:rPr>
        <w:t>在</w:t>
      </w:r>
      <w:r>
        <w:rPr>
          <w:rFonts w:ascii="Times New Roman" w:hAnsi="Times New Roman" w:hint="eastAsia"/>
        </w:rPr>
        <w:t>湖南桃花源国际高尔夫俱乐部建设项目</w:t>
      </w:r>
      <w:r>
        <w:rPr>
          <w:rFonts w:ascii="Times New Roman" w:hAnsi="Times New Roman"/>
          <w:szCs w:val="22"/>
        </w:rPr>
        <w:t>环境影响报告书</w:t>
      </w:r>
      <w:r>
        <w:rPr>
          <w:rFonts w:ascii="Times New Roman" w:hAnsi="Times New Roman"/>
          <w:bCs/>
        </w:rPr>
        <w:t>首次环境影响评价信息公开</w:t>
      </w:r>
      <w:r>
        <w:rPr>
          <w:rFonts w:ascii="Times New Roman" w:hAnsi="Times New Roman"/>
          <w:szCs w:val="22"/>
        </w:rPr>
        <w:t>期间，未收到环境影响评价范围内及环境影响评价范围外的公民、法人和其他组织反馈意见。</w:t>
      </w:r>
    </w:p>
    <w:p w14:paraId="4529CECE" w14:textId="77777777" w:rsidR="00000000" w:rsidRDefault="00000000">
      <w:pPr>
        <w:spacing w:line="360" w:lineRule="auto"/>
        <w:rPr>
          <w:rFonts w:ascii="Times New Roman" w:hAnsi="Times New Roman"/>
          <w:bCs/>
          <w:szCs w:val="22"/>
        </w:rPr>
        <w:sectPr w:rsidR="00000000">
          <w:pgSz w:w="11906" w:h="16838"/>
          <w:pgMar w:top="1440" w:right="1797" w:bottom="1440" w:left="1797" w:header="992" w:footer="992" w:gutter="0"/>
          <w:cols w:space="720"/>
          <w:docGrid w:type="lines" w:linePitch="312"/>
        </w:sectPr>
      </w:pPr>
    </w:p>
    <w:p w14:paraId="6FEF90FF" w14:textId="77777777" w:rsidR="00000000" w:rsidRDefault="00000000">
      <w:pPr>
        <w:pStyle w:val="1"/>
        <w:numPr>
          <w:ilvl w:val="0"/>
          <w:numId w:val="0"/>
        </w:numPr>
        <w:jc w:val="left"/>
        <w:rPr>
          <w:rFonts w:ascii="Times New Roman" w:eastAsia="宋体" w:hAnsi="Times New Roman"/>
        </w:rPr>
      </w:pPr>
      <w:bookmarkStart w:id="12" w:name="_Toc8417"/>
      <w:bookmarkStart w:id="13" w:name="_Toc16782"/>
      <w:r>
        <w:rPr>
          <w:rFonts w:ascii="Times New Roman" w:eastAsia="宋体" w:hAnsi="Times New Roman"/>
        </w:rPr>
        <w:lastRenderedPageBreak/>
        <w:t xml:space="preserve">3 </w:t>
      </w:r>
      <w:r>
        <w:rPr>
          <w:rFonts w:ascii="Times New Roman" w:eastAsia="宋体" w:hAnsi="Times New Roman"/>
        </w:rPr>
        <w:t>征求意见稿公示情况</w:t>
      </w:r>
      <w:bookmarkEnd w:id="12"/>
      <w:bookmarkEnd w:id="13"/>
    </w:p>
    <w:p w14:paraId="549A7082" w14:textId="77777777" w:rsidR="00000000" w:rsidRDefault="00000000">
      <w:pPr>
        <w:pStyle w:val="205"/>
        <w:numPr>
          <w:ilvl w:val="0"/>
          <w:numId w:val="0"/>
        </w:numPr>
        <w:spacing w:before="156"/>
      </w:pPr>
      <w:bookmarkStart w:id="14" w:name="_Toc27137"/>
      <w:bookmarkStart w:id="15" w:name="_Toc22162"/>
      <w:r>
        <w:rPr>
          <w:rFonts w:eastAsia="宋体"/>
        </w:rPr>
        <w:t xml:space="preserve">3.1 </w:t>
      </w:r>
      <w:r>
        <w:rPr>
          <w:rFonts w:eastAsia="宋体"/>
        </w:rPr>
        <w:t>公示内容及时限</w:t>
      </w:r>
      <w:bookmarkEnd w:id="14"/>
      <w:bookmarkEnd w:id="15"/>
    </w:p>
    <w:p w14:paraId="43DB1E64" w14:textId="77777777" w:rsidR="00000000" w:rsidRDefault="00000000">
      <w:pPr>
        <w:spacing w:line="360" w:lineRule="auto"/>
        <w:rPr>
          <w:rFonts w:ascii="Times New Roman" w:hAnsi="Times New Roman"/>
        </w:rPr>
      </w:pPr>
      <w:r>
        <w:rPr>
          <w:rFonts w:ascii="Times New Roman" w:hAnsi="Times New Roman" w:hint="eastAsia"/>
        </w:rPr>
        <w:t>湖南桃花源国际高尔夫俱乐部建设项目</w:t>
      </w:r>
      <w:r>
        <w:rPr>
          <w:rFonts w:ascii="Times New Roman" w:hAnsi="Times New Roman"/>
          <w:bCs/>
        </w:rPr>
        <w:t>于</w:t>
      </w:r>
      <w:r>
        <w:rPr>
          <w:rFonts w:ascii="Times New Roman" w:hAnsi="Times New Roman"/>
          <w:bCs/>
        </w:rPr>
        <w:t>20</w:t>
      </w:r>
      <w:r>
        <w:rPr>
          <w:rFonts w:ascii="Times New Roman" w:hAnsi="Times New Roman" w:hint="eastAsia"/>
          <w:bCs/>
        </w:rPr>
        <w:t>26</w:t>
      </w:r>
      <w:r>
        <w:rPr>
          <w:rFonts w:ascii="Times New Roman" w:hAnsi="Times New Roman"/>
          <w:bCs/>
        </w:rPr>
        <w:t>年</w:t>
      </w:r>
      <w:r>
        <w:rPr>
          <w:rFonts w:ascii="Times New Roman" w:hAnsi="Times New Roman" w:hint="eastAsia"/>
          <w:bCs/>
        </w:rPr>
        <w:t>6</w:t>
      </w:r>
      <w:r>
        <w:rPr>
          <w:rFonts w:ascii="Times New Roman" w:hAnsi="Times New Roman"/>
          <w:bCs/>
        </w:rPr>
        <w:t>月</w:t>
      </w:r>
      <w:r>
        <w:rPr>
          <w:rFonts w:ascii="Times New Roman" w:hAnsi="Times New Roman" w:hint="eastAsia"/>
          <w:bCs/>
        </w:rPr>
        <w:t>8</w:t>
      </w:r>
      <w:r>
        <w:rPr>
          <w:rFonts w:ascii="Times New Roman" w:hAnsi="Times New Roman"/>
          <w:bCs/>
        </w:rPr>
        <w:t>日完成项目环境影响报告书征求意见稿，并于</w:t>
      </w:r>
      <w:r>
        <w:rPr>
          <w:rFonts w:ascii="Times New Roman" w:hAnsi="Times New Roman"/>
          <w:bCs/>
        </w:rPr>
        <w:t>20</w:t>
      </w:r>
      <w:r>
        <w:rPr>
          <w:rFonts w:ascii="Times New Roman" w:hAnsi="Times New Roman" w:hint="eastAsia"/>
          <w:bCs/>
        </w:rPr>
        <w:t>26</w:t>
      </w:r>
      <w:r>
        <w:rPr>
          <w:rFonts w:ascii="Times New Roman" w:hAnsi="Times New Roman"/>
          <w:bCs/>
        </w:rPr>
        <w:t>年</w:t>
      </w:r>
      <w:r>
        <w:rPr>
          <w:rFonts w:ascii="Times New Roman" w:hAnsi="Times New Roman" w:hint="eastAsia"/>
          <w:bCs/>
        </w:rPr>
        <w:t>6</w:t>
      </w:r>
      <w:r>
        <w:rPr>
          <w:rFonts w:ascii="Times New Roman" w:hAnsi="Times New Roman"/>
          <w:bCs/>
        </w:rPr>
        <w:t>月</w:t>
      </w:r>
      <w:r>
        <w:rPr>
          <w:rFonts w:ascii="Times New Roman" w:hAnsi="Times New Roman" w:hint="eastAsia"/>
          <w:bCs/>
        </w:rPr>
        <w:t>10</w:t>
      </w:r>
      <w:r>
        <w:rPr>
          <w:rFonts w:ascii="Times New Roman" w:hAnsi="Times New Roman"/>
          <w:bCs/>
        </w:rPr>
        <w:t>日至</w:t>
      </w:r>
      <w:r>
        <w:rPr>
          <w:rFonts w:ascii="Times New Roman" w:hAnsi="Times New Roman"/>
          <w:bCs/>
        </w:rPr>
        <w:t>20</w:t>
      </w:r>
      <w:r>
        <w:rPr>
          <w:rFonts w:ascii="Times New Roman" w:hAnsi="Times New Roman" w:hint="eastAsia"/>
          <w:bCs/>
        </w:rPr>
        <w:t>26</w:t>
      </w:r>
      <w:r>
        <w:rPr>
          <w:rFonts w:ascii="Times New Roman" w:hAnsi="Times New Roman"/>
          <w:bCs/>
        </w:rPr>
        <w:t>年</w:t>
      </w:r>
      <w:r>
        <w:rPr>
          <w:rFonts w:ascii="Times New Roman" w:hAnsi="Times New Roman" w:hint="eastAsia"/>
          <w:bCs/>
        </w:rPr>
        <w:t>6</w:t>
      </w:r>
      <w:r>
        <w:rPr>
          <w:rFonts w:ascii="Times New Roman" w:hAnsi="Times New Roman"/>
          <w:bCs/>
        </w:rPr>
        <w:t>月</w:t>
      </w:r>
      <w:r>
        <w:rPr>
          <w:rFonts w:ascii="Times New Roman" w:hAnsi="Times New Roman" w:hint="eastAsia"/>
          <w:bCs/>
        </w:rPr>
        <w:t>24</w:t>
      </w:r>
      <w:r>
        <w:rPr>
          <w:rFonts w:ascii="Times New Roman" w:hAnsi="Times New Roman"/>
          <w:bCs/>
        </w:rPr>
        <w:t>日进行征求意见稿公示。</w:t>
      </w:r>
    </w:p>
    <w:p w14:paraId="4829C323" w14:textId="77777777" w:rsidR="00000000" w:rsidRDefault="00000000">
      <w:pPr>
        <w:pStyle w:val="afe"/>
        <w:wordWrap w:val="0"/>
        <w:spacing w:before="0" w:beforeAutospacing="0" w:after="0" w:afterAutospacing="0" w:line="360" w:lineRule="auto"/>
        <w:ind w:firstLineChars="200" w:firstLine="480"/>
        <w:rPr>
          <w:rFonts w:ascii="Times New Roman" w:hAnsi="Times New Roman"/>
          <w:sz w:val="24"/>
          <w:szCs w:val="22"/>
        </w:rPr>
      </w:pPr>
      <w:r>
        <w:rPr>
          <w:rFonts w:ascii="Times New Roman" w:hAnsi="Times New Roman"/>
          <w:sz w:val="24"/>
          <w:szCs w:val="22"/>
        </w:rPr>
        <w:t>（一）环境影响报告书征求意见稿全文的网络链接及查阅纸质报告书的方式和途径；</w:t>
      </w:r>
    </w:p>
    <w:p w14:paraId="052FE345" w14:textId="77777777" w:rsidR="00000000" w:rsidRDefault="00000000">
      <w:pPr>
        <w:pStyle w:val="afe"/>
        <w:wordWrap w:val="0"/>
        <w:spacing w:before="0" w:beforeAutospacing="0" w:after="0" w:afterAutospacing="0" w:line="360" w:lineRule="auto"/>
        <w:ind w:firstLineChars="200" w:firstLine="480"/>
        <w:rPr>
          <w:rFonts w:ascii="Times New Roman" w:hAnsi="Times New Roman" w:hint="default"/>
          <w:sz w:val="24"/>
          <w:szCs w:val="22"/>
        </w:rPr>
      </w:pPr>
      <w:r>
        <w:rPr>
          <w:rFonts w:ascii="Times New Roman" w:hAnsi="Times New Roman"/>
          <w:sz w:val="24"/>
          <w:szCs w:val="22"/>
        </w:rPr>
        <w:t>（二）征求意见的公众范围；</w:t>
      </w:r>
    </w:p>
    <w:p w14:paraId="192E8178" w14:textId="77777777" w:rsidR="00000000" w:rsidRDefault="00000000">
      <w:pPr>
        <w:pStyle w:val="afe"/>
        <w:wordWrap w:val="0"/>
        <w:spacing w:before="0" w:beforeAutospacing="0" w:after="0" w:afterAutospacing="0" w:line="360" w:lineRule="auto"/>
        <w:ind w:firstLineChars="200" w:firstLine="480"/>
        <w:rPr>
          <w:rFonts w:ascii="Times New Roman" w:hAnsi="Times New Roman" w:hint="default"/>
          <w:sz w:val="24"/>
          <w:szCs w:val="22"/>
        </w:rPr>
      </w:pPr>
      <w:r>
        <w:rPr>
          <w:rFonts w:ascii="Times New Roman" w:hAnsi="Times New Roman"/>
          <w:sz w:val="24"/>
          <w:szCs w:val="22"/>
        </w:rPr>
        <w:t>（三）公众意见表的网络链接；</w:t>
      </w:r>
    </w:p>
    <w:p w14:paraId="2829A34D" w14:textId="77777777" w:rsidR="00000000" w:rsidRDefault="00000000">
      <w:pPr>
        <w:pStyle w:val="afe"/>
        <w:wordWrap w:val="0"/>
        <w:spacing w:before="0" w:beforeAutospacing="0" w:after="0" w:afterAutospacing="0" w:line="360" w:lineRule="auto"/>
        <w:ind w:firstLineChars="200" w:firstLine="480"/>
        <w:rPr>
          <w:rFonts w:ascii="Times New Roman" w:hAnsi="Times New Roman" w:hint="default"/>
          <w:sz w:val="24"/>
          <w:szCs w:val="22"/>
        </w:rPr>
      </w:pPr>
      <w:r>
        <w:rPr>
          <w:rFonts w:ascii="Times New Roman" w:hAnsi="Times New Roman"/>
          <w:sz w:val="24"/>
          <w:szCs w:val="22"/>
        </w:rPr>
        <w:t>（四）公众提出意见的方式和途径；</w:t>
      </w:r>
    </w:p>
    <w:p w14:paraId="606A781E" w14:textId="77777777" w:rsidR="00000000" w:rsidRDefault="00000000">
      <w:pPr>
        <w:pStyle w:val="afe"/>
        <w:wordWrap w:val="0"/>
        <w:spacing w:before="0" w:beforeAutospacing="0" w:after="0" w:afterAutospacing="0" w:line="360" w:lineRule="auto"/>
        <w:ind w:firstLineChars="200" w:firstLine="480"/>
        <w:rPr>
          <w:rFonts w:ascii="Times New Roman" w:hAnsi="Times New Roman" w:hint="default"/>
          <w:sz w:val="24"/>
          <w:szCs w:val="22"/>
        </w:rPr>
      </w:pPr>
      <w:r>
        <w:rPr>
          <w:rFonts w:ascii="Times New Roman" w:hAnsi="Times New Roman"/>
          <w:sz w:val="24"/>
          <w:szCs w:val="22"/>
        </w:rPr>
        <w:t>（五）公众提出意见的起止时间。</w:t>
      </w:r>
    </w:p>
    <w:p w14:paraId="6F8F0B1C" w14:textId="77777777" w:rsidR="00000000" w:rsidRDefault="00000000">
      <w:pPr>
        <w:spacing w:line="360" w:lineRule="auto"/>
        <w:rPr>
          <w:rFonts w:ascii="Times New Roman" w:hAnsi="Times New Roman"/>
        </w:rPr>
      </w:pPr>
      <w:r>
        <w:rPr>
          <w:rFonts w:ascii="Times New Roman" w:hAnsi="Times New Roman"/>
          <w:bCs/>
        </w:rPr>
        <w:t>此次公示的</w:t>
      </w:r>
      <w:r>
        <w:rPr>
          <w:rFonts w:ascii="Times New Roman" w:hAnsi="Times New Roman"/>
        </w:rPr>
        <w:t>环境影响报告书征求意见稿已是主要内容基本完成的环境影响报告书，</w:t>
      </w:r>
      <w:r>
        <w:rPr>
          <w:rFonts w:ascii="Times New Roman" w:hAnsi="Times New Roman"/>
          <w:bCs/>
        </w:rPr>
        <w:t>采用网络平台公示、报纸公示同时公示方式公开。网络平台公开</w:t>
      </w:r>
      <w:r>
        <w:rPr>
          <w:rFonts w:ascii="Times New Roman" w:hAnsi="Times New Roman"/>
        </w:rPr>
        <w:t>时间为</w:t>
      </w:r>
      <w:r>
        <w:rPr>
          <w:rFonts w:ascii="Times New Roman" w:hAnsi="Times New Roman" w:hint="eastAsia"/>
        </w:rPr>
        <w:t>10</w:t>
      </w:r>
      <w:r>
        <w:rPr>
          <w:rFonts w:ascii="Times New Roman" w:hAnsi="Times New Roman"/>
        </w:rPr>
        <w:t>个工作日，在征求意见的</w:t>
      </w:r>
      <w:r>
        <w:rPr>
          <w:rFonts w:ascii="Times New Roman" w:hAnsi="Times New Roman" w:hint="eastAsia"/>
        </w:rPr>
        <w:t>10</w:t>
      </w:r>
      <w:r>
        <w:rPr>
          <w:rFonts w:ascii="Times New Roman" w:hAnsi="Times New Roman"/>
        </w:rPr>
        <w:t>个工作日内完成</w:t>
      </w:r>
      <w:r>
        <w:rPr>
          <w:rFonts w:ascii="Times New Roman" w:hAnsi="Times New Roman"/>
          <w:bCs/>
        </w:rPr>
        <w:t>报纸公开</w:t>
      </w:r>
      <w:r>
        <w:rPr>
          <w:rFonts w:ascii="Times New Roman" w:hAnsi="Times New Roman"/>
        </w:rPr>
        <w:t>信息</w:t>
      </w:r>
      <w:r>
        <w:rPr>
          <w:rFonts w:ascii="Times New Roman" w:hAnsi="Times New Roman"/>
        </w:rPr>
        <w:t>2</w:t>
      </w:r>
      <w:r>
        <w:rPr>
          <w:rFonts w:ascii="Times New Roman" w:hAnsi="Times New Roman"/>
        </w:rPr>
        <w:t>次。本次征求意见稿公示符合</w:t>
      </w:r>
      <w:r>
        <w:rPr>
          <w:rFonts w:ascii="Times New Roman" w:hAnsi="Times New Roman"/>
          <w:bCs/>
        </w:rPr>
        <w:t>《环境影响评价公众参与办法》规定。</w:t>
      </w:r>
    </w:p>
    <w:p w14:paraId="5DAA26CF" w14:textId="77777777" w:rsidR="00000000" w:rsidRDefault="00000000">
      <w:pPr>
        <w:pStyle w:val="205"/>
        <w:numPr>
          <w:ilvl w:val="0"/>
          <w:numId w:val="0"/>
        </w:numPr>
        <w:spacing w:before="156"/>
        <w:rPr>
          <w:rFonts w:eastAsia="宋体"/>
        </w:rPr>
      </w:pPr>
      <w:bookmarkStart w:id="16" w:name="_Toc10130"/>
      <w:bookmarkStart w:id="17" w:name="_Toc17984"/>
      <w:r>
        <w:rPr>
          <w:rFonts w:eastAsia="宋体"/>
        </w:rPr>
        <w:t xml:space="preserve">3.2 </w:t>
      </w:r>
      <w:r>
        <w:rPr>
          <w:rFonts w:eastAsia="宋体"/>
        </w:rPr>
        <w:t>公示方式</w:t>
      </w:r>
      <w:bookmarkEnd w:id="16"/>
      <w:bookmarkEnd w:id="17"/>
    </w:p>
    <w:p w14:paraId="639FB3EE" w14:textId="77777777" w:rsidR="00000000" w:rsidRDefault="00000000">
      <w:pPr>
        <w:pStyle w:val="3"/>
        <w:numPr>
          <w:ilvl w:val="0"/>
          <w:numId w:val="0"/>
        </w:numPr>
        <w:spacing w:before="156"/>
        <w:ind w:right="-42"/>
        <w:rPr>
          <w:rFonts w:ascii="Times New Roman" w:eastAsia="宋体" w:hAnsi="Times New Roman"/>
          <w:b/>
          <w:bCs/>
          <w:color w:val="auto"/>
        </w:rPr>
      </w:pPr>
      <w:r>
        <w:rPr>
          <w:rFonts w:ascii="Times New Roman" w:eastAsia="宋体" w:hAnsi="Times New Roman"/>
          <w:b/>
          <w:bCs/>
          <w:color w:val="auto"/>
        </w:rPr>
        <w:t>3.2.1</w:t>
      </w:r>
      <w:r>
        <w:rPr>
          <w:rFonts w:ascii="Times New Roman" w:eastAsia="宋体" w:hAnsi="Times New Roman"/>
          <w:b/>
          <w:bCs/>
          <w:color w:val="auto"/>
        </w:rPr>
        <w:t>网络</w:t>
      </w:r>
    </w:p>
    <w:p w14:paraId="00C69E69" w14:textId="77777777" w:rsidR="00000000" w:rsidRDefault="00000000">
      <w:pPr>
        <w:spacing w:line="360" w:lineRule="auto"/>
        <w:rPr>
          <w:rFonts w:ascii="Times New Roman" w:hAnsi="Times New Roman" w:hint="eastAsia"/>
          <w:bCs/>
        </w:rPr>
      </w:pPr>
      <w:r>
        <w:rPr>
          <w:rFonts w:ascii="Times New Roman" w:hAnsi="Times New Roman" w:hint="eastAsia"/>
        </w:rPr>
        <w:t>湖南桃花源国际高尔夫俱乐部建设项目</w:t>
      </w:r>
      <w:r>
        <w:rPr>
          <w:rFonts w:ascii="Times New Roman" w:hAnsi="Times New Roman"/>
          <w:bCs/>
        </w:rPr>
        <w:t>环境影响报告书征求意见稿网络公示选择</w:t>
      </w:r>
      <w:r>
        <w:rPr>
          <w:rFonts w:ascii="Times New Roman" w:hAnsi="Times New Roman" w:hint="eastAsia"/>
          <w:bCs/>
        </w:rPr>
        <w:t>全国建设项目环境信息公示平台</w:t>
      </w:r>
      <w:r>
        <w:rPr>
          <w:rFonts w:ascii="Times New Roman" w:hAnsi="Times New Roman"/>
          <w:bCs/>
        </w:rPr>
        <w:t>向环境影响评价范围内及环境影响评价范围外的公民、法人和其他组织征求与环境影响评价相关的意见，网址为：</w:t>
      </w:r>
      <w:r>
        <w:rPr>
          <w:rFonts w:ascii="Times New Roman" w:hAnsi="Times New Roman"/>
          <w:bCs/>
        </w:rPr>
        <w:t>https://www.eiacloud.com/gs/detail/1?id=60610Qb9r6</w:t>
      </w:r>
      <w:r>
        <w:rPr>
          <w:rFonts w:ascii="Times New Roman" w:hAnsi="Times New Roman" w:hint="eastAsia"/>
          <w:bCs/>
        </w:rPr>
        <w:t>。</w:t>
      </w:r>
    </w:p>
    <w:p w14:paraId="5EB7D9AA" w14:textId="77777777" w:rsidR="00000000" w:rsidRDefault="00000000">
      <w:pPr>
        <w:spacing w:line="360" w:lineRule="auto"/>
        <w:rPr>
          <w:rFonts w:ascii="Times New Roman" w:hAnsi="Times New Roman"/>
          <w:szCs w:val="22"/>
        </w:rPr>
      </w:pPr>
      <w:r>
        <w:rPr>
          <w:rFonts w:ascii="Times New Roman" w:hAnsi="Times New Roman" w:hint="eastAsia"/>
        </w:rPr>
        <w:t>湖南桃花源国际高尔夫俱乐部建设项目</w:t>
      </w:r>
      <w:r>
        <w:rPr>
          <w:rFonts w:ascii="Times New Roman" w:hAnsi="Times New Roman"/>
          <w:bCs/>
        </w:rPr>
        <w:t>环境影响报告书征求意见稿网络公示时间为：</w:t>
      </w:r>
      <w:r>
        <w:rPr>
          <w:rFonts w:ascii="Times New Roman" w:hAnsi="Times New Roman"/>
          <w:bCs/>
        </w:rPr>
        <w:t>20</w:t>
      </w:r>
      <w:r>
        <w:rPr>
          <w:rFonts w:ascii="Times New Roman" w:hAnsi="Times New Roman" w:hint="eastAsia"/>
          <w:bCs/>
        </w:rPr>
        <w:t>26</w:t>
      </w:r>
      <w:r>
        <w:rPr>
          <w:rFonts w:ascii="Times New Roman" w:hAnsi="Times New Roman"/>
          <w:bCs/>
        </w:rPr>
        <w:t>年</w:t>
      </w:r>
      <w:r>
        <w:rPr>
          <w:rFonts w:ascii="Times New Roman" w:hAnsi="Times New Roman" w:hint="eastAsia"/>
          <w:bCs/>
        </w:rPr>
        <w:t>6</w:t>
      </w:r>
      <w:r>
        <w:rPr>
          <w:rFonts w:ascii="Times New Roman" w:hAnsi="Times New Roman"/>
          <w:bCs/>
        </w:rPr>
        <w:t>月</w:t>
      </w:r>
      <w:r>
        <w:rPr>
          <w:rFonts w:ascii="Times New Roman" w:hAnsi="Times New Roman" w:hint="eastAsia"/>
          <w:bCs/>
        </w:rPr>
        <w:t>10</w:t>
      </w:r>
      <w:r>
        <w:rPr>
          <w:rFonts w:ascii="Times New Roman" w:hAnsi="Times New Roman"/>
          <w:bCs/>
        </w:rPr>
        <w:t>日至</w:t>
      </w:r>
      <w:r>
        <w:rPr>
          <w:rFonts w:ascii="Times New Roman" w:hAnsi="Times New Roman"/>
          <w:bCs/>
        </w:rPr>
        <w:t>20</w:t>
      </w:r>
      <w:r>
        <w:rPr>
          <w:rFonts w:ascii="Times New Roman" w:hAnsi="Times New Roman" w:hint="eastAsia"/>
          <w:bCs/>
        </w:rPr>
        <w:t>26</w:t>
      </w:r>
      <w:r>
        <w:rPr>
          <w:rFonts w:ascii="Times New Roman" w:hAnsi="Times New Roman"/>
          <w:bCs/>
        </w:rPr>
        <w:t>年</w:t>
      </w:r>
      <w:r>
        <w:rPr>
          <w:rFonts w:ascii="Times New Roman" w:hAnsi="Times New Roman" w:hint="eastAsia"/>
          <w:bCs/>
        </w:rPr>
        <w:t>6</w:t>
      </w:r>
      <w:r>
        <w:rPr>
          <w:rFonts w:ascii="Times New Roman" w:hAnsi="Times New Roman"/>
          <w:bCs/>
        </w:rPr>
        <w:t>月</w:t>
      </w:r>
      <w:r>
        <w:rPr>
          <w:rFonts w:ascii="Times New Roman" w:hAnsi="Times New Roman" w:hint="eastAsia"/>
          <w:bCs/>
        </w:rPr>
        <w:t>24</w:t>
      </w:r>
      <w:r>
        <w:rPr>
          <w:rFonts w:ascii="Times New Roman" w:hAnsi="Times New Roman"/>
          <w:bCs/>
        </w:rPr>
        <w:t>日</w:t>
      </w:r>
      <w:r>
        <w:rPr>
          <w:rFonts w:ascii="Times New Roman" w:hAnsi="Times New Roman"/>
          <w:szCs w:val="22"/>
        </w:rPr>
        <w:t>，公示期限为</w:t>
      </w:r>
      <w:r>
        <w:rPr>
          <w:rFonts w:ascii="Times New Roman" w:hAnsi="Times New Roman" w:hint="eastAsia"/>
          <w:szCs w:val="22"/>
        </w:rPr>
        <w:t>10</w:t>
      </w:r>
      <w:r>
        <w:rPr>
          <w:rFonts w:ascii="Times New Roman" w:hAnsi="Times New Roman"/>
          <w:szCs w:val="22"/>
        </w:rPr>
        <w:t>个工作日。</w:t>
      </w:r>
    </w:p>
    <w:p w14:paraId="4E263F73" w14:textId="77777777" w:rsidR="00000000" w:rsidRDefault="00000000">
      <w:pPr>
        <w:spacing w:line="360" w:lineRule="auto"/>
        <w:rPr>
          <w:rFonts w:ascii="Times New Roman" w:hAnsi="Times New Roman"/>
        </w:rPr>
      </w:pPr>
      <w:r>
        <w:rPr>
          <w:rFonts w:ascii="Times New Roman" w:hAnsi="Times New Roman"/>
          <w:bCs/>
        </w:rPr>
        <w:t>网络平台的选取及网络公示期限符合《环境影响评价公众参与办法》规定。</w:t>
      </w:r>
    </w:p>
    <w:p w14:paraId="2C5D0B46" w14:textId="77777777" w:rsidR="00000000" w:rsidRDefault="00000000">
      <w:pPr>
        <w:spacing w:line="360" w:lineRule="auto"/>
        <w:rPr>
          <w:rFonts w:ascii="Times New Roman" w:hAnsi="Times New Roman"/>
          <w:bCs/>
        </w:rPr>
      </w:pPr>
      <w:r>
        <w:rPr>
          <w:rFonts w:ascii="Times New Roman" w:hAnsi="Times New Roman"/>
          <w:bCs/>
        </w:rPr>
        <w:t>征求意见稿网络公示页面截图详见下图。</w:t>
      </w:r>
    </w:p>
    <w:p w14:paraId="088656DF" w14:textId="08489A73" w:rsidR="00000000" w:rsidRDefault="00806C4C">
      <w:pPr>
        <w:ind w:right="-42" w:firstLineChars="0" w:firstLine="0"/>
        <w:rPr>
          <w:rFonts w:ascii="Times New Roman" w:hAnsi="Times New Roman" w:hint="eastAsia"/>
          <w:bCs/>
        </w:rPr>
      </w:pPr>
      <w:r>
        <w:rPr>
          <w:noProof/>
        </w:rPr>
        <w:lastRenderedPageBreak/>
        <w:drawing>
          <wp:inline distT="0" distB="0" distL="0" distR="0" wp14:anchorId="50D10BB2" wp14:editId="71A2A95F">
            <wp:extent cx="5160645" cy="505206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60645" cy="5052060"/>
                    </a:xfrm>
                    <a:prstGeom prst="rect">
                      <a:avLst/>
                    </a:prstGeom>
                    <a:noFill/>
                    <a:ln>
                      <a:noFill/>
                    </a:ln>
                    <a:effectLst/>
                  </pic:spPr>
                </pic:pic>
              </a:graphicData>
            </a:graphic>
          </wp:inline>
        </w:drawing>
      </w:r>
    </w:p>
    <w:p w14:paraId="24BF65B5" w14:textId="77777777" w:rsidR="00000000" w:rsidRDefault="00000000">
      <w:pPr>
        <w:pStyle w:val="afff0"/>
        <w:rPr>
          <w:rFonts w:ascii="Times New Roman" w:hAnsi="Times New Roman"/>
        </w:rPr>
      </w:pPr>
      <w:r>
        <w:rPr>
          <w:rFonts w:ascii="Times New Roman" w:hAnsi="Times New Roman"/>
        </w:rPr>
        <w:t>图</w:t>
      </w:r>
      <w:r>
        <w:rPr>
          <w:rFonts w:ascii="Times New Roman" w:hAnsi="Times New Roman"/>
          <w:lang w:val="en-US" w:eastAsia="zh-CN"/>
        </w:rPr>
        <w:t>2</w:t>
      </w:r>
      <w:r>
        <w:rPr>
          <w:rFonts w:ascii="Times New Roman" w:hAnsi="Times New Roman"/>
        </w:rPr>
        <w:t xml:space="preserve">  </w:t>
      </w:r>
      <w:r>
        <w:rPr>
          <w:rFonts w:ascii="Times New Roman" w:hAnsi="Times New Roman"/>
        </w:rPr>
        <w:t>征求意见稿网络公示页面截图</w:t>
      </w:r>
    </w:p>
    <w:p w14:paraId="5DAD892C" w14:textId="77777777" w:rsidR="00000000" w:rsidRDefault="00000000">
      <w:pPr>
        <w:pStyle w:val="3"/>
        <w:numPr>
          <w:ilvl w:val="0"/>
          <w:numId w:val="0"/>
        </w:numPr>
        <w:spacing w:before="156"/>
        <w:ind w:right="-42"/>
        <w:rPr>
          <w:rFonts w:ascii="Times New Roman" w:eastAsia="宋体" w:hAnsi="Times New Roman"/>
          <w:b/>
          <w:bCs/>
          <w:color w:val="auto"/>
        </w:rPr>
      </w:pPr>
      <w:r>
        <w:rPr>
          <w:rFonts w:ascii="Times New Roman" w:eastAsia="宋体" w:hAnsi="Times New Roman"/>
          <w:b/>
          <w:bCs/>
          <w:color w:val="auto"/>
        </w:rPr>
        <w:t>3.2.2</w:t>
      </w:r>
      <w:r>
        <w:rPr>
          <w:rFonts w:ascii="Times New Roman" w:eastAsia="宋体" w:hAnsi="Times New Roman"/>
          <w:b/>
          <w:bCs/>
          <w:color w:val="auto"/>
        </w:rPr>
        <w:t>报纸</w:t>
      </w:r>
    </w:p>
    <w:p w14:paraId="65745491" w14:textId="77777777" w:rsidR="00000000" w:rsidRDefault="00000000">
      <w:pPr>
        <w:spacing w:line="360" w:lineRule="auto"/>
        <w:rPr>
          <w:rFonts w:ascii="Times New Roman" w:hAnsi="Times New Roman"/>
          <w:bCs/>
        </w:rPr>
      </w:pPr>
      <w:r>
        <w:rPr>
          <w:rFonts w:ascii="Times New Roman" w:hAnsi="Times New Roman" w:hint="eastAsia"/>
        </w:rPr>
        <w:t>湖南桃花源国际高尔夫俱乐部建设项目</w:t>
      </w:r>
      <w:r>
        <w:rPr>
          <w:rFonts w:ascii="Times New Roman" w:hAnsi="Times New Roman"/>
          <w:bCs/>
        </w:rPr>
        <w:t>环境影响报告书征求意见稿报纸公示选择</w:t>
      </w:r>
      <w:r>
        <w:rPr>
          <w:rFonts w:ascii="Times New Roman" w:hAnsi="Times New Roman" w:hint="eastAsia"/>
          <w:bCs/>
        </w:rPr>
        <w:t>常德日报</w:t>
      </w:r>
      <w:r>
        <w:rPr>
          <w:rFonts w:ascii="Times New Roman" w:hAnsi="Times New Roman"/>
          <w:bCs/>
        </w:rPr>
        <w:t>向环境影响评价范围内及环境影响评价范围外的公民、法人和其他组织征求与环境影响评价相关的意见，此报纸在本项目所在地周边及距离更远处的售报亭均有销售，易于项目所在地、环境影响评价范围内及环境影响评价范围外的公民、法人和其他组织购买及查阅。</w:t>
      </w:r>
    </w:p>
    <w:p w14:paraId="3ADD3AFC" w14:textId="77777777" w:rsidR="00000000" w:rsidRDefault="00000000">
      <w:pPr>
        <w:spacing w:line="360" w:lineRule="auto"/>
        <w:rPr>
          <w:rFonts w:ascii="Times New Roman" w:hAnsi="Times New Roman"/>
          <w:bCs/>
        </w:rPr>
      </w:pPr>
      <w:r>
        <w:rPr>
          <w:rFonts w:ascii="Times New Roman" w:hAnsi="Times New Roman" w:hint="eastAsia"/>
        </w:rPr>
        <w:t>湖南桃花源国际高尔夫俱乐部建设项目</w:t>
      </w:r>
      <w:r>
        <w:rPr>
          <w:rFonts w:ascii="Times New Roman" w:hAnsi="Times New Roman"/>
          <w:bCs/>
        </w:rPr>
        <w:t>环境影响报告书环征求意见稿</w:t>
      </w:r>
      <w:r>
        <w:rPr>
          <w:rFonts w:ascii="Times New Roman" w:hAnsi="Times New Roman"/>
          <w:bCs/>
        </w:rPr>
        <w:t>2</w:t>
      </w:r>
      <w:r>
        <w:rPr>
          <w:rFonts w:ascii="Times New Roman" w:hAnsi="Times New Roman"/>
          <w:bCs/>
        </w:rPr>
        <w:t>次报纸公示时间为：</w:t>
      </w:r>
      <w:r>
        <w:rPr>
          <w:rFonts w:ascii="Times New Roman" w:hAnsi="Times New Roman"/>
          <w:bCs/>
        </w:rPr>
        <w:t>20</w:t>
      </w:r>
      <w:r>
        <w:rPr>
          <w:rFonts w:ascii="Times New Roman" w:hAnsi="Times New Roman" w:hint="eastAsia"/>
          <w:bCs/>
        </w:rPr>
        <w:t>26</w:t>
      </w:r>
      <w:r>
        <w:rPr>
          <w:rFonts w:ascii="Times New Roman" w:hAnsi="Times New Roman"/>
          <w:bCs/>
        </w:rPr>
        <w:t>年</w:t>
      </w:r>
      <w:r>
        <w:rPr>
          <w:rFonts w:ascii="Times New Roman" w:hAnsi="Times New Roman" w:hint="eastAsia"/>
          <w:bCs/>
        </w:rPr>
        <w:t>6</w:t>
      </w:r>
      <w:r>
        <w:rPr>
          <w:rFonts w:ascii="Times New Roman" w:hAnsi="Times New Roman"/>
          <w:bCs/>
        </w:rPr>
        <w:t>月</w:t>
      </w:r>
      <w:r>
        <w:rPr>
          <w:rFonts w:ascii="Times New Roman" w:hAnsi="Times New Roman" w:hint="eastAsia"/>
          <w:bCs/>
        </w:rPr>
        <w:t>11</w:t>
      </w:r>
      <w:r>
        <w:rPr>
          <w:rFonts w:ascii="Times New Roman" w:hAnsi="Times New Roman"/>
          <w:bCs/>
        </w:rPr>
        <w:t>日</w:t>
      </w:r>
      <w:r>
        <w:rPr>
          <w:rFonts w:ascii="Times New Roman" w:hAnsi="Times New Roman" w:hint="eastAsia"/>
          <w:bCs/>
        </w:rPr>
        <w:t>、</w:t>
      </w:r>
      <w:r>
        <w:rPr>
          <w:rFonts w:ascii="Times New Roman" w:hAnsi="Times New Roman"/>
          <w:bCs/>
        </w:rPr>
        <w:t>20</w:t>
      </w:r>
      <w:r>
        <w:rPr>
          <w:rFonts w:ascii="Times New Roman" w:hAnsi="Times New Roman" w:hint="eastAsia"/>
          <w:bCs/>
        </w:rPr>
        <w:t>26</w:t>
      </w:r>
      <w:r>
        <w:rPr>
          <w:rFonts w:ascii="Times New Roman" w:hAnsi="Times New Roman"/>
          <w:bCs/>
        </w:rPr>
        <w:t>年</w:t>
      </w:r>
      <w:r>
        <w:rPr>
          <w:rFonts w:ascii="Times New Roman" w:hAnsi="Times New Roman" w:hint="eastAsia"/>
          <w:bCs/>
        </w:rPr>
        <w:t>6</w:t>
      </w:r>
      <w:r>
        <w:rPr>
          <w:rFonts w:ascii="Times New Roman" w:hAnsi="Times New Roman"/>
          <w:bCs/>
        </w:rPr>
        <w:t>月</w:t>
      </w:r>
      <w:r>
        <w:rPr>
          <w:rFonts w:ascii="Times New Roman" w:hAnsi="Times New Roman" w:hint="eastAsia"/>
          <w:bCs/>
        </w:rPr>
        <w:t>12</w:t>
      </w:r>
      <w:r>
        <w:rPr>
          <w:rFonts w:ascii="Times New Roman" w:hAnsi="Times New Roman"/>
          <w:bCs/>
        </w:rPr>
        <w:t>日，公示期限为：在征求意见稿网络公示</w:t>
      </w:r>
      <w:r>
        <w:rPr>
          <w:rFonts w:ascii="Times New Roman" w:hAnsi="Times New Roman" w:hint="eastAsia"/>
          <w:bCs/>
        </w:rPr>
        <w:t>10</w:t>
      </w:r>
      <w:r>
        <w:rPr>
          <w:rFonts w:ascii="Times New Roman" w:hAnsi="Times New Roman"/>
          <w:bCs/>
        </w:rPr>
        <w:t>个工作日内完成。</w:t>
      </w:r>
    </w:p>
    <w:p w14:paraId="542C9622" w14:textId="77777777" w:rsidR="00000000" w:rsidRDefault="00000000">
      <w:pPr>
        <w:keepNext/>
        <w:keepLines/>
        <w:spacing w:line="360" w:lineRule="auto"/>
        <w:ind w:leftChars="200" w:left="480" w:firstLineChars="0" w:firstLine="0"/>
        <w:rPr>
          <w:rFonts w:ascii="Times New Roman" w:hAnsi="Times New Roman"/>
        </w:rPr>
      </w:pPr>
      <w:r>
        <w:rPr>
          <w:rFonts w:ascii="Times New Roman" w:hAnsi="Times New Roman"/>
          <w:bCs/>
        </w:rPr>
        <w:lastRenderedPageBreak/>
        <w:t>报纸媒体的选取及报纸公示期限符合《环境影响评价公众参与办法》规定</w:t>
      </w:r>
      <w:r>
        <w:rPr>
          <w:rFonts w:ascii="Times New Roman" w:hAnsi="Times New Roman" w:hint="eastAsia"/>
          <w:bCs/>
        </w:rPr>
        <w:t>。</w:t>
      </w:r>
      <w:r>
        <w:rPr>
          <w:rFonts w:ascii="Times New Roman" w:hAnsi="Times New Roman"/>
          <w:bCs/>
        </w:rPr>
        <w:t>征求意见稿报纸公示照片详见下图。</w:t>
      </w:r>
    </w:p>
    <w:p w14:paraId="4D888638" w14:textId="4D91FBB8" w:rsidR="00000000" w:rsidRDefault="00806C4C">
      <w:pPr>
        <w:ind w:right="-42" w:firstLineChars="0" w:firstLine="0"/>
        <w:rPr>
          <w:rFonts w:ascii="Times New Roman" w:hAnsi="Times New Roman" w:hint="eastAsia"/>
        </w:rPr>
      </w:pPr>
      <w:r>
        <w:rPr>
          <w:rFonts w:ascii="Times New Roman" w:hAnsi="Times New Roman" w:hint="eastAsia"/>
          <w:noProof/>
        </w:rPr>
        <w:drawing>
          <wp:inline distT="0" distB="0" distL="0" distR="0" wp14:anchorId="7EBA899F" wp14:editId="19E6C6BF">
            <wp:extent cx="5269230" cy="7514590"/>
            <wp:effectExtent l="0" t="0" r="0" b="0"/>
            <wp:docPr id="3" name="图片 74" descr="6.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descr="6.1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69230" cy="7514590"/>
                    </a:xfrm>
                    <a:prstGeom prst="rect">
                      <a:avLst/>
                    </a:prstGeom>
                    <a:noFill/>
                    <a:ln>
                      <a:noFill/>
                    </a:ln>
                  </pic:spPr>
                </pic:pic>
              </a:graphicData>
            </a:graphic>
          </wp:inline>
        </w:drawing>
      </w:r>
    </w:p>
    <w:p w14:paraId="0991F374" w14:textId="6AD398F4" w:rsidR="00000000" w:rsidRDefault="00806C4C">
      <w:pPr>
        <w:pStyle w:val="afff0"/>
        <w:rPr>
          <w:rFonts w:ascii="Times New Roman" w:hAnsi="Times New Roman" w:hint="eastAsia"/>
          <w:lang w:eastAsia="zh-CN"/>
        </w:rPr>
      </w:pPr>
      <w:r>
        <w:rPr>
          <w:rFonts w:ascii="Times New Roman" w:hAnsi="Times New Roman" w:hint="eastAsia"/>
          <w:noProof/>
          <w:lang w:eastAsia="zh-CN"/>
        </w:rPr>
        <w:lastRenderedPageBreak/>
        <w:drawing>
          <wp:inline distT="0" distB="0" distL="0" distR="0" wp14:anchorId="553E906C" wp14:editId="7F7DD87A">
            <wp:extent cx="5269230" cy="7514590"/>
            <wp:effectExtent l="0" t="0" r="0" b="0"/>
            <wp:docPr id="4" name="图片 75" descr="23105c2a7e19f911d25a15c7a947c7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23105c2a7e19f911d25a15c7a947c70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9230" cy="7514590"/>
                    </a:xfrm>
                    <a:prstGeom prst="rect">
                      <a:avLst/>
                    </a:prstGeom>
                    <a:noFill/>
                    <a:ln>
                      <a:noFill/>
                    </a:ln>
                  </pic:spPr>
                </pic:pic>
              </a:graphicData>
            </a:graphic>
          </wp:inline>
        </w:drawing>
      </w:r>
    </w:p>
    <w:p w14:paraId="3F356C34" w14:textId="77777777" w:rsidR="00000000" w:rsidRDefault="00000000">
      <w:pPr>
        <w:pStyle w:val="afff0"/>
        <w:rPr>
          <w:rFonts w:ascii="Times New Roman" w:hAnsi="Times New Roman"/>
          <w:lang w:eastAsia="zh-CN"/>
        </w:rPr>
      </w:pPr>
      <w:r>
        <w:rPr>
          <w:rFonts w:ascii="Times New Roman" w:hAnsi="Times New Roman"/>
        </w:rPr>
        <w:t>图</w:t>
      </w:r>
      <w:r>
        <w:rPr>
          <w:rFonts w:ascii="Times New Roman" w:hAnsi="Times New Roman"/>
          <w:lang w:val="en-US" w:eastAsia="zh-CN"/>
        </w:rPr>
        <w:t>3</w:t>
      </w:r>
      <w:r>
        <w:rPr>
          <w:rFonts w:ascii="Times New Roman" w:hAnsi="Times New Roman"/>
        </w:rPr>
        <w:t xml:space="preserve">  </w:t>
      </w:r>
      <w:r>
        <w:rPr>
          <w:rFonts w:ascii="Times New Roman" w:hAnsi="Times New Roman"/>
        </w:rPr>
        <w:t>征求意见稿</w:t>
      </w:r>
      <w:r>
        <w:rPr>
          <w:rFonts w:ascii="Times New Roman" w:hAnsi="Times New Roman"/>
          <w:lang w:eastAsia="zh-CN"/>
        </w:rPr>
        <w:t>报纸</w:t>
      </w:r>
      <w:r>
        <w:rPr>
          <w:rFonts w:ascii="Times New Roman" w:hAnsi="Times New Roman"/>
        </w:rPr>
        <w:t>公示</w:t>
      </w:r>
      <w:r>
        <w:rPr>
          <w:rFonts w:ascii="Times New Roman" w:hAnsi="Times New Roman"/>
          <w:lang w:eastAsia="zh-CN"/>
        </w:rPr>
        <w:t>照片</w:t>
      </w:r>
    </w:p>
    <w:p w14:paraId="7F84D02B" w14:textId="77777777" w:rsidR="00000000" w:rsidRDefault="00000000">
      <w:pPr>
        <w:pStyle w:val="3"/>
        <w:numPr>
          <w:ilvl w:val="0"/>
          <w:numId w:val="0"/>
        </w:numPr>
        <w:spacing w:before="156"/>
        <w:ind w:right="-42"/>
        <w:rPr>
          <w:rFonts w:ascii="Times New Roman" w:eastAsia="宋体" w:hAnsi="Times New Roman"/>
          <w:b/>
          <w:bCs/>
          <w:color w:val="auto"/>
        </w:rPr>
      </w:pPr>
      <w:r>
        <w:rPr>
          <w:rFonts w:ascii="Times New Roman" w:eastAsia="宋体" w:hAnsi="Times New Roman"/>
          <w:b/>
          <w:bCs/>
          <w:color w:val="auto"/>
        </w:rPr>
        <w:t>3.2.3</w:t>
      </w:r>
      <w:r>
        <w:rPr>
          <w:rFonts w:ascii="Times New Roman" w:eastAsia="宋体" w:hAnsi="Times New Roman"/>
          <w:b/>
          <w:bCs/>
          <w:color w:val="auto"/>
        </w:rPr>
        <w:t>张贴</w:t>
      </w:r>
    </w:p>
    <w:p w14:paraId="2532F430" w14:textId="77777777" w:rsidR="00000000" w:rsidRDefault="00000000">
      <w:pPr>
        <w:spacing w:line="360" w:lineRule="auto"/>
        <w:rPr>
          <w:rFonts w:ascii="Times New Roman" w:hAnsi="Times New Roman"/>
        </w:rPr>
      </w:pPr>
      <w:r>
        <w:rPr>
          <w:rFonts w:ascii="Times New Roman" w:hAnsi="Times New Roman" w:hint="eastAsia"/>
        </w:rPr>
        <w:t>湖南桃花源国际高尔夫俱乐部建设项目环境影响报告书公参意见征求范围为周边企业、居民及政府单位等，本次张贴告示公示选择在周边群众易于知悉的</w:t>
      </w:r>
      <w:r>
        <w:rPr>
          <w:rFonts w:ascii="Times New Roman" w:hAnsi="Times New Roman" w:hint="eastAsia"/>
        </w:rPr>
        <w:lastRenderedPageBreak/>
        <w:t>场所、周边村民点，</w:t>
      </w:r>
      <w:r>
        <w:rPr>
          <w:rFonts w:cs="宋体" w:hint="eastAsia"/>
          <w:szCs w:val="24"/>
        </w:rPr>
        <w:t>张贴公示期为</w:t>
      </w:r>
      <w:r>
        <w:rPr>
          <w:rFonts w:ascii="Times New Roman" w:hAnsi="Times New Roman"/>
          <w:bCs/>
        </w:rPr>
        <w:t>20</w:t>
      </w:r>
      <w:r>
        <w:rPr>
          <w:rFonts w:ascii="Times New Roman" w:hAnsi="Times New Roman" w:hint="eastAsia"/>
          <w:bCs/>
        </w:rPr>
        <w:t>26</w:t>
      </w:r>
      <w:r>
        <w:rPr>
          <w:rFonts w:ascii="Times New Roman" w:hAnsi="Times New Roman"/>
          <w:bCs/>
        </w:rPr>
        <w:t>年</w:t>
      </w:r>
      <w:r>
        <w:rPr>
          <w:rFonts w:ascii="Times New Roman" w:hAnsi="Times New Roman" w:hint="eastAsia"/>
          <w:bCs/>
        </w:rPr>
        <w:t>6</w:t>
      </w:r>
      <w:r>
        <w:rPr>
          <w:rFonts w:ascii="Times New Roman" w:hAnsi="Times New Roman"/>
          <w:bCs/>
        </w:rPr>
        <w:t>月</w:t>
      </w:r>
      <w:r>
        <w:rPr>
          <w:rFonts w:ascii="Times New Roman" w:hAnsi="Times New Roman" w:hint="eastAsia"/>
          <w:bCs/>
        </w:rPr>
        <w:t>10</w:t>
      </w:r>
      <w:r>
        <w:rPr>
          <w:rFonts w:ascii="Times New Roman" w:hAnsi="Times New Roman"/>
          <w:bCs/>
        </w:rPr>
        <w:t>日至</w:t>
      </w:r>
      <w:r>
        <w:rPr>
          <w:rFonts w:ascii="Times New Roman" w:hAnsi="Times New Roman"/>
          <w:bCs/>
        </w:rPr>
        <w:t>20</w:t>
      </w:r>
      <w:r>
        <w:rPr>
          <w:rFonts w:ascii="Times New Roman" w:hAnsi="Times New Roman" w:hint="eastAsia"/>
          <w:bCs/>
        </w:rPr>
        <w:t>26</w:t>
      </w:r>
      <w:r>
        <w:rPr>
          <w:rFonts w:ascii="Times New Roman" w:hAnsi="Times New Roman"/>
          <w:bCs/>
        </w:rPr>
        <w:t>年</w:t>
      </w:r>
      <w:r>
        <w:rPr>
          <w:rFonts w:ascii="Times New Roman" w:hAnsi="Times New Roman" w:hint="eastAsia"/>
          <w:bCs/>
        </w:rPr>
        <w:t>6</w:t>
      </w:r>
      <w:r>
        <w:rPr>
          <w:rFonts w:ascii="Times New Roman" w:hAnsi="Times New Roman"/>
          <w:bCs/>
        </w:rPr>
        <w:t>月</w:t>
      </w:r>
      <w:r>
        <w:rPr>
          <w:rFonts w:ascii="Times New Roman" w:hAnsi="Times New Roman" w:hint="eastAsia"/>
          <w:bCs/>
        </w:rPr>
        <w:t>24</w:t>
      </w:r>
      <w:r>
        <w:rPr>
          <w:rFonts w:ascii="Times New Roman" w:hAnsi="Times New Roman"/>
          <w:bCs/>
        </w:rPr>
        <w:t>日</w:t>
      </w:r>
      <w:r>
        <w:rPr>
          <w:rFonts w:cs="宋体" w:hint="eastAsia"/>
          <w:szCs w:val="24"/>
        </w:rPr>
        <w:t>，时间期限为10个工作日，项目周围敏感点现场张贴告示见下图。</w:t>
      </w:r>
      <w:r>
        <w:rPr>
          <w:rFonts w:ascii="Times New Roman" w:hAnsi="Times New Roman" w:hint="eastAsia"/>
        </w:rPr>
        <w:t xml:space="preserve">         </w:t>
      </w:r>
    </w:p>
    <w:tbl>
      <w:tblPr>
        <w:tblStyle w:val="aff5"/>
        <w:tblW w:w="4370" w:type="dxa"/>
        <w:jc w:val="center"/>
        <w:tblInd w:w="0" w:type="dxa"/>
        <w:tblLook w:val="0000" w:firstRow="0" w:lastRow="0" w:firstColumn="0" w:lastColumn="0" w:noHBand="0" w:noVBand="0"/>
      </w:tblPr>
      <w:tblGrid>
        <w:gridCol w:w="4370"/>
      </w:tblGrid>
      <w:tr w:rsidR="00000000" w14:paraId="489A5A50" w14:textId="77777777">
        <w:trPr>
          <w:trHeight w:val="3314"/>
          <w:jc w:val="center"/>
        </w:trPr>
        <w:tc>
          <w:tcPr>
            <w:tcW w:w="4370" w:type="dxa"/>
          </w:tcPr>
          <w:p w14:paraId="2ECEA4F0" w14:textId="76D9333F" w:rsidR="00000000" w:rsidRDefault="00806C4C">
            <w:pPr>
              <w:spacing w:line="500" w:lineRule="exact"/>
              <w:ind w:right="-40" w:firstLineChars="0" w:firstLine="0"/>
              <w:rPr>
                <w:rFonts w:ascii="Times New Roman" w:hAnsi="Times New Roman"/>
              </w:rPr>
            </w:pPr>
            <w:r>
              <w:rPr>
                <w:rFonts w:ascii="Times New Roman" w:hAnsi="Times New Roman"/>
                <w:noProof/>
              </w:rPr>
              <w:drawing>
                <wp:anchor distT="0" distB="0" distL="114300" distR="114300" simplePos="0" relativeHeight="251657728" behindDoc="0" locked="0" layoutInCell="1" allowOverlap="1" wp14:anchorId="5C375C38" wp14:editId="058FFA31">
                  <wp:simplePos x="0" y="0"/>
                  <wp:positionH relativeFrom="column">
                    <wp:posOffset>0</wp:posOffset>
                  </wp:positionH>
                  <wp:positionV relativeFrom="paragraph">
                    <wp:posOffset>-1715135</wp:posOffset>
                  </wp:positionV>
                  <wp:extent cx="2626360" cy="1969135"/>
                  <wp:effectExtent l="0" t="0" r="0" b="0"/>
                  <wp:wrapTopAndBottom/>
                  <wp:docPr id="53" name="图片 1" descr="7057fcddc364dca4b55248166567ec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7057fcddc364dca4b55248166567ec2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26360" cy="19691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48781B5" w14:textId="77777777" w:rsidR="00000000" w:rsidRDefault="00000000">
      <w:pPr>
        <w:pStyle w:val="1"/>
        <w:numPr>
          <w:ilvl w:val="0"/>
          <w:numId w:val="0"/>
        </w:numPr>
        <w:jc w:val="both"/>
        <w:rPr>
          <w:rFonts w:ascii="Times New Roman" w:eastAsia="宋体" w:hAnsi="Times New Roman"/>
        </w:rPr>
      </w:pPr>
      <w:bookmarkStart w:id="18" w:name="_Toc1386"/>
      <w:bookmarkStart w:id="19" w:name="_Toc25272"/>
      <w:r>
        <w:rPr>
          <w:rFonts w:ascii="Times New Roman" w:eastAsia="宋体" w:hAnsi="Times New Roman"/>
        </w:rPr>
        <w:lastRenderedPageBreak/>
        <w:t xml:space="preserve">4 </w:t>
      </w:r>
      <w:bookmarkEnd w:id="18"/>
      <w:r>
        <w:rPr>
          <w:rFonts w:ascii="Times New Roman" w:eastAsia="宋体" w:hAnsi="Times New Roman" w:hint="eastAsia"/>
        </w:rPr>
        <w:t>公众意见处理情况</w:t>
      </w:r>
      <w:bookmarkEnd w:id="19"/>
      <w:r>
        <w:rPr>
          <w:rFonts w:ascii="Times New Roman" w:eastAsia="宋体" w:hAnsi="Times New Roman"/>
        </w:rPr>
        <w:t xml:space="preserve"> </w:t>
      </w:r>
    </w:p>
    <w:p w14:paraId="3D87E401" w14:textId="77777777" w:rsidR="00000000" w:rsidRDefault="00000000">
      <w:pPr>
        <w:spacing w:line="360" w:lineRule="auto"/>
        <w:rPr>
          <w:rFonts w:ascii="Times New Roman" w:hAnsi="Times New Roman"/>
        </w:rPr>
      </w:pPr>
      <w:r>
        <w:rPr>
          <w:rFonts w:ascii="Times New Roman" w:hAnsi="Times New Roman" w:hint="eastAsia"/>
        </w:rPr>
        <w:t>本项目经过网络进行了项目信息公示，通过网络、报纸、现场张贴的形式进行了项目征求意见稿公示，以上公示过程中均未接收到任何单位或个人对项目建设的反对意见</w:t>
      </w:r>
      <w:r>
        <w:rPr>
          <w:rFonts w:ascii="Times New Roman" w:hAnsi="Times New Roman"/>
        </w:rPr>
        <w:t>。</w:t>
      </w:r>
    </w:p>
    <w:p w14:paraId="2142DFBE" w14:textId="77777777" w:rsidR="00000000" w:rsidRDefault="00000000">
      <w:pPr>
        <w:spacing w:line="360" w:lineRule="auto"/>
        <w:rPr>
          <w:rFonts w:ascii="Times New Roman" w:hAnsi="Times New Roman"/>
          <w:lang w:val="en-US"/>
        </w:rPr>
      </w:pPr>
    </w:p>
    <w:p w14:paraId="1D8E4CA6" w14:textId="77777777" w:rsidR="00000000" w:rsidRDefault="00000000">
      <w:pPr>
        <w:spacing w:line="500" w:lineRule="exact"/>
        <w:rPr>
          <w:rFonts w:ascii="Times New Roman" w:hAnsi="Times New Roman"/>
          <w:szCs w:val="22"/>
        </w:rPr>
      </w:pPr>
    </w:p>
    <w:p w14:paraId="771F40DC" w14:textId="77777777" w:rsidR="00000000" w:rsidRDefault="00000000">
      <w:pPr>
        <w:spacing w:line="500" w:lineRule="exact"/>
        <w:rPr>
          <w:rFonts w:ascii="Times New Roman" w:hAnsi="Times New Roman"/>
          <w:szCs w:val="22"/>
        </w:rPr>
      </w:pPr>
    </w:p>
    <w:p w14:paraId="05083FD9" w14:textId="77777777" w:rsidR="00000000" w:rsidRDefault="00000000">
      <w:pPr>
        <w:spacing w:line="500" w:lineRule="exact"/>
        <w:ind w:right="-42"/>
        <w:rPr>
          <w:rFonts w:ascii="Times New Roman" w:hAnsi="Times New Roman"/>
        </w:rPr>
      </w:pPr>
    </w:p>
    <w:p w14:paraId="28860821" w14:textId="77777777" w:rsidR="00000000" w:rsidRDefault="00000000">
      <w:pPr>
        <w:spacing w:line="500" w:lineRule="exact"/>
        <w:ind w:right="-42"/>
        <w:rPr>
          <w:rFonts w:ascii="Times New Roman" w:hAnsi="Times New Roman"/>
        </w:rPr>
      </w:pPr>
    </w:p>
    <w:p w14:paraId="38F2987B" w14:textId="77777777" w:rsidR="00000000" w:rsidRDefault="00000000">
      <w:pPr>
        <w:spacing w:line="500" w:lineRule="exact"/>
        <w:ind w:right="-42"/>
        <w:rPr>
          <w:rFonts w:ascii="Times New Roman" w:hAnsi="Times New Roman"/>
        </w:rPr>
      </w:pPr>
    </w:p>
    <w:p w14:paraId="4DD06CE4" w14:textId="77777777" w:rsidR="00000000" w:rsidRDefault="00000000">
      <w:pPr>
        <w:spacing w:line="500" w:lineRule="exact"/>
        <w:ind w:right="-42"/>
        <w:rPr>
          <w:rFonts w:ascii="Times New Roman" w:hAnsi="Times New Roman"/>
        </w:rPr>
      </w:pPr>
    </w:p>
    <w:p w14:paraId="4FEE483C" w14:textId="77777777" w:rsidR="00000000" w:rsidRDefault="00000000">
      <w:pPr>
        <w:spacing w:line="500" w:lineRule="exact"/>
        <w:ind w:right="-42"/>
        <w:rPr>
          <w:rFonts w:ascii="Times New Roman" w:hAnsi="Times New Roman"/>
        </w:rPr>
      </w:pPr>
    </w:p>
    <w:p w14:paraId="035604BC" w14:textId="77777777" w:rsidR="00000000" w:rsidRDefault="00000000">
      <w:pPr>
        <w:pStyle w:val="1"/>
        <w:numPr>
          <w:ilvl w:val="0"/>
          <w:numId w:val="0"/>
        </w:numPr>
        <w:jc w:val="both"/>
        <w:rPr>
          <w:rFonts w:ascii="Times New Roman" w:eastAsia="宋体" w:hAnsi="Times New Roman"/>
        </w:rPr>
      </w:pPr>
      <w:bookmarkStart w:id="20" w:name="_Toc11520"/>
      <w:bookmarkStart w:id="21" w:name="_Toc9146"/>
      <w:r>
        <w:rPr>
          <w:rFonts w:ascii="Times New Roman" w:eastAsia="宋体" w:hAnsi="Times New Roman" w:hint="eastAsia"/>
        </w:rPr>
        <w:lastRenderedPageBreak/>
        <w:t>5</w:t>
      </w:r>
      <w:r>
        <w:rPr>
          <w:rFonts w:ascii="Times New Roman" w:eastAsia="宋体" w:hAnsi="Times New Roman"/>
        </w:rPr>
        <w:t xml:space="preserve"> </w:t>
      </w:r>
      <w:r>
        <w:rPr>
          <w:rFonts w:ascii="Times New Roman" w:eastAsia="宋体" w:hAnsi="Times New Roman"/>
        </w:rPr>
        <w:t>报批前公开情况</w:t>
      </w:r>
      <w:bookmarkEnd w:id="20"/>
      <w:bookmarkEnd w:id="21"/>
      <w:r>
        <w:rPr>
          <w:rFonts w:ascii="Times New Roman" w:eastAsia="宋体" w:hAnsi="Times New Roman"/>
        </w:rPr>
        <w:t xml:space="preserve"> </w:t>
      </w:r>
    </w:p>
    <w:p w14:paraId="16005918" w14:textId="77777777" w:rsidR="00000000" w:rsidRDefault="00000000">
      <w:pPr>
        <w:pStyle w:val="205"/>
        <w:numPr>
          <w:ilvl w:val="0"/>
          <w:numId w:val="0"/>
        </w:numPr>
        <w:spacing w:before="156"/>
        <w:rPr>
          <w:rFonts w:eastAsia="宋体"/>
        </w:rPr>
      </w:pPr>
      <w:bookmarkStart w:id="22" w:name="_Toc20873"/>
      <w:bookmarkStart w:id="23" w:name="_Toc21155"/>
      <w:r>
        <w:rPr>
          <w:rFonts w:eastAsia="宋体" w:hint="eastAsia"/>
        </w:rPr>
        <w:t>5</w:t>
      </w:r>
      <w:r>
        <w:rPr>
          <w:rFonts w:eastAsia="宋体"/>
        </w:rPr>
        <w:t xml:space="preserve">.1 </w:t>
      </w:r>
      <w:r>
        <w:rPr>
          <w:rFonts w:eastAsia="宋体"/>
        </w:rPr>
        <w:t>公开内容及日期</w:t>
      </w:r>
      <w:bookmarkEnd w:id="22"/>
      <w:bookmarkEnd w:id="23"/>
      <w:r>
        <w:rPr>
          <w:rFonts w:eastAsia="宋体"/>
        </w:rPr>
        <w:t xml:space="preserve"> </w:t>
      </w:r>
    </w:p>
    <w:p w14:paraId="2666BB6C" w14:textId="77777777" w:rsidR="00000000" w:rsidRDefault="00000000">
      <w:pPr>
        <w:spacing w:line="360" w:lineRule="auto"/>
        <w:rPr>
          <w:rFonts w:ascii="Times New Roman" w:hAnsi="Times New Roman"/>
        </w:rPr>
      </w:pPr>
      <w:r>
        <w:rPr>
          <w:rFonts w:ascii="Times New Roman" w:hAnsi="Times New Roman"/>
        </w:rPr>
        <w:t>本项目于</w:t>
      </w:r>
      <w:r>
        <w:rPr>
          <w:rFonts w:ascii="Times New Roman" w:hAnsi="Times New Roman" w:hint="eastAsia"/>
          <w:u w:val="single"/>
        </w:rPr>
        <w:t>2026</w:t>
      </w:r>
      <w:r>
        <w:rPr>
          <w:rFonts w:ascii="Times New Roman" w:hAnsi="Times New Roman"/>
          <w:bCs/>
        </w:rPr>
        <w:t>年</w:t>
      </w:r>
      <w:r>
        <w:rPr>
          <w:rFonts w:ascii="Times New Roman" w:hAnsi="Times New Roman" w:hint="eastAsia"/>
          <w:bCs/>
          <w:u w:val="single"/>
        </w:rPr>
        <w:t>7</w:t>
      </w:r>
      <w:r>
        <w:rPr>
          <w:rFonts w:ascii="Times New Roman" w:hAnsi="Times New Roman"/>
          <w:bCs/>
        </w:rPr>
        <w:t>月</w:t>
      </w:r>
      <w:r>
        <w:rPr>
          <w:rFonts w:ascii="Times New Roman" w:hAnsi="Times New Roman" w:hint="eastAsia"/>
          <w:bCs/>
          <w:u w:val="single"/>
        </w:rPr>
        <w:t>24</w:t>
      </w:r>
      <w:r>
        <w:rPr>
          <w:rFonts w:ascii="Times New Roman" w:hAnsi="Times New Roman"/>
          <w:bCs/>
        </w:rPr>
        <w:t>日通过</w:t>
      </w:r>
      <w:r>
        <w:rPr>
          <w:rFonts w:ascii="Times New Roman" w:hAnsi="Times New Roman" w:hint="eastAsia"/>
          <w:bCs/>
          <w:u w:val="single"/>
        </w:rPr>
        <w:t>全国建设项目环境信息公示平台</w:t>
      </w:r>
      <w:r>
        <w:rPr>
          <w:rFonts w:ascii="Times New Roman" w:hAnsi="Times New Roman"/>
          <w:bCs/>
        </w:rPr>
        <w:t>网站公开拟报批的环境影响报告书全文和公众参与说明，其中公开的环境影响报告书全文和公众参与说明不包含国家秘密、商业秘密、个人隐私等。</w:t>
      </w:r>
    </w:p>
    <w:p w14:paraId="4E30DF92" w14:textId="77777777" w:rsidR="00000000" w:rsidRDefault="00000000">
      <w:pPr>
        <w:spacing w:line="360" w:lineRule="auto"/>
        <w:rPr>
          <w:rFonts w:ascii="Times New Roman" w:hAnsi="Times New Roman"/>
        </w:rPr>
      </w:pPr>
      <w:r>
        <w:rPr>
          <w:rFonts w:ascii="Times New Roman" w:hAnsi="Times New Roman"/>
          <w:bCs/>
        </w:rPr>
        <w:t>网络平台的选取、公示内容及公示日期符合《环境影响评价公众参与办法》规定。</w:t>
      </w:r>
    </w:p>
    <w:p w14:paraId="43FDCCDD" w14:textId="77777777" w:rsidR="00000000" w:rsidRDefault="00000000">
      <w:pPr>
        <w:pStyle w:val="205"/>
        <w:numPr>
          <w:ilvl w:val="0"/>
          <w:numId w:val="0"/>
        </w:numPr>
        <w:spacing w:before="156"/>
        <w:rPr>
          <w:rFonts w:eastAsia="宋体"/>
        </w:rPr>
      </w:pPr>
      <w:bookmarkStart w:id="24" w:name="_Toc7139"/>
      <w:bookmarkStart w:id="25" w:name="_Toc4240"/>
      <w:r>
        <w:rPr>
          <w:rFonts w:eastAsia="宋体" w:hint="eastAsia"/>
        </w:rPr>
        <w:t>5</w:t>
      </w:r>
      <w:r>
        <w:rPr>
          <w:rFonts w:eastAsia="宋体"/>
        </w:rPr>
        <w:t xml:space="preserve">.2 </w:t>
      </w:r>
      <w:r>
        <w:rPr>
          <w:rFonts w:eastAsia="宋体"/>
        </w:rPr>
        <w:t>公开方式</w:t>
      </w:r>
      <w:bookmarkEnd w:id="24"/>
      <w:bookmarkEnd w:id="25"/>
      <w:r>
        <w:rPr>
          <w:rFonts w:eastAsia="宋体"/>
        </w:rPr>
        <w:t xml:space="preserve"> </w:t>
      </w:r>
    </w:p>
    <w:p w14:paraId="7AA9188B" w14:textId="77777777" w:rsidR="00000000" w:rsidRDefault="00000000">
      <w:pPr>
        <w:spacing w:line="360" w:lineRule="auto"/>
        <w:rPr>
          <w:rFonts w:ascii="Times New Roman" w:hAnsi="Times New Roman"/>
          <w:bCs/>
        </w:rPr>
      </w:pPr>
      <w:r>
        <w:rPr>
          <w:rFonts w:ascii="Times New Roman" w:hAnsi="Times New Roman"/>
        </w:rPr>
        <w:t>本项目于</w:t>
      </w:r>
      <w:r>
        <w:rPr>
          <w:rFonts w:ascii="Times New Roman" w:hAnsi="Times New Roman" w:hint="eastAsia"/>
          <w:u w:val="single"/>
        </w:rPr>
        <w:t>2026</w:t>
      </w:r>
      <w:r>
        <w:rPr>
          <w:rFonts w:ascii="Times New Roman" w:hAnsi="Times New Roman"/>
          <w:bCs/>
        </w:rPr>
        <w:t>年</w:t>
      </w:r>
      <w:r>
        <w:rPr>
          <w:rFonts w:ascii="Times New Roman" w:hAnsi="Times New Roman" w:hint="eastAsia"/>
          <w:bCs/>
          <w:u w:val="single"/>
        </w:rPr>
        <w:t>7</w:t>
      </w:r>
      <w:r>
        <w:rPr>
          <w:rFonts w:ascii="Times New Roman" w:hAnsi="Times New Roman"/>
          <w:bCs/>
        </w:rPr>
        <w:t>月</w:t>
      </w:r>
      <w:r>
        <w:rPr>
          <w:rFonts w:ascii="Times New Roman" w:hAnsi="Times New Roman" w:hint="eastAsia"/>
          <w:bCs/>
          <w:u w:val="single"/>
        </w:rPr>
        <w:t>24</w:t>
      </w:r>
      <w:r>
        <w:rPr>
          <w:rFonts w:ascii="Times New Roman" w:hAnsi="Times New Roman" w:hint="eastAsia"/>
          <w:bCs/>
        </w:rPr>
        <w:t>日</w:t>
      </w:r>
      <w:r>
        <w:rPr>
          <w:rFonts w:ascii="Times New Roman" w:hAnsi="Times New Roman"/>
          <w:bCs/>
        </w:rPr>
        <w:t>通过</w:t>
      </w:r>
      <w:r>
        <w:rPr>
          <w:rFonts w:ascii="Times New Roman" w:hAnsi="Times New Roman" w:hint="eastAsia"/>
          <w:bCs/>
          <w:u w:val="single"/>
        </w:rPr>
        <w:t>全国建设项目环境信息公示平台</w:t>
      </w:r>
      <w:r>
        <w:rPr>
          <w:rFonts w:ascii="Times New Roman" w:hAnsi="Times New Roman"/>
          <w:bCs/>
        </w:rPr>
        <w:t>网站公开拟报批的环境影响报告书全文和公众参与说明，网址为：</w:t>
      </w:r>
    </w:p>
    <w:p w14:paraId="441F79AB" w14:textId="77777777" w:rsidR="00000000" w:rsidRDefault="00000000">
      <w:pPr>
        <w:spacing w:line="360" w:lineRule="auto"/>
        <w:rPr>
          <w:rFonts w:ascii="Times New Roman" w:hAnsi="Times New Roman"/>
          <w:bCs/>
        </w:rPr>
      </w:pPr>
      <w:r>
        <w:rPr>
          <w:rFonts w:cs="宋体" w:hint="eastAsia"/>
          <w:szCs w:val="24"/>
        </w:rPr>
        <w:t>https://www.eiacloud.com/gs/detail/1?id=60724f8E0H</w:t>
      </w:r>
    </w:p>
    <w:p w14:paraId="068B61A0" w14:textId="77777777" w:rsidR="00000000" w:rsidRDefault="00000000">
      <w:pPr>
        <w:spacing w:line="360" w:lineRule="auto"/>
        <w:rPr>
          <w:rFonts w:ascii="Times New Roman" w:hAnsi="Times New Roman"/>
          <w:bCs/>
        </w:rPr>
      </w:pPr>
      <w:r>
        <w:rPr>
          <w:rFonts w:ascii="Times New Roman" w:hAnsi="Times New Roman"/>
          <w:bCs/>
        </w:rPr>
        <w:t>报告书全文和公众参与说明公开页面截图详见下图。</w:t>
      </w:r>
    </w:p>
    <w:p w14:paraId="2C2CFC10" w14:textId="6B17C388" w:rsidR="00000000" w:rsidRDefault="00806C4C">
      <w:pPr>
        <w:ind w:right="-42" w:firstLineChars="0" w:firstLine="0"/>
        <w:jc w:val="left"/>
        <w:rPr>
          <w:rFonts w:ascii="Times New Roman" w:hAnsi="Times New Roman"/>
          <w:bCs/>
          <w:highlight w:val="yellow"/>
        </w:rPr>
      </w:pPr>
      <w:r>
        <w:rPr>
          <w:noProof/>
        </w:rPr>
        <w:lastRenderedPageBreak/>
        <w:drawing>
          <wp:inline distT="0" distB="0" distL="0" distR="0" wp14:anchorId="52D9BA24" wp14:editId="397F7E29">
            <wp:extent cx="6183630" cy="535051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83630" cy="5350510"/>
                    </a:xfrm>
                    <a:prstGeom prst="rect">
                      <a:avLst/>
                    </a:prstGeom>
                    <a:noFill/>
                    <a:ln>
                      <a:noFill/>
                    </a:ln>
                  </pic:spPr>
                </pic:pic>
              </a:graphicData>
            </a:graphic>
          </wp:inline>
        </w:drawing>
      </w:r>
    </w:p>
    <w:p w14:paraId="54CEA97C" w14:textId="77777777" w:rsidR="00000000" w:rsidRDefault="00000000">
      <w:pPr>
        <w:ind w:right="-42" w:firstLineChars="0" w:firstLine="0"/>
        <w:jc w:val="left"/>
        <w:rPr>
          <w:rFonts w:ascii="Times New Roman" w:hAnsi="Times New Roman"/>
          <w:bCs/>
          <w:highlight w:val="yellow"/>
        </w:rPr>
      </w:pPr>
    </w:p>
    <w:p w14:paraId="1748D251" w14:textId="77777777" w:rsidR="00000000" w:rsidRDefault="00000000">
      <w:pPr>
        <w:ind w:right="-42" w:firstLineChars="0" w:firstLine="0"/>
        <w:jc w:val="center"/>
        <w:rPr>
          <w:rFonts w:ascii="Times New Roman" w:hAnsi="Times New Roman"/>
          <w:b/>
          <w:bCs/>
        </w:rPr>
      </w:pPr>
      <w:r>
        <w:rPr>
          <w:rFonts w:ascii="Times New Roman" w:hAnsi="Times New Roman"/>
          <w:b/>
          <w:bCs/>
        </w:rPr>
        <w:t>图</w:t>
      </w:r>
      <w:r>
        <w:rPr>
          <w:rFonts w:ascii="Times New Roman" w:hAnsi="Times New Roman" w:hint="eastAsia"/>
          <w:b/>
          <w:bCs/>
        </w:rPr>
        <w:t>4</w:t>
      </w:r>
      <w:r>
        <w:rPr>
          <w:rFonts w:ascii="Times New Roman" w:hAnsi="Times New Roman"/>
          <w:b/>
          <w:bCs/>
        </w:rPr>
        <w:t xml:space="preserve">  </w:t>
      </w:r>
      <w:r>
        <w:rPr>
          <w:rFonts w:ascii="Times New Roman" w:hAnsi="Times New Roman"/>
          <w:b/>
          <w:bCs/>
        </w:rPr>
        <w:t>报告书全文和公众参与说明公开页面截图</w:t>
      </w:r>
    </w:p>
    <w:p w14:paraId="5FB91FDA" w14:textId="77777777" w:rsidR="00000000" w:rsidRDefault="00000000">
      <w:pPr>
        <w:ind w:right="-42"/>
        <w:rPr>
          <w:rFonts w:ascii="Times New Roman" w:hAnsi="Times New Roman"/>
        </w:rPr>
      </w:pPr>
    </w:p>
    <w:p w14:paraId="5C07D166" w14:textId="77777777" w:rsidR="00000000" w:rsidRDefault="00000000">
      <w:pPr>
        <w:pStyle w:val="1"/>
        <w:numPr>
          <w:ilvl w:val="0"/>
          <w:numId w:val="0"/>
        </w:numPr>
        <w:jc w:val="both"/>
        <w:rPr>
          <w:rFonts w:ascii="Times New Roman" w:eastAsia="宋体" w:hAnsi="Times New Roman"/>
        </w:rPr>
      </w:pPr>
      <w:bookmarkStart w:id="26" w:name="_Toc21218"/>
      <w:bookmarkStart w:id="27" w:name="_Toc21888"/>
      <w:r>
        <w:rPr>
          <w:rFonts w:ascii="Times New Roman" w:eastAsia="宋体" w:hAnsi="Times New Roman" w:hint="eastAsia"/>
        </w:rPr>
        <w:lastRenderedPageBreak/>
        <w:t>6</w:t>
      </w:r>
      <w:r>
        <w:rPr>
          <w:rFonts w:ascii="Times New Roman" w:eastAsia="宋体" w:hAnsi="Times New Roman"/>
        </w:rPr>
        <w:t xml:space="preserve"> </w:t>
      </w:r>
      <w:r>
        <w:rPr>
          <w:rFonts w:ascii="Times New Roman" w:eastAsia="宋体" w:hAnsi="Times New Roman"/>
        </w:rPr>
        <w:t>其他</w:t>
      </w:r>
      <w:bookmarkEnd w:id="26"/>
      <w:bookmarkEnd w:id="27"/>
    </w:p>
    <w:p w14:paraId="32F922C7" w14:textId="77777777" w:rsidR="00000000" w:rsidRDefault="00000000">
      <w:pPr>
        <w:spacing w:line="360" w:lineRule="auto"/>
        <w:rPr>
          <w:rFonts w:ascii="Times New Roman" w:hAnsi="Times New Roman"/>
        </w:rPr>
      </w:pPr>
      <w:r>
        <w:rPr>
          <w:rFonts w:ascii="Times New Roman" w:hAnsi="Times New Roman" w:hint="eastAsia"/>
        </w:rPr>
        <w:t>常德天利置业有限公司</w:t>
      </w:r>
      <w:r>
        <w:rPr>
          <w:rFonts w:ascii="Times New Roman" w:hAnsi="Times New Roman"/>
        </w:rPr>
        <w:t>已将环境影响报告书编制过程中公众参与的相关原始资料，已存档备查。</w:t>
      </w:r>
    </w:p>
    <w:p w14:paraId="1AB7F547" w14:textId="77777777" w:rsidR="00000000" w:rsidRDefault="00000000">
      <w:pPr>
        <w:pStyle w:val="205"/>
        <w:numPr>
          <w:ilvl w:val="0"/>
          <w:numId w:val="0"/>
        </w:numPr>
        <w:spacing w:beforeLines="0" w:before="0" w:line="360" w:lineRule="auto"/>
        <w:rPr>
          <w:rFonts w:eastAsia="宋体"/>
          <w:highlight w:val="yellow"/>
        </w:rPr>
      </w:pPr>
      <w:bookmarkStart w:id="28" w:name="_Toc29170"/>
      <w:bookmarkStart w:id="29" w:name="_Toc11896"/>
      <w:r>
        <w:rPr>
          <w:rFonts w:eastAsia="宋体" w:hint="eastAsia"/>
        </w:rPr>
        <w:t>6</w:t>
      </w:r>
      <w:r>
        <w:rPr>
          <w:rFonts w:eastAsia="宋体"/>
        </w:rPr>
        <w:t xml:space="preserve">.1 </w:t>
      </w:r>
      <w:r>
        <w:rPr>
          <w:rFonts w:eastAsia="宋体"/>
        </w:rPr>
        <w:t>首次环境影响评价信息公开</w:t>
      </w:r>
      <w:bookmarkEnd w:id="28"/>
      <w:bookmarkEnd w:id="29"/>
    </w:p>
    <w:p w14:paraId="1E495520" w14:textId="77777777" w:rsidR="00000000" w:rsidRDefault="00000000">
      <w:pPr>
        <w:spacing w:line="360" w:lineRule="auto"/>
        <w:rPr>
          <w:rFonts w:ascii="Times New Roman" w:hAnsi="Times New Roman"/>
        </w:rPr>
      </w:pPr>
      <w:r>
        <w:rPr>
          <w:rFonts w:ascii="Times New Roman" w:hAnsi="Times New Roman"/>
        </w:rPr>
        <w:t>首次环境影响评价信息公开的存档资料如下：</w:t>
      </w:r>
    </w:p>
    <w:p w14:paraId="7E53662B"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1 \* GB3 </w:instrText>
      </w:r>
      <w:r>
        <w:rPr>
          <w:rFonts w:ascii="Times New Roman" w:hAnsi="Times New Roman"/>
        </w:rPr>
        <w:fldChar w:fldCharType="separate"/>
      </w:r>
      <w:r>
        <w:rPr>
          <w:rFonts w:ascii="Times New Roman" w:hAnsi="Times New Roman"/>
        </w:rPr>
        <w:t>①</w:t>
      </w:r>
      <w:r>
        <w:rPr>
          <w:rFonts w:ascii="Times New Roman" w:hAnsi="Times New Roman"/>
        </w:rPr>
        <w:fldChar w:fldCharType="end"/>
      </w:r>
      <w:r>
        <w:rPr>
          <w:rFonts w:ascii="Times New Roman" w:hAnsi="Times New Roman"/>
        </w:rPr>
        <w:t>公示信息的电子版；</w:t>
      </w:r>
    </w:p>
    <w:p w14:paraId="60836CA4"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2 \* GB3 </w:instrText>
      </w:r>
      <w:r>
        <w:rPr>
          <w:rFonts w:ascii="Times New Roman" w:hAnsi="Times New Roman"/>
        </w:rPr>
        <w:fldChar w:fldCharType="separate"/>
      </w:r>
      <w:r>
        <w:rPr>
          <w:rFonts w:ascii="Times New Roman" w:hAnsi="Times New Roman"/>
        </w:rPr>
        <w:t>②</w:t>
      </w:r>
      <w:r>
        <w:rPr>
          <w:rFonts w:ascii="Times New Roman" w:hAnsi="Times New Roman"/>
        </w:rPr>
        <w:fldChar w:fldCharType="end"/>
      </w:r>
      <w:r>
        <w:rPr>
          <w:rFonts w:ascii="Times New Roman" w:hAnsi="Times New Roman"/>
        </w:rPr>
        <w:t>网络公示网址；</w:t>
      </w:r>
    </w:p>
    <w:p w14:paraId="2CEBB482"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3 \* GB3 </w:instrText>
      </w:r>
      <w:r>
        <w:rPr>
          <w:rFonts w:ascii="Times New Roman" w:hAnsi="Times New Roman"/>
        </w:rPr>
        <w:fldChar w:fldCharType="separate"/>
      </w:r>
      <w:r>
        <w:rPr>
          <w:rFonts w:ascii="Times New Roman" w:hAnsi="Times New Roman"/>
        </w:rPr>
        <w:t>③</w:t>
      </w:r>
      <w:r>
        <w:rPr>
          <w:rFonts w:ascii="Times New Roman" w:hAnsi="Times New Roman"/>
        </w:rPr>
        <w:fldChar w:fldCharType="end"/>
      </w:r>
      <w:r>
        <w:rPr>
          <w:rFonts w:ascii="Times New Roman" w:hAnsi="Times New Roman"/>
        </w:rPr>
        <w:t>网络公示日期；</w:t>
      </w:r>
    </w:p>
    <w:p w14:paraId="6978AC67"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4 \* GB3 </w:instrText>
      </w:r>
      <w:r>
        <w:rPr>
          <w:rFonts w:ascii="Times New Roman" w:hAnsi="Times New Roman"/>
        </w:rPr>
        <w:fldChar w:fldCharType="separate"/>
      </w:r>
      <w:r>
        <w:rPr>
          <w:rFonts w:ascii="Times New Roman" w:hAnsi="Times New Roman"/>
        </w:rPr>
        <w:t>④</w:t>
      </w:r>
      <w:r>
        <w:rPr>
          <w:rFonts w:ascii="Times New Roman" w:hAnsi="Times New Roman"/>
        </w:rPr>
        <w:fldChar w:fldCharType="end"/>
      </w:r>
      <w:r>
        <w:rPr>
          <w:rFonts w:ascii="Times New Roman" w:hAnsi="Times New Roman"/>
        </w:rPr>
        <w:t>网络公示界面截图；</w:t>
      </w:r>
    </w:p>
    <w:p w14:paraId="557AC8B4"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5 \* GB3 </w:instrText>
      </w:r>
      <w:r>
        <w:rPr>
          <w:rFonts w:ascii="Times New Roman" w:hAnsi="Times New Roman"/>
        </w:rPr>
        <w:fldChar w:fldCharType="separate"/>
      </w:r>
      <w:r>
        <w:rPr>
          <w:rFonts w:ascii="Times New Roman" w:hAnsi="Times New Roman"/>
          <w:lang w:val="en-US" w:eastAsia="zh-CN"/>
        </w:rPr>
        <w:t>⑤</w:t>
      </w:r>
      <w:r>
        <w:rPr>
          <w:rFonts w:ascii="Times New Roman" w:hAnsi="Times New Roman"/>
        </w:rPr>
        <w:fldChar w:fldCharType="end"/>
      </w:r>
      <w:r>
        <w:rPr>
          <w:rFonts w:ascii="Times New Roman" w:hAnsi="Times New Roman"/>
        </w:rPr>
        <w:t>公示期间公民、法人和其他组织的反馈意见。</w:t>
      </w:r>
    </w:p>
    <w:p w14:paraId="627280B3" w14:textId="77777777" w:rsidR="00000000" w:rsidRDefault="00000000">
      <w:pPr>
        <w:pStyle w:val="205"/>
        <w:numPr>
          <w:ilvl w:val="0"/>
          <w:numId w:val="0"/>
        </w:numPr>
        <w:spacing w:beforeLines="0" w:before="0" w:line="360" w:lineRule="auto"/>
        <w:rPr>
          <w:rFonts w:eastAsia="宋体"/>
        </w:rPr>
      </w:pPr>
      <w:bookmarkStart w:id="30" w:name="_Toc30221"/>
      <w:bookmarkStart w:id="31" w:name="_Toc106"/>
      <w:r>
        <w:rPr>
          <w:rFonts w:eastAsia="宋体" w:hint="eastAsia"/>
        </w:rPr>
        <w:t>6</w:t>
      </w:r>
      <w:r>
        <w:rPr>
          <w:rFonts w:eastAsia="宋体"/>
        </w:rPr>
        <w:t xml:space="preserve">.2 </w:t>
      </w:r>
      <w:r>
        <w:rPr>
          <w:rFonts w:eastAsia="宋体"/>
        </w:rPr>
        <w:t>征求意见稿公示</w:t>
      </w:r>
      <w:bookmarkEnd w:id="30"/>
      <w:bookmarkEnd w:id="31"/>
    </w:p>
    <w:p w14:paraId="5DC02EAA" w14:textId="77777777" w:rsidR="00000000" w:rsidRDefault="00000000">
      <w:pPr>
        <w:spacing w:line="360" w:lineRule="auto"/>
        <w:rPr>
          <w:rFonts w:ascii="Times New Roman" w:hAnsi="Times New Roman"/>
        </w:rPr>
      </w:pPr>
      <w:r>
        <w:rPr>
          <w:rFonts w:ascii="Times New Roman" w:hAnsi="Times New Roman"/>
        </w:rPr>
        <w:t>征求意见稿公示的存档资料如下：</w:t>
      </w:r>
    </w:p>
    <w:p w14:paraId="30CB0F38" w14:textId="77777777" w:rsidR="00000000" w:rsidRDefault="00000000">
      <w:pPr>
        <w:spacing w:line="360" w:lineRule="auto"/>
        <w:rPr>
          <w:rFonts w:ascii="Times New Roman" w:hAnsi="Times New Roman"/>
        </w:rPr>
      </w:pPr>
      <w:r>
        <w:rPr>
          <w:rFonts w:ascii="Times New Roman" w:hAnsi="Times New Roman"/>
        </w:rPr>
        <w:t>（</w:t>
      </w:r>
      <w:r>
        <w:rPr>
          <w:rFonts w:ascii="Times New Roman" w:hAnsi="Times New Roman"/>
        </w:rPr>
        <w:t>1</w:t>
      </w:r>
      <w:r>
        <w:rPr>
          <w:rFonts w:ascii="Times New Roman" w:hAnsi="Times New Roman"/>
        </w:rPr>
        <w:t>）网络公示</w:t>
      </w:r>
    </w:p>
    <w:p w14:paraId="79139A8D"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1 \* GB3 </w:instrText>
      </w:r>
      <w:r>
        <w:rPr>
          <w:rFonts w:ascii="Times New Roman" w:hAnsi="Times New Roman"/>
        </w:rPr>
        <w:fldChar w:fldCharType="separate"/>
      </w:r>
      <w:r>
        <w:rPr>
          <w:rFonts w:ascii="Times New Roman" w:hAnsi="Times New Roman"/>
        </w:rPr>
        <w:t>①</w:t>
      </w:r>
      <w:r>
        <w:rPr>
          <w:rFonts w:ascii="Times New Roman" w:hAnsi="Times New Roman"/>
        </w:rPr>
        <w:fldChar w:fldCharType="end"/>
      </w:r>
      <w:r>
        <w:rPr>
          <w:rFonts w:ascii="Times New Roman" w:hAnsi="Times New Roman"/>
        </w:rPr>
        <w:t>公示信息的电子版；</w:t>
      </w:r>
    </w:p>
    <w:p w14:paraId="001D10CF"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2 \* GB3 </w:instrText>
      </w:r>
      <w:r>
        <w:rPr>
          <w:rFonts w:ascii="Times New Roman" w:hAnsi="Times New Roman"/>
        </w:rPr>
        <w:fldChar w:fldCharType="separate"/>
      </w:r>
      <w:r>
        <w:rPr>
          <w:rFonts w:ascii="Times New Roman" w:hAnsi="Times New Roman"/>
        </w:rPr>
        <w:t>②</w:t>
      </w:r>
      <w:r>
        <w:rPr>
          <w:rFonts w:ascii="Times New Roman" w:hAnsi="Times New Roman"/>
        </w:rPr>
        <w:fldChar w:fldCharType="end"/>
      </w:r>
      <w:r>
        <w:rPr>
          <w:rFonts w:ascii="Times New Roman" w:hAnsi="Times New Roman"/>
        </w:rPr>
        <w:t>网络公示网址；</w:t>
      </w:r>
    </w:p>
    <w:p w14:paraId="761A72CB"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3 \* GB3 </w:instrText>
      </w:r>
      <w:r>
        <w:rPr>
          <w:rFonts w:ascii="Times New Roman" w:hAnsi="Times New Roman"/>
        </w:rPr>
        <w:fldChar w:fldCharType="separate"/>
      </w:r>
      <w:r>
        <w:rPr>
          <w:rFonts w:ascii="Times New Roman" w:hAnsi="Times New Roman"/>
        </w:rPr>
        <w:t>③</w:t>
      </w:r>
      <w:r>
        <w:rPr>
          <w:rFonts w:ascii="Times New Roman" w:hAnsi="Times New Roman"/>
        </w:rPr>
        <w:fldChar w:fldCharType="end"/>
      </w:r>
      <w:r>
        <w:rPr>
          <w:rFonts w:ascii="Times New Roman" w:hAnsi="Times New Roman"/>
        </w:rPr>
        <w:t>网络公示日期；</w:t>
      </w:r>
    </w:p>
    <w:p w14:paraId="6FB2CC48"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4 \* GB3 </w:instrText>
      </w:r>
      <w:r>
        <w:rPr>
          <w:rFonts w:ascii="Times New Roman" w:hAnsi="Times New Roman"/>
        </w:rPr>
        <w:fldChar w:fldCharType="separate"/>
      </w:r>
      <w:r>
        <w:rPr>
          <w:rFonts w:ascii="Times New Roman" w:hAnsi="Times New Roman"/>
        </w:rPr>
        <w:t>④</w:t>
      </w:r>
      <w:r>
        <w:rPr>
          <w:rFonts w:ascii="Times New Roman" w:hAnsi="Times New Roman"/>
        </w:rPr>
        <w:fldChar w:fldCharType="end"/>
      </w:r>
      <w:r>
        <w:rPr>
          <w:rFonts w:ascii="Times New Roman" w:hAnsi="Times New Roman"/>
        </w:rPr>
        <w:t>网络公示界面截图；</w:t>
      </w:r>
    </w:p>
    <w:p w14:paraId="3953DC05"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5 \* GB3 </w:instrText>
      </w:r>
      <w:r>
        <w:rPr>
          <w:rFonts w:ascii="Times New Roman" w:hAnsi="Times New Roman"/>
        </w:rPr>
        <w:fldChar w:fldCharType="separate"/>
      </w:r>
      <w:r>
        <w:rPr>
          <w:rFonts w:ascii="Times New Roman" w:hAnsi="Times New Roman"/>
          <w:lang w:val="en-US" w:eastAsia="zh-CN"/>
        </w:rPr>
        <w:t>⑤</w:t>
      </w:r>
      <w:r>
        <w:rPr>
          <w:rFonts w:ascii="Times New Roman" w:hAnsi="Times New Roman"/>
        </w:rPr>
        <w:fldChar w:fldCharType="end"/>
      </w:r>
      <w:r>
        <w:rPr>
          <w:rFonts w:ascii="Times New Roman" w:hAnsi="Times New Roman"/>
        </w:rPr>
        <w:t>公示期间公民、法人和其他组织的反馈意见。</w:t>
      </w:r>
    </w:p>
    <w:p w14:paraId="612C7B04" w14:textId="77777777" w:rsidR="00000000" w:rsidRDefault="00000000">
      <w:pPr>
        <w:spacing w:line="360" w:lineRule="auto"/>
        <w:rPr>
          <w:rFonts w:ascii="Times New Roman" w:hAnsi="Times New Roman"/>
        </w:rPr>
      </w:pPr>
      <w:r>
        <w:rPr>
          <w:rFonts w:ascii="Times New Roman" w:hAnsi="Times New Roman"/>
        </w:rPr>
        <w:t>（</w:t>
      </w:r>
      <w:r>
        <w:rPr>
          <w:rFonts w:ascii="Times New Roman" w:hAnsi="Times New Roman"/>
        </w:rPr>
        <w:t>2</w:t>
      </w:r>
      <w:r>
        <w:rPr>
          <w:rFonts w:ascii="Times New Roman" w:hAnsi="Times New Roman"/>
        </w:rPr>
        <w:t>）报纸公示</w:t>
      </w:r>
    </w:p>
    <w:p w14:paraId="02782212"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1 \* GB3 </w:instrText>
      </w:r>
      <w:r>
        <w:rPr>
          <w:rFonts w:ascii="Times New Roman" w:hAnsi="Times New Roman"/>
        </w:rPr>
        <w:fldChar w:fldCharType="separate"/>
      </w:r>
      <w:r>
        <w:rPr>
          <w:rFonts w:ascii="Times New Roman" w:hAnsi="Times New Roman"/>
        </w:rPr>
        <w:t>①</w:t>
      </w:r>
      <w:r>
        <w:rPr>
          <w:rFonts w:ascii="Times New Roman" w:hAnsi="Times New Roman"/>
        </w:rPr>
        <w:fldChar w:fldCharType="end"/>
      </w:r>
      <w:r>
        <w:rPr>
          <w:rFonts w:ascii="Times New Roman" w:hAnsi="Times New Roman"/>
        </w:rPr>
        <w:t>报纸公示信息电子版；</w:t>
      </w:r>
    </w:p>
    <w:p w14:paraId="55BFC94E"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2 \* GB3 </w:instrText>
      </w:r>
      <w:r>
        <w:rPr>
          <w:rFonts w:ascii="Times New Roman" w:hAnsi="Times New Roman"/>
        </w:rPr>
        <w:fldChar w:fldCharType="separate"/>
      </w:r>
      <w:r>
        <w:rPr>
          <w:rFonts w:ascii="Times New Roman" w:hAnsi="Times New Roman"/>
        </w:rPr>
        <w:t>②</w:t>
      </w:r>
      <w:r>
        <w:rPr>
          <w:rFonts w:ascii="Times New Roman" w:hAnsi="Times New Roman"/>
        </w:rPr>
        <w:fldChar w:fldCharType="end"/>
      </w:r>
      <w:r>
        <w:rPr>
          <w:rFonts w:ascii="Times New Roman" w:hAnsi="Times New Roman"/>
        </w:rPr>
        <w:t>报纸名称；</w:t>
      </w:r>
    </w:p>
    <w:p w14:paraId="399A9B17"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3 \* GB3 </w:instrText>
      </w:r>
      <w:r>
        <w:rPr>
          <w:rFonts w:ascii="Times New Roman" w:hAnsi="Times New Roman"/>
        </w:rPr>
        <w:fldChar w:fldCharType="separate"/>
      </w:r>
      <w:r>
        <w:rPr>
          <w:rFonts w:ascii="Times New Roman" w:hAnsi="Times New Roman"/>
        </w:rPr>
        <w:t>③</w:t>
      </w:r>
      <w:r>
        <w:rPr>
          <w:rFonts w:ascii="Times New Roman" w:hAnsi="Times New Roman"/>
        </w:rPr>
        <w:fldChar w:fldCharType="end"/>
      </w:r>
      <w:r>
        <w:rPr>
          <w:rFonts w:ascii="Times New Roman" w:hAnsi="Times New Roman"/>
        </w:rPr>
        <w:t>报纸公示日期；</w:t>
      </w:r>
    </w:p>
    <w:p w14:paraId="7B3CA575"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4 \* GB3 </w:instrText>
      </w:r>
      <w:r>
        <w:rPr>
          <w:rFonts w:ascii="Times New Roman" w:hAnsi="Times New Roman"/>
        </w:rPr>
        <w:fldChar w:fldCharType="separate"/>
      </w:r>
      <w:r>
        <w:rPr>
          <w:rFonts w:ascii="Times New Roman" w:hAnsi="Times New Roman"/>
        </w:rPr>
        <w:t>④</w:t>
      </w:r>
      <w:r>
        <w:rPr>
          <w:rFonts w:ascii="Times New Roman" w:hAnsi="Times New Roman"/>
        </w:rPr>
        <w:fldChar w:fldCharType="end"/>
      </w:r>
      <w:r>
        <w:rPr>
          <w:rFonts w:ascii="Times New Roman" w:hAnsi="Times New Roman"/>
        </w:rPr>
        <w:t>报纸照片；</w:t>
      </w:r>
    </w:p>
    <w:p w14:paraId="60A46D1E"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5 \* GB3 </w:instrText>
      </w:r>
      <w:r>
        <w:rPr>
          <w:rFonts w:ascii="Times New Roman" w:hAnsi="Times New Roman"/>
        </w:rPr>
        <w:fldChar w:fldCharType="separate"/>
      </w:r>
      <w:r>
        <w:rPr>
          <w:rFonts w:ascii="Times New Roman" w:hAnsi="Times New Roman"/>
          <w:lang w:val="en-US" w:eastAsia="zh-CN"/>
        </w:rPr>
        <w:t>⑤</w:t>
      </w:r>
      <w:r>
        <w:rPr>
          <w:rFonts w:ascii="Times New Roman" w:hAnsi="Times New Roman"/>
        </w:rPr>
        <w:fldChar w:fldCharType="end"/>
      </w:r>
      <w:r>
        <w:rPr>
          <w:rFonts w:ascii="Times New Roman" w:hAnsi="Times New Roman"/>
        </w:rPr>
        <w:t>报纸原件；</w:t>
      </w:r>
    </w:p>
    <w:p w14:paraId="1EFAFC3B"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6 \* GB3 </w:instrText>
      </w:r>
      <w:r>
        <w:rPr>
          <w:rFonts w:ascii="Times New Roman" w:hAnsi="Times New Roman"/>
        </w:rPr>
        <w:fldChar w:fldCharType="separate"/>
      </w:r>
      <w:r>
        <w:rPr>
          <w:rFonts w:ascii="Times New Roman" w:hAnsi="Times New Roman"/>
          <w:lang w:val="en-US" w:eastAsia="zh-CN"/>
        </w:rPr>
        <w:t>⑥</w:t>
      </w:r>
      <w:r>
        <w:rPr>
          <w:rFonts w:ascii="Times New Roman" w:hAnsi="Times New Roman"/>
        </w:rPr>
        <w:fldChar w:fldCharType="end"/>
      </w:r>
      <w:r>
        <w:rPr>
          <w:rFonts w:ascii="Times New Roman" w:hAnsi="Times New Roman"/>
        </w:rPr>
        <w:t>公示期间公民、法人和其他组织的反馈意见。</w:t>
      </w:r>
    </w:p>
    <w:p w14:paraId="1DAB1F3B" w14:textId="77777777" w:rsidR="00000000" w:rsidRDefault="00000000">
      <w:pPr>
        <w:spacing w:line="360" w:lineRule="auto"/>
        <w:rPr>
          <w:rFonts w:ascii="Times New Roman" w:hAnsi="Times New Roman" w:hint="eastAsia"/>
        </w:rPr>
      </w:pPr>
      <w:r>
        <w:rPr>
          <w:rFonts w:ascii="Times New Roman" w:hAnsi="Times New Roman"/>
        </w:rPr>
        <w:t>（</w:t>
      </w:r>
      <w:r>
        <w:rPr>
          <w:rFonts w:ascii="Times New Roman" w:hAnsi="Times New Roman"/>
        </w:rPr>
        <w:t>2</w:t>
      </w:r>
      <w:r>
        <w:rPr>
          <w:rFonts w:ascii="Times New Roman" w:hAnsi="Times New Roman"/>
        </w:rPr>
        <w:t>）</w:t>
      </w:r>
      <w:r>
        <w:rPr>
          <w:rFonts w:ascii="Times New Roman" w:hAnsi="Times New Roman" w:hint="eastAsia"/>
        </w:rPr>
        <w:t>张贴告示</w:t>
      </w:r>
    </w:p>
    <w:p w14:paraId="48D9CBF6"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1 \* GB3 </w:instrText>
      </w:r>
      <w:r>
        <w:rPr>
          <w:rFonts w:ascii="Times New Roman" w:hAnsi="Times New Roman"/>
        </w:rPr>
        <w:fldChar w:fldCharType="separate"/>
      </w:r>
      <w:r>
        <w:rPr>
          <w:rFonts w:ascii="Times New Roman" w:hAnsi="Times New Roman"/>
        </w:rPr>
        <w:t>①</w:t>
      </w:r>
      <w:r>
        <w:rPr>
          <w:rFonts w:ascii="Times New Roman" w:hAnsi="Times New Roman"/>
        </w:rPr>
        <w:fldChar w:fldCharType="end"/>
      </w:r>
      <w:r>
        <w:rPr>
          <w:rFonts w:ascii="Times New Roman" w:hAnsi="Times New Roman"/>
        </w:rPr>
        <w:t>公示</w:t>
      </w:r>
      <w:r>
        <w:rPr>
          <w:rFonts w:ascii="Times New Roman" w:hAnsi="Times New Roman" w:hint="eastAsia"/>
        </w:rPr>
        <w:t>基本</w:t>
      </w:r>
      <w:r>
        <w:rPr>
          <w:rFonts w:ascii="Times New Roman" w:hAnsi="Times New Roman"/>
        </w:rPr>
        <w:t>信息；</w:t>
      </w:r>
    </w:p>
    <w:p w14:paraId="667278AD" w14:textId="77777777" w:rsidR="00000000" w:rsidRDefault="00000000">
      <w:pPr>
        <w:spacing w:line="360" w:lineRule="auto"/>
        <w:rPr>
          <w:rFonts w:ascii="Times New Roman" w:hAnsi="Times New Roman"/>
        </w:rPr>
      </w:pPr>
      <w:r>
        <w:rPr>
          <w:rFonts w:ascii="Times New Roman" w:hAnsi="Times New Roman" w:hint="eastAsia"/>
        </w:rPr>
        <w:t>②</w:t>
      </w:r>
      <w:r>
        <w:rPr>
          <w:rFonts w:ascii="Times New Roman" w:hAnsi="Times New Roman"/>
        </w:rPr>
        <w:t>公示日期；</w:t>
      </w:r>
    </w:p>
    <w:p w14:paraId="508C7CA8" w14:textId="77777777" w:rsidR="00000000" w:rsidRDefault="00000000">
      <w:pPr>
        <w:spacing w:line="360" w:lineRule="auto"/>
        <w:rPr>
          <w:rFonts w:ascii="Times New Roman" w:hAnsi="Times New Roman"/>
        </w:rPr>
      </w:pPr>
      <w:r>
        <w:rPr>
          <w:rFonts w:ascii="Times New Roman" w:hAnsi="Times New Roman" w:hint="eastAsia"/>
        </w:rPr>
        <w:t>③公示</w:t>
      </w:r>
      <w:r>
        <w:rPr>
          <w:rFonts w:ascii="Times New Roman" w:hAnsi="Times New Roman"/>
        </w:rPr>
        <w:t>照片；</w:t>
      </w:r>
    </w:p>
    <w:p w14:paraId="389723E1" w14:textId="77777777" w:rsidR="00000000" w:rsidRDefault="00000000">
      <w:pPr>
        <w:spacing w:line="360" w:lineRule="auto"/>
        <w:rPr>
          <w:rFonts w:ascii="Times New Roman" w:hAnsi="Times New Roman"/>
        </w:rPr>
      </w:pPr>
      <w:r>
        <w:rPr>
          <w:rFonts w:ascii="Times New Roman" w:hAnsi="Times New Roman" w:hint="eastAsia"/>
        </w:rPr>
        <w:lastRenderedPageBreak/>
        <w:t>④</w:t>
      </w:r>
      <w:r>
        <w:rPr>
          <w:rFonts w:ascii="Times New Roman" w:hAnsi="Times New Roman"/>
        </w:rPr>
        <w:t>公示期间公民、法人和其他组织的反馈意见。</w:t>
      </w:r>
    </w:p>
    <w:p w14:paraId="19484954" w14:textId="77777777" w:rsidR="00000000" w:rsidRDefault="00000000">
      <w:pPr>
        <w:spacing w:line="360" w:lineRule="auto"/>
        <w:rPr>
          <w:rFonts w:ascii="Times New Roman" w:hAnsi="Times New Roman"/>
        </w:rPr>
      </w:pPr>
      <w:r>
        <w:rPr>
          <w:rFonts w:ascii="Times New Roman" w:hAnsi="Times New Roman"/>
        </w:rPr>
        <w:t>（</w:t>
      </w:r>
      <w:r>
        <w:rPr>
          <w:rFonts w:ascii="Times New Roman" w:hAnsi="Times New Roman"/>
        </w:rPr>
        <w:t>3</w:t>
      </w:r>
      <w:r>
        <w:rPr>
          <w:rFonts w:ascii="Times New Roman" w:hAnsi="Times New Roman"/>
        </w:rPr>
        <w:t>）其他</w:t>
      </w:r>
    </w:p>
    <w:p w14:paraId="0531E626"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1 \* GB3 </w:instrText>
      </w:r>
      <w:r>
        <w:rPr>
          <w:rFonts w:ascii="Times New Roman" w:hAnsi="Times New Roman"/>
        </w:rPr>
        <w:fldChar w:fldCharType="separate"/>
      </w:r>
      <w:r>
        <w:rPr>
          <w:rFonts w:ascii="Times New Roman" w:hAnsi="Times New Roman"/>
        </w:rPr>
        <w:t>①</w:t>
      </w:r>
      <w:r>
        <w:rPr>
          <w:rFonts w:ascii="Times New Roman" w:hAnsi="Times New Roman"/>
        </w:rPr>
        <w:fldChar w:fldCharType="end"/>
      </w:r>
      <w:r>
        <w:rPr>
          <w:rFonts w:ascii="Times New Roman" w:hAnsi="Times New Roman"/>
        </w:rPr>
        <w:t>个人、团体公众参与调查表电子版；</w:t>
      </w:r>
    </w:p>
    <w:p w14:paraId="6656EFFB"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2 \* GB3 </w:instrText>
      </w:r>
      <w:r>
        <w:rPr>
          <w:rFonts w:ascii="Times New Roman" w:hAnsi="Times New Roman"/>
        </w:rPr>
        <w:fldChar w:fldCharType="separate"/>
      </w:r>
      <w:r>
        <w:rPr>
          <w:rFonts w:ascii="Times New Roman" w:hAnsi="Times New Roman"/>
        </w:rPr>
        <w:t>②</w:t>
      </w:r>
      <w:r>
        <w:rPr>
          <w:rFonts w:ascii="Times New Roman" w:hAnsi="Times New Roman"/>
        </w:rPr>
        <w:fldChar w:fldCharType="end"/>
      </w:r>
      <w:r>
        <w:rPr>
          <w:rFonts w:ascii="Times New Roman" w:hAnsi="Times New Roman"/>
        </w:rPr>
        <w:t>公众参与调查表发放地点；</w:t>
      </w:r>
    </w:p>
    <w:p w14:paraId="30416885"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3 \* GB3 </w:instrText>
      </w:r>
      <w:r>
        <w:rPr>
          <w:rFonts w:ascii="Times New Roman" w:hAnsi="Times New Roman"/>
        </w:rPr>
        <w:fldChar w:fldCharType="separate"/>
      </w:r>
      <w:r>
        <w:rPr>
          <w:rFonts w:ascii="Times New Roman" w:hAnsi="Times New Roman"/>
        </w:rPr>
        <w:t>③</w:t>
      </w:r>
      <w:r>
        <w:rPr>
          <w:rFonts w:ascii="Times New Roman" w:hAnsi="Times New Roman"/>
        </w:rPr>
        <w:fldChar w:fldCharType="end"/>
      </w:r>
      <w:r>
        <w:rPr>
          <w:rFonts w:ascii="Times New Roman" w:hAnsi="Times New Roman"/>
        </w:rPr>
        <w:t>公众参与调查表发放、收回时间；</w:t>
      </w:r>
    </w:p>
    <w:p w14:paraId="58538537" w14:textId="77777777" w:rsidR="00000000" w:rsidRDefault="00000000">
      <w:pPr>
        <w:spacing w:line="360" w:lineRule="auto"/>
        <w:rPr>
          <w:rFonts w:ascii="Times New Roman" w:hAnsi="Times New Roman"/>
        </w:rPr>
      </w:pPr>
      <w:r>
        <w:rPr>
          <w:rFonts w:ascii="Times New Roman" w:hAnsi="Times New Roman"/>
        </w:rPr>
        <w:fldChar w:fldCharType="begin"/>
      </w:r>
      <w:r>
        <w:rPr>
          <w:rFonts w:ascii="Times New Roman" w:hAnsi="Times New Roman"/>
        </w:rPr>
        <w:instrText xml:space="preserve"> = 4 \* GB3 </w:instrText>
      </w:r>
      <w:r>
        <w:rPr>
          <w:rFonts w:ascii="Times New Roman" w:hAnsi="Times New Roman"/>
        </w:rPr>
        <w:fldChar w:fldCharType="separate"/>
      </w:r>
      <w:r>
        <w:rPr>
          <w:rFonts w:ascii="Times New Roman" w:hAnsi="Times New Roman"/>
        </w:rPr>
        <w:t>④</w:t>
      </w:r>
      <w:r>
        <w:rPr>
          <w:rFonts w:ascii="Times New Roman" w:hAnsi="Times New Roman"/>
        </w:rPr>
        <w:fldChar w:fldCharType="end"/>
      </w:r>
      <w:r>
        <w:rPr>
          <w:rFonts w:ascii="Times New Roman" w:hAnsi="Times New Roman"/>
        </w:rPr>
        <w:t>公众参与调查表原件。</w:t>
      </w:r>
    </w:p>
    <w:p w14:paraId="172A7316" w14:textId="77777777" w:rsidR="00000000" w:rsidRDefault="00000000">
      <w:pPr>
        <w:pStyle w:val="1"/>
        <w:numPr>
          <w:ilvl w:val="0"/>
          <w:numId w:val="0"/>
        </w:numPr>
        <w:jc w:val="left"/>
        <w:rPr>
          <w:rFonts w:ascii="Times New Roman" w:eastAsia="宋体" w:hAnsi="Times New Roman"/>
        </w:rPr>
      </w:pPr>
      <w:bookmarkStart w:id="32" w:name="_Toc32140"/>
      <w:bookmarkStart w:id="33" w:name="_Toc14196"/>
      <w:r>
        <w:rPr>
          <w:rFonts w:ascii="Times New Roman" w:eastAsia="宋体" w:hAnsi="Times New Roman" w:hint="eastAsia"/>
        </w:rPr>
        <w:lastRenderedPageBreak/>
        <w:t>7</w:t>
      </w:r>
      <w:r>
        <w:rPr>
          <w:rFonts w:ascii="Times New Roman" w:eastAsia="宋体" w:hAnsi="Times New Roman"/>
        </w:rPr>
        <w:t xml:space="preserve"> </w:t>
      </w:r>
      <w:r>
        <w:rPr>
          <w:rFonts w:ascii="Times New Roman" w:eastAsia="宋体" w:hAnsi="Times New Roman"/>
        </w:rPr>
        <w:t>诚信承诺</w:t>
      </w:r>
      <w:bookmarkEnd w:id="32"/>
      <w:bookmarkEnd w:id="33"/>
      <w:r>
        <w:rPr>
          <w:rFonts w:ascii="Times New Roman" w:eastAsia="宋体" w:hAnsi="Times New Roman"/>
        </w:rPr>
        <w:t xml:space="preserve"> </w:t>
      </w:r>
      <w:bookmarkStart w:id="34" w:name="_Toc17546"/>
    </w:p>
    <w:p w14:paraId="528DE03E" w14:textId="77777777" w:rsidR="00000000" w:rsidRDefault="00000000">
      <w:pPr>
        <w:spacing w:line="360" w:lineRule="auto"/>
        <w:rPr>
          <w:rFonts w:ascii="Times New Roman" w:hAnsi="Times New Roman"/>
        </w:rPr>
      </w:pPr>
      <w:r>
        <w:rPr>
          <w:rFonts w:ascii="Times New Roman" w:hAnsi="Times New Roman"/>
        </w:rPr>
        <w:t>我单位已按照《办法》要求，在</w:t>
      </w:r>
      <w:r>
        <w:rPr>
          <w:rFonts w:ascii="Times New Roman" w:hAnsi="Times New Roman" w:hint="eastAsia"/>
        </w:rPr>
        <w:t>湖南桃花源国际高尔夫俱乐部建设项目</w:t>
      </w:r>
      <w:r>
        <w:rPr>
          <w:rFonts w:ascii="Times New Roman" w:hAnsi="Times New Roman"/>
        </w:rPr>
        <w:t>环境影响报告书编制阶段开展了公众参与工作，在环境影响报告书中充分采纳了公众提出的与环境影响相关的合理意见，对未采纳的意见按要求进行了说明，并按照要求编制了公众参与说明。</w:t>
      </w:r>
    </w:p>
    <w:p w14:paraId="27E08EC7" w14:textId="77777777" w:rsidR="00000000" w:rsidRDefault="00000000">
      <w:pPr>
        <w:spacing w:line="360" w:lineRule="auto"/>
        <w:rPr>
          <w:rFonts w:ascii="Times New Roman" w:hAnsi="Times New Roman" w:hint="eastAsia"/>
        </w:rPr>
      </w:pPr>
      <w:r>
        <w:rPr>
          <w:rFonts w:ascii="Times New Roman" w:hAnsi="Times New Roman"/>
        </w:rPr>
        <w:t>我单位承诺，本次提交的《</w:t>
      </w:r>
      <w:r>
        <w:rPr>
          <w:rFonts w:ascii="Times New Roman" w:hAnsi="Times New Roman" w:hint="eastAsia"/>
        </w:rPr>
        <w:t>湖南桃花源国际高尔夫俱乐部建设项目</w:t>
      </w:r>
      <w:r>
        <w:rPr>
          <w:rFonts w:ascii="Times New Roman" w:hAnsi="Times New Roman"/>
        </w:rPr>
        <w:t>环境影响评价公众参与说明》内容客观、真实，未包含依法不得公开的国家秘密、商业秘密、个人隐私。如存在弄虚作假、隐瞒欺骗等情况及由此导致的一切后果由</w:t>
      </w:r>
      <w:r>
        <w:rPr>
          <w:rFonts w:ascii="Times New Roman" w:hAnsi="Times New Roman" w:hint="eastAsia"/>
        </w:rPr>
        <w:t>常德天利置业有限公司</w:t>
      </w:r>
      <w:r>
        <w:rPr>
          <w:rFonts w:ascii="Times New Roman" w:hAnsi="Times New Roman"/>
        </w:rPr>
        <w:t>承担全部责任</w:t>
      </w:r>
      <w:r>
        <w:rPr>
          <w:rFonts w:ascii="Times New Roman" w:hAnsi="Times New Roman" w:hint="eastAsia"/>
        </w:rPr>
        <w:t>。</w:t>
      </w:r>
    </w:p>
    <w:p w14:paraId="6CD2437A" w14:textId="77777777" w:rsidR="00000000" w:rsidRDefault="00000000">
      <w:pPr>
        <w:spacing w:line="360" w:lineRule="auto"/>
        <w:rPr>
          <w:rFonts w:ascii="Times New Roman" w:hAnsi="Times New Roman" w:hint="eastAsia"/>
        </w:rPr>
      </w:pPr>
    </w:p>
    <w:p w14:paraId="5973A1B2" w14:textId="77777777" w:rsidR="00000000" w:rsidRDefault="00000000">
      <w:pPr>
        <w:spacing w:line="360" w:lineRule="auto"/>
        <w:rPr>
          <w:rFonts w:ascii="Times New Roman" w:hAnsi="Times New Roman" w:hint="eastAsia"/>
        </w:rPr>
      </w:pPr>
    </w:p>
    <w:p w14:paraId="440F059A" w14:textId="77777777" w:rsidR="00000000" w:rsidRDefault="00000000">
      <w:pPr>
        <w:spacing w:line="360" w:lineRule="auto"/>
        <w:rPr>
          <w:rFonts w:ascii="Times New Roman" w:hAnsi="Times New Roman" w:hint="eastAsia"/>
        </w:rPr>
      </w:pPr>
    </w:p>
    <w:p w14:paraId="0F56B9EB" w14:textId="77777777" w:rsidR="00000000" w:rsidRDefault="00000000">
      <w:pPr>
        <w:spacing w:line="360" w:lineRule="auto"/>
        <w:rPr>
          <w:rFonts w:ascii="Times New Roman" w:hAnsi="Times New Roman" w:hint="eastAsia"/>
        </w:rPr>
      </w:pPr>
    </w:p>
    <w:p w14:paraId="0D271F1A" w14:textId="77777777" w:rsidR="00000000" w:rsidRDefault="00000000">
      <w:pPr>
        <w:spacing w:line="360" w:lineRule="auto"/>
        <w:rPr>
          <w:rFonts w:ascii="Times New Roman" w:hAnsi="Times New Roman" w:hint="eastAsia"/>
        </w:rPr>
      </w:pPr>
    </w:p>
    <w:p w14:paraId="30E0DACC" w14:textId="77777777" w:rsidR="00000000" w:rsidRDefault="00000000">
      <w:pPr>
        <w:spacing w:line="360" w:lineRule="auto"/>
        <w:rPr>
          <w:rFonts w:ascii="Times New Roman" w:hAnsi="Times New Roman" w:hint="eastAsia"/>
        </w:rPr>
      </w:pPr>
    </w:p>
    <w:p w14:paraId="3D36A059" w14:textId="77777777" w:rsidR="00000000" w:rsidRDefault="00000000">
      <w:pPr>
        <w:spacing w:line="360" w:lineRule="auto"/>
        <w:rPr>
          <w:rFonts w:ascii="Times New Roman" w:hAnsi="Times New Roman" w:hint="eastAsia"/>
        </w:rPr>
      </w:pPr>
    </w:p>
    <w:p w14:paraId="73B240CF" w14:textId="77777777" w:rsidR="00000000" w:rsidRDefault="00000000">
      <w:pPr>
        <w:spacing w:line="360" w:lineRule="auto"/>
        <w:jc w:val="right"/>
        <w:rPr>
          <w:rFonts w:ascii="Times New Roman" w:hAnsi="Times New Roman"/>
        </w:rPr>
      </w:pPr>
      <w:r>
        <w:rPr>
          <w:rFonts w:ascii="Times New Roman" w:hAnsi="Times New Roman"/>
        </w:rPr>
        <w:t>承诺单位：</w:t>
      </w:r>
      <w:r>
        <w:rPr>
          <w:rFonts w:ascii="Times New Roman" w:hAnsi="Times New Roman" w:hint="eastAsia"/>
        </w:rPr>
        <w:t>常德天利置业有限公司</w:t>
      </w:r>
    </w:p>
    <w:p w14:paraId="186D342C" w14:textId="77777777" w:rsidR="00000000" w:rsidRDefault="00000000">
      <w:pPr>
        <w:spacing w:line="360" w:lineRule="auto"/>
        <w:jc w:val="right"/>
        <w:rPr>
          <w:rFonts w:ascii="Times New Roman" w:hAnsi="Times New Roman" w:hint="eastAsia"/>
        </w:rPr>
      </w:pPr>
      <w:r>
        <w:rPr>
          <w:rFonts w:ascii="Times New Roman" w:hAnsi="Times New Roman"/>
        </w:rPr>
        <w:t>承诺时间：</w:t>
      </w:r>
      <w:r>
        <w:rPr>
          <w:rFonts w:ascii="Times New Roman" w:hAnsi="Times New Roman" w:hint="eastAsia"/>
          <w:u w:val="single"/>
        </w:rPr>
        <w:t>2026</w:t>
      </w:r>
      <w:r>
        <w:rPr>
          <w:rFonts w:ascii="Times New Roman" w:hAnsi="Times New Roman"/>
          <w:bCs/>
        </w:rPr>
        <w:t>年</w:t>
      </w:r>
      <w:r>
        <w:rPr>
          <w:rFonts w:ascii="Times New Roman" w:hAnsi="Times New Roman" w:hint="eastAsia"/>
          <w:bCs/>
          <w:u w:val="single"/>
        </w:rPr>
        <w:t>7</w:t>
      </w:r>
      <w:r>
        <w:rPr>
          <w:rFonts w:ascii="Times New Roman" w:hAnsi="Times New Roman"/>
          <w:bCs/>
        </w:rPr>
        <w:t>月</w:t>
      </w:r>
      <w:r>
        <w:rPr>
          <w:rFonts w:ascii="Times New Roman" w:hAnsi="Times New Roman" w:hint="eastAsia"/>
          <w:bCs/>
          <w:u w:val="single"/>
        </w:rPr>
        <w:t>25</w:t>
      </w:r>
      <w:r>
        <w:rPr>
          <w:rFonts w:ascii="Times New Roman" w:hAnsi="Times New Roman"/>
          <w:bCs/>
        </w:rPr>
        <w:t>日</w:t>
      </w:r>
    </w:p>
    <w:bookmarkEnd w:id="34"/>
    <w:p w14:paraId="30772FE9" w14:textId="77777777" w:rsidR="00000000" w:rsidRDefault="00000000">
      <w:pPr>
        <w:ind w:right="-42"/>
        <w:rPr>
          <w:rFonts w:ascii="Times New Roman" w:hAnsi="Times New Roman" w:hint="eastAsia"/>
        </w:rPr>
      </w:pPr>
    </w:p>
    <w:p w14:paraId="6775D2C3" w14:textId="77777777" w:rsidR="00000000" w:rsidRDefault="00000000">
      <w:pPr>
        <w:ind w:right="-42"/>
        <w:rPr>
          <w:rFonts w:ascii="Times New Roman" w:hAnsi="Times New Roman"/>
        </w:rPr>
      </w:pPr>
    </w:p>
    <w:p w14:paraId="2E2369DE" w14:textId="77777777" w:rsidR="00000000" w:rsidRDefault="00000000">
      <w:pPr>
        <w:ind w:right="-42"/>
        <w:rPr>
          <w:rFonts w:ascii="Times New Roman" w:hAnsi="Times New Roman" w:hint="eastAsia"/>
        </w:rPr>
      </w:pPr>
    </w:p>
    <w:p w14:paraId="1FA13A20" w14:textId="77777777" w:rsidR="00000000" w:rsidRDefault="00000000">
      <w:pPr>
        <w:ind w:right="-42" w:firstLineChars="0" w:firstLine="0"/>
        <w:rPr>
          <w:rFonts w:ascii="Times New Roman" w:hAnsi="Times New Roman" w:hint="eastAsia"/>
        </w:rPr>
      </w:pPr>
    </w:p>
    <w:p w14:paraId="073F9440" w14:textId="77777777" w:rsidR="00B47B22" w:rsidRDefault="00B47B22">
      <w:pPr>
        <w:ind w:right="-42" w:firstLineChars="0" w:firstLine="0"/>
        <w:rPr>
          <w:rFonts w:ascii="Times New Roman" w:hAnsi="Times New Roman"/>
        </w:rPr>
      </w:pPr>
    </w:p>
    <w:sectPr w:rsidR="00B47B22">
      <w:pgSz w:w="11906" w:h="16838"/>
      <w:pgMar w:top="1440" w:right="1797" w:bottom="1440" w:left="1797" w:header="992"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6D47D" w14:textId="77777777" w:rsidR="00B47B22" w:rsidRDefault="00B47B22">
      <w:pPr>
        <w:spacing w:line="240" w:lineRule="auto"/>
        <w:rPr>
          <w:rFonts w:hint="eastAsia"/>
        </w:rPr>
      </w:pPr>
      <w:r>
        <w:separator/>
      </w:r>
    </w:p>
  </w:endnote>
  <w:endnote w:type="continuationSeparator" w:id="0">
    <w:p w14:paraId="60DD818B" w14:textId="77777777" w:rsidR="00B47B22" w:rsidRDefault="00B47B22">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auto"/>
    <w:pitch w:val="default"/>
    <w:sig w:usb0="FFFFFFFF" w:usb1="E9FFFFFF" w:usb2="0000003F" w:usb3="00000000" w:csb0="603F01FF" w:csb1="FFFF0000"/>
  </w:font>
  <w:font w:name="隶书">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楷体_GB2312">
    <w:panose1 w:val="02010609030101010101"/>
    <w:charset w:val="86"/>
    <w:family w:val="modern"/>
    <w:pitch w:val="fixed"/>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ˎ̥">
    <w:altName w:val="Times New Roman"/>
    <w:charset w:val="00"/>
    <w:family w:val="roman"/>
    <w:pitch w:val="default"/>
    <w:sig w:usb0="00000000" w:usb1="00000000" w:usb2="00000000" w:usb3="00000000" w:csb0="00040001" w:csb1="00000000"/>
  </w:font>
  <w:font w:name="Arial Narrow">
    <w:panose1 w:val="020B0606020202030204"/>
    <w:charset w:val="00"/>
    <w:family w:val="swiss"/>
    <w:pitch w:val="variable"/>
    <w:sig w:usb0="00000287" w:usb1="000008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Plotter">
    <w:altName w:val="Times New Roman"/>
    <w:charset w:val="00"/>
    <w:family w:val="roman"/>
    <w:pitch w:val="default"/>
    <w:sig w:usb0="00000000" w:usb1="00000000" w:usb2="00000000" w:usb3="00000000" w:csb0="00040001" w:csb1="00000000"/>
  </w:font>
  <w:font w:name="">
    <w:altName w:val="Times New Roman"/>
    <w:charset w:val="01"/>
    <w:family w:val="roman"/>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2B16D" w14:textId="77777777" w:rsidR="00000000" w:rsidRDefault="00000000">
    <w:pPr>
      <w:pStyle w:val="af5"/>
      <w:rPr>
        <w:rStyle w:val="aff7"/>
      </w:rPr>
    </w:pPr>
    <w:r>
      <w:fldChar w:fldCharType="begin"/>
    </w:r>
    <w:r>
      <w:rPr>
        <w:rStyle w:val="aff7"/>
      </w:rPr>
      <w:instrText xml:space="preserve">PAGE  </w:instrText>
    </w:r>
    <w:r>
      <w:fldChar w:fldCharType="separate"/>
    </w:r>
    <w:r>
      <w:rPr>
        <w:rStyle w:val="aff7"/>
      </w:rPr>
      <w:t>II</w:t>
    </w:r>
    <w:r>
      <w:fldChar w:fldCharType="end"/>
    </w:r>
  </w:p>
  <w:p w14:paraId="63CDA86B" w14:textId="77777777" w:rsidR="00000000" w:rsidRDefault="00000000">
    <w:pPr>
      <w:pStyle w:val="af5"/>
      <w:rPr>
        <w:rStyle w:val="aff7"/>
      </w:rPr>
    </w:pPr>
  </w:p>
  <w:p w14:paraId="63C2FA98" w14:textId="77777777" w:rsidR="00000000" w:rsidRDefault="00000000">
    <w:pPr>
      <w:pStyle w:val="af5"/>
      <w:rPr>
        <w:rStyle w:val="aff7"/>
      </w:rPr>
    </w:pPr>
  </w:p>
  <w:p w14:paraId="4A147E5F" w14:textId="77777777" w:rsidR="00000000" w:rsidRDefault="00000000">
    <w:pPr>
      <w:pStyle w:val="af5"/>
      <w:rPr>
        <w:rStyle w:val="aff7"/>
      </w:rPr>
    </w:pPr>
  </w:p>
  <w:p w14:paraId="0F40E499" w14:textId="77777777" w:rsidR="00000000" w:rsidRDefault="00000000">
    <w:pPr>
      <w:pStyle w:val="af5"/>
      <w:rPr>
        <w:rStyle w:val="aff7"/>
      </w:rPr>
    </w:pPr>
  </w:p>
  <w:p w14:paraId="478E6C24" w14:textId="77777777" w:rsidR="00000000" w:rsidRDefault="00000000">
    <w:pPr>
      <w:pStyle w:val="af5"/>
      <w:rPr>
        <w:rStyle w:val="aff7"/>
      </w:rPr>
    </w:pPr>
  </w:p>
  <w:p w14:paraId="3DD78183" w14:textId="77777777" w:rsidR="00000000" w:rsidRDefault="00000000">
    <w:pPr>
      <w:pStyle w:val="af5"/>
    </w:pPr>
  </w:p>
  <w:p w14:paraId="0F904FAA" w14:textId="77777777" w:rsidR="00000000" w:rsidRDefault="00000000"/>
  <w:p w14:paraId="2E4CF4C4"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E3E06" w14:textId="77777777" w:rsidR="00000000" w:rsidRDefault="00000000">
    <w:pPr>
      <w:pStyle w:val="af5"/>
      <w:pBdr>
        <w:top w:val="none" w:sz="0" w:space="1" w:color="auto"/>
        <w:left w:val="none" w:sz="0" w:space="4" w:color="auto"/>
        <w:bottom w:val="none" w:sz="0" w:space="1" w:color="auto"/>
        <w:right w:val="none" w:sz="0" w:space="4" w:color="auto"/>
      </w:pBdr>
      <w:rPr>
        <w:rStyle w:val="aff7"/>
        <w:rFonts w:hint="eastAsia"/>
        <w:lang w:eastAsia="zh-C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70C15" w14:textId="77777777" w:rsidR="00000000" w:rsidRDefault="00000000">
    <w:pPr>
      <w:pStyle w:val="af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3E59" w14:textId="77777777" w:rsidR="00000000" w:rsidRDefault="00000000">
    <w:pPr>
      <w:pStyle w:val="af5"/>
      <w:rPr>
        <w:rStyle w:val="aff7"/>
        <w:rFonts w:hint="eastAsia"/>
        <w:lang w:eastAsia="zh-C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8471" w14:textId="208003E3" w:rsidR="00000000" w:rsidRDefault="00806C4C">
    <w:pPr>
      <w:pStyle w:val="af5"/>
      <w:wordWrap w:val="0"/>
      <w:rPr>
        <w:rStyle w:val="aff7"/>
        <w:lang w:val="en-US" w:eastAsia="zh-CN"/>
      </w:rPr>
    </w:pPr>
    <w:r>
      <w:rPr>
        <w:noProof/>
      </w:rPr>
      <mc:AlternateContent>
        <mc:Choice Requires="wps">
          <w:drawing>
            <wp:anchor distT="0" distB="0" distL="114300" distR="114300" simplePos="0" relativeHeight="251657728" behindDoc="0" locked="0" layoutInCell="1" allowOverlap="1" wp14:anchorId="64025531" wp14:editId="0AB36D98">
              <wp:simplePos x="0" y="0"/>
              <wp:positionH relativeFrom="margin">
                <wp:align>center</wp:align>
              </wp:positionH>
              <wp:positionV relativeFrom="paragraph">
                <wp:posOffset>0</wp:posOffset>
              </wp:positionV>
              <wp:extent cx="57785" cy="167005"/>
              <wp:effectExtent l="0" t="0" r="635" b="0"/>
              <wp:wrapNone/>
              <wp:docPr id="653162871"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488B15C9" w14:textId="77777777" w:rsidR="00000000" w:rsidRDefault="00000000">
                          <w:pPr>
                            <w:pStyle w:val="af5"/>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025531" id="_x0000_t202" coordsize="21600,21600" o:spt="202" path="m,l,21600r21600,l21600,xe">
              <v:stroke joinstyle="miter"/>
              <v:path gradientshapeok="t" o:connecttype="rect"/>
            </v:shapetype>
            <v:shape id="文本框 12" o:spid="_x0000_s1026" type="#_x0000_t202" style="position:absolute;left:0;text-align:left;margin-left:0;margin-top:0;width:4.55pt;height:13.15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" filled="f" stroked="f">
              <v:textbox style="mso-fit-shape-to-text:t" inset="0,0,0,0">
                <w:txbxContent>
                  <w:p w14:paraId="488B15C9" w14:textId="77777777" w:rsidR="00000000" w:rsidRDefault="00000000">
                    <w:pPr>
                      <w:pStyle w:val="af5"/>
                    </w:pPr>
                    <w:r>
                      <w:fldChar w:fldCharType="begin"/>
                    </w:r>
                    <w:r>
                      <w:instrText xml:space="preserve"> PAGE  \* MERGEFORMAT </w:instrText>
                    </w:r>
                    <w:r>
                      <w:fldChar w:fldCharType="separate"/>
                    </w:r>
                    <w:r>
                      <w:t>1</w:t>
                    </w:r>
                    <w:r>
                      <w:fldChar w:fldCharType="end"/>
                    </w:r>
                  </w:p>
                </w:txbxContent>
              </v:textbox>
              <w10:wrap anchorx="margin"/>
            </v:shape>
          </w:pict>
        </mc:Fallback>
      </mc:AlternateContent>
    </w:r>
    <w:r w:rsidR="00000000">
      <w:rPr>
        <w:rStyle w:val="aff7"/>
        <w:rFonts w:hint="eastAsia"/>
        <w:lang w:val="en-US" w:eastAsia="zh-C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E0A10" w14:textId="77777777" w:rsidR="00B47B22" w:rsidRDefault="00B47B22">
      <w:pPr>
        <w:spacing w:line="240" w:lineRule="auto"/>
        <w:rPr>
          <w:rFonts w:hint="eastAsia"/>
        </w:rPr>
      </w:pPr>
      <w:r>
        <w:separator/>
      </w:r>
    </w:p>
  </w:footnote>
  <w:footnote w:type="continuationSeparator" w:id="0">
    <w:p w14:paraId="43BDC2DD" w14:textId="77777777" w:rsidR="00B47B22" w:rsidRDefault="00B47B22">
      <w:pPr>
        <w:spacing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E1B8" w14:textId="77777777" w:rsidR="00000000" w:rsidRDefault="00000000">
    <w:pPr>
      <w:pStyle w:val="af7"/>
    </w:pPr>
  </w:p>
  <w:p w14:paraId="123E47BB" w14:textId="77777777" w:rsidR="00000000" w:rsidRDefault="00000000"/>
  <w:p w14:paraId="7A529C62"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B6579" w14:textId="77777777" w:rsidR="00000000" w:rsidRDefault="00000000">
    <w:pPr>
      <w:ind w:firstLineChars="0" w:firstLine="0"/>
      <w:rPr>
        <w:rFonts w:hint="eastAsia"/>
        <w:snapToGrid w:val="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06F0" w14:textId="77777777" w:rsidR="00000000" w:rsidRDefault="00000000">
    <w:pPr>
      <w:pStyle w:val="af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E5DB4" w14:textId="77777777" w:rsidR="00000000" w:rsidRDefault="00000000">
    <w:pPr>
      <w:ind w:firstLineChars="0" w:firstLine="0"/>
      <w:jc w:val="center"/>
      <w:rPr>
        <w:rFonts w:hint="eastAsia"/>
        <w:snapToGrid w:val="0"/>
        <w:sz w:val="18"/>
        <w:szCs w:val="18"/>
      </w:rPr>
    </w:pPr>
    <w:r>
      <w:rPr>
        <w:rFonts w:hint="eastAsia"/>
        <w:snapToGrid w:val="0"/>
        <w:sz w:val="18"/>
        <w:szCs w:val="18"/>
      </w:rPr>
      <w:t>湖南桃花源国际高尔夫俱乐部建设项目环境影响评价公众参与说明</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6D43065"/>
    <w:multiLevelType w:val="multilevel"/>
    <w:tmpl w:val="06D43065"/>
    <w:lvl w:ilvl="0">
      <w:start w:val="1"/>
      <w:numFmt w:val="decimal"/>
      <w:suff w:val="space"/>
      <w:lvlText w:val="%1"/>
      <w:lvlJc w:val="left"/>
      <w:pPr>
        <w:ind w:left="432" w:hanging="432"/>
      </w:pPr>
      <w:rPr>
        <w:rFonts w:ascii="Times New Roman" w:eastAsia="黑体" w:hAnsi="Times New Roman" w:hint="default"/>
        <w:b/>
        <w:bCs/>
        <w:i w:val="0"/>
        <w:iCs w:val="0"/>
        <w:caps w:val="0"/>
        <w:smallCaps w:val="0"/>
        <w:strike w:val="0"/>
        <w:dstrike w:val="0"/>
        <w:vanish w:val="0"/>
        <w:color w:val="000000"/>
        <w:spacing w:val="0"/>
        <w:w w:val="100"/>
        <w:kern w:val="0"/>
        <w:position w:val="0"/>
        <w:sz w:val="30"/>
        <w:szCs w:val="30"/>
        <w:u w:val="none"/>
        <w:shd w:val="clear" w:color="auto" w:fill="auto"/>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suff w:val="space"/>
      <w:lvlText w:val="%1.%2"/>
      <w:lvlJc w:val="left"/>
      <w:pPr>
        <w:ind w:left="576" w:hanging="576"/>
      </w:pPr>
      <w:rPr>
        <w:rFonts w:hint="eastAsia"/>
      </w:rPr>
    </w:lvl>
    <w:lvl w:ilvl="2">
      <w:start w:val="1"/>
      <w:numFmt w:val="decimal"/>
      <w:suff w:val="space"/>
      <w:lvlText w:val="%1.%2.%3"/>
      <w:lvlJc w:val="left"/>
      <w:pPr>
        <w:ind w:left="720" w:hanging="720"/>
      </w:pPr>
      <w:rPr>
        <w:rFonts w:hint="eastAsia"/>
      </w:rPr>
    </w:lvl>
    <w:lvl w:ilvl="3">
      <w:start w:val="1"/>
      <w:numFmt w:val="decimal"/>
      <w:suff w:val="space"/>
      <w:lvlText w:val="%1.%2.%3.%4"/>
      <w:lvlJc w:val="left"/>
      <w:pPr>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 w15:restartNumberingAfterBreak="0">
    <w:nsid w:val="5A6B7DF9"/>
    <w:multiLevelType w:val="multilevel"/>
    <w:tmpl w:val="5A6B7DF9"/>
    <w:lvl w:ilvl="0">
      <w:start w:val="1"/>
      <w:numFmt w:val="decimal"/>
      <w:lvlText w:val="表7.2-%1"/>
      <w:lvlJc w:val="left"/>
      <w:pPr>
        <w:tabs>
          <w:tab w:val="num" w:pos="1562"/>
        </w:tabs>
        <w:ind w:left="902" w:hanging="420"/>
      </w:pPr>
      <w:rPr>
        <w:rFonts w:ascii="Times New Roman" w:eastAsia="黑体" w:hAnsi="Times New Roman" w:hint="default"/>
        <w:b/>
        <w:i w:val="0"/>
        <w:sz w:val="28"/>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7C1F08A8"/>
    <w:multiLevelType w:val="multilevel"/>
    <w:tmpl w:val="7C1F08A8"/>
    <w:lvl w:ilvl="0">
      <w:start w:val="1"/>
      <w:numFmt w:val="decimal"/>
      <w:suff w:val="space"/>
      <w:lvlText w:val="%1"/>
      <w:lvlJc w:val="left"/>
      <w:pPr>
        <w:ind w:left="432" w:hanging="432"/>
      </w:pPr>
      <w:rPr>
        <w:rFonts w:ascii="Times New Roman" w:eastAsia="黑体" w:hAnsi="Times New Roman" w:hint="default"/>
        <w:b/>
        <w:bCs/>
        <w:i w:val="0"/>
        <w:iCs w:val="0"/>
        <w:caps w:val="0"/>
        <w:smallCaps w:val="0"/>
        <w:strike w:val="0"/>
        <w:dstrike w:val="0"/>
        <w:vanish w:val="0"/>
        <w:color w:val="000000"/>
        <w:spacing w:val="0"/>
        <w:w w:val="100"/>
        <w:kern w:val="0"/>
        <w:position w:val="0"/>
        <w:sz w:val="30"/>
        <w:szCs w:val="30"/>
        <w:u w:val="none"/>
        <w:shd w:val="clear" w:color="auto" w:fill="auto"/>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suff w:val="space"/>
      <w:lvlText w:val="%1.%2"/>
      <w:lvlJc w:val="left"/>
      <w:pPr>
        <w:ind w:left="576" w:hanging="576"/>
      </w:pPr>
      <w:rPr>
        <w:rFonts w:hint="eastAsia"/>
      </w:rPr>
    </w:lvl>
    <w:lvl w:ilvl="2">
      <w:start w:val="1"/>
      <w:numFmt w:val="decimal"/>
      <w:suff w:val="space"/>
      <w:lvlText w:val="%1.%2.%3"/>
      <w:lvlJc w:val="left"/>
      <w:pPr>
        <w:ind w:left="720" w:hanging="720"/>
      </w:pPr>
      <w:rPr>
        <w:rFonts w:hint="eastAsia"/>
      </w:rPr>
    </w:lvl>
    <w:lvl w:ilvl="3">
      <w:start w:val="1"/>
      <w:numFmt w:val="decimal"/>
      <w:suff w:val="space"/>
      <w:lvlText w:val="%1.%2.%3.%4"/>
      <w:lvlJc w:val="left"/>
      <w:pPr>
        <w:ind w:left="864" w:hanging="864"/>
      </w:pPr>
      <w:rPr>
        <w:rFonts w:hint="eastAsia"/>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num w:numId="1" w16cid:durableId="33387143">
    <w:abstractNumId w:val="3"/>
  </w:num>
  <w:num w:numId="2" w16cid:durableId="2143301881">
    <w:abstractNumId w:val="1"/>
  </w:num>
  <w:num w:numId="3" w16cid:durableId="256985433">
    <w:abstractNumId w:val="0"/>
  </w:num>
  <w:num w:numId="4" w16cid:durableId="426192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20"/>
  <w:drawingGridVerticalSpacing w:val="16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jIwOTI1MGEwNGVlZGU5MWZjZWUyMzlmOTE5MTkzODcifQ=="/>
  </w:docVars>
  <w:rsids>
    <w:rsidRoot w:val="00172A27"/>
    <w:rsid w:val="0000064F"/>
    <w:rsid w:val="00000BC8"/>
    <w:rsid w:val="000016FA"/>
    <w:rsid w:val="000020A8"/>
    <w:rsid w:val="00002905"/>
    <w:rsid w:val="00002A82"/>
    <w:rsid w:val="00002E2A"/>
    <w:rsid w:val="000030E1"/>
    <w:rsid w:val="0000442B"/>
    <w:rsid w:val="00004482"/>
    <w:rsid w:val="000044F5"/>
    <w:rsid w:val="00004663"/>
    <w:rsid w:val="00004D6B"/>
    <w:rsid w:val="00004E2B"/>
    <w:rsid w:val="0000609D"/>
    <w:rsid w:val="00006235"/>
    <w:rsid w:val="00007AE3"/>
    <w:rsid w:val="00010F39"/>
    <w:rsid w:val="0001153E"/>
    <w:rsid w:val="000115EE"/>
    <w:rsid w:val="00012914"/>
    <w:rsid w:val="00012C00"/>
    <w:rsid w:val="00012FB0"/>
    <w:rsid w:val="00013317"/>
    <w:rsid w:val="000134A0"/>
    <w:rsid w:val="00013602"/>
    <w:rsid w:val="000137FA"/>
    <w:rsid w:val="00015A0C"/>
    <w:rsid w:val="000166FD"/>
    <w:rsid w:val="00016887"/>
    <w:rsid w:val="00016B31"/>
    <w:rsid w:val="00017C93"/>
    <w:rsid w:val="00020A35"/>
    <w:rsid w:val="00023FC9"/>
    <w:rsid w:val="000258A5"/>
    <w:rsid w:val="0002597C"/>
    <w:rsid w:val="00030B21"/>
    <w:rsid w:val="000313FD"/>
    <w:rsid w:val="00031529"/>
    <w:rsid w:val="00031ED2"/>
    <w:rsid w:val="00032689"/>
    <w:rsid w:val="00032AD6"/>
    <w:rsid w:val="00032EA4"/>
    <w:rsid w:val="00033538"/>
    <w:rsid w:val="00033B64"/>
    <w:rsid w:val="00034278"/>
    <w:rsid w:val="000349DB"/>
    <w:rsid w:val="00034DB1"/>
    <w:rsid w:val="00035A39"/>
    <w:rsid w:val="00035F8A"/>
    <w:rsid w:val="00036596"/>
    <w:rsid w:val="00036D0A"/>
    <w:rsid w:val="00037704"/>
    <w:rsid w:val="0003776B"/>
    <w:rsid w:val="0004266E"/>
    <w:rsid w:val="000429ED"/>
    <w:rsid w:val="00042ACE"/>
    <w:rsid w:val="00042C5C"/>
    <w:rsid w:val="000433C5"/>
    <w:rsid w:val="0004382D"/>
    <w:rsid w:val="00045417"/>
    <w:rsid w:val="00045E90"/>
    <w:rsid w:val="00046285"/>
    <w:rsid w:val="000465BC"/>
    <w:rsid w:val="00046EFD"/>
    <w:rsid w:val="00046FDA"/>
    <w:rsid w:val="000471E4"/>
    <w:rsid w:val="00047623"/>
    <w:rsid w:val="0004775D"/>
    <w:rsid w:val="000513A0"/>
    <w:rsid w:val="00052901"/>
    <w:rsid w:val="00052C25"/>
    <w:rsid w:val="00052DCF"/>
    <w:rsid w:val="0005388B"/>
    <w:rsid w:val="00053C25"/>
    <w:rsid w:val="00055EEF"/>
    <w:rsid w:val="0005619B"/>
    <w:rsid w:val="00056312"/>
    <w:rsid w:val="00057775"/>
    <w:rsid w:val="0005791A"/>
    <w:rsid w:val="00057D1C"/>
    <w:rsid w:val="000605F4"/>
    <w:rsid w:val="00064088"/>
    <w:rsid w:val="0006416C"/>
    <w:rsid w:val="00064D25"/>
    <w:rsid w:val="000653E6"/>
    <w:rsid w:val="00065F07"/>
    <w:rsid w:val="0006634D"/>
    <w:rsid w:val="00066BEB"/>
    <w:rsid w:val="0006799A"/>
    <w:rsid w:val="00070240"/>
    <w:rsid w:val="00070467"/>
    <w:rsid w:val="00071810"/>
    <w:rsid w:val="00071AA7"/>
    <w:rsid w:val="000727F3"/>
    <w:rsid w:val="00072C30"/>
    <w:rsid w:val="00073600"/>
    <w:rsid w:val="00074290"/>
    <w:rsid w:val="000751E1"/>
    <w:rsid w:val="00075CA0"/>
    <w:rsid w:val="00077377"/>
    <w:rsid w:val="00080563"/>
    <w:rsid w:val="000814DD"/>
    <w:rsid w:val="000824BE"/>
    <w:rsid w:val="000828B8"/>
    <w:rsid w:val="00082A2B"/>
    <w:rsid w:val="000832B7"/>
    <w:rsid w:val="00083815"/>
    <w:rsid w:val="00084087"/>
    <w:rsid w:val="000842B2"/>
    <w:rsid w:val="00085544"/>
    <w:rsid w:val="0008574E"/>
    <w:rsid w:val="000857B2"/>
    <w:rsid w:val="00085C0E"/>
    <w:rsid w:val="00085C53"/>
    <w:rsid w:val="00086D57"/>
    <w:rsid w:val="000873E2"/>
    <w:rsid w:val="0008770B"/>
    <w:rsid w:val="000908AB"/>
    <w:rsid w:val="00090C9C"/>
    <w:rsid w:val="00091332"/>
    <w:rsid w:val="0009190B"/>
    <w:rsid w:val="0009196E"/>
    <w:rsid w:val="00091CE9"/>
    <w:rsid w:val="000920AB"/>
    <w:rsid w:val="00092609"/>
    <w:rsid w:val="00092A53"/>
    <w:rsid w:val="00092F52"/>
    <w:rsid w:val="0009420C"/>
    <w:rsid w:val="0009466F"/>
    <w:rsid w:val="000957F0"/>
    <w:rsid w:val="00096C82"/>
    <w:rsid w:val="000978AA"/>
    <w:rsid w:val="00097C06"/>
    <w:rsid w:val="000A063E"/>
    <w:rsid w:val="000A0A7D"/>
    <w:rsid w:val="000A0AE6"/>
    <w:rsid w:val="000A1FAC"/>
    <w:rsid w:val="000A1FB3"/>
    <w:rsid w:val="000A280F"/>
    <w:rsid w:val="000A2C88"/>
    <w:rsid w:val="000A2F13"/>
    <w:rsid w:val="000A31AA"/>
    <w:rsid w:val="000A4CD3"/>
    <w:rsid w:val="000A4E35"/>
    <w:rsid w:val="000A5E8E"/>
    <w:rsid w:val="000A6083"/>
    <w:rsid w:val="000A742C"/>
    <w:rsid w:val="000B0D45"/>
    <w:rsid w:val="000B195F"/>
    <w:rsid w:val="000B1CA4"/>
    <w:rsid w:val="000B1CFA"/>
    <w:rsid w:val="000B31B2"/>
    <w:rsid w:val="000B4F3A"/>
    <w:rsid w:val="000B65F9"/>
    <w:rsid w:val="000B7DAE"/>
    <w:rsid w:val="000C1706"/>
    <w:rsid w:val="000C1A32"/>
    <w:rsid w:val="000C1AA3"/>
    <w:rsid w:val="000C1ACD"/>
    <w:rsid w:val="000C1B73"/>
    <w:rsid w:val="000C1E9E"/>
    <w:rsid w:val="000C297D"/>
    <w:rsid w:val="000C39B4"/>
    <w:rsid w:val="000C4312"/>
    <w:rsid w:val="000C48A9"/>
    <w:rsid w:val="000C4BCF"/>
    <w:rsid w:val="000C64A2"/>
    <w:rsid w:val="000C65E5"/>
    <w:rsid w:val="000C6774"/>
    <w:rsid w:val="000C7518"/>
    <w:rsid w:val="000D2B4B"/>
    <w:rsid w:val="000D2B5E"/>
    <w:rsid w:val="000D2DAB"/>
    <w:rsid w:val="000D393D"/>
    <w:rsid w:val="000D3E26"/>
    <w:rsid w:val="000D4253"/>
    <w:rsid w:val="000D4429"/>
    <w:rsid w:val="000D4FC5"/>
    <w:rsid w:val="000D5153"/>
    <w:rsid w:val="000D5159"/>
    <w:rsid w:val="000D5971"/>
    <w:rsid w:val="000D6063"/>
    <w:rsid w:val="000D69E0"/>
    <w:rsid w:val="000D6EBA"/>
    <w:rsid w:val="000D7F30"/>
    <w:rsid w:val="000D7F64"/>
    <w:rsid w:val="000E13F2"/>
    <w:rsid w:val="000E3B3A"/>
    <w:rsid w:val="000E441F"/>
    <w:rsid w:val="000E4DD2"/>
    <w:rsid w:val="000E6371"/>
    <w:rsid w:val="000E637A"/>
    <w:rsid w:val="000E7E45"/>
    <w:rsid w:val="000F0B7E"/>
    <w:rsid w:val="000F181A"/>
    <w:rsid w:val="000F1F15"/>
    <w:rsid w:val="000F252B"/>
    <w:rsid w:val="000F2C9A"/>
    <w:rsid w:val="000F3EF4"/>
    <w:rsid w:val="000F4D04"/>
    <w:rsid w:val="000F583D"/>
    <w:rsid w:val="000F5DFE"/>
    <w:rsid w:val="000F6503"/>
    <w:rsid w:val="000F70B3"/>
    <w:rsid w:val="000F74E6"/>
    <w:rsid w:val="00101C51"/>
    <w:rsid w:val="00102466"/>
    <w:rsid w:val="0010358C"/>
    <w:rsid w:val="001047B6"/>
    <w:rsid w:val="00104CDE"/>
    <w:rsid w:val="00105A6E"/>
    <w:rsid w:val="00105BF4"/>
    <w:rsid w:val="00105E0C"/>
    <w:rsid w:val="00105ECB"/>
    <w:rsid w:val="00106B4E"/>
    <w:rsid w:val="00106C2B"/>
    <w:rsid w:val="00107C2D"/>
    <w:rsid w:val="001102FA"/>
    <w:rsid w:val="00110E71"/>
    <w:rsid w:val="001111F9"/>
    <w:rsid w:val="001117AF"/>
    <w:rsid w:val="00113B2A"/>
    <w:rsid w:val="00113ED6"/>
    <w:rsid w:val="001147D8"/>
    <w:rsid w:val="0011492C"/>
    <w:rsid w:val="001154C5"/>
    <w:rsid w:val="00115853"/>
    <w:rsid w:val="001160EB"/>
    <w:rsid w:val="0011658A"/>
    <w:rsid w:val="00117088"/>
    <w:rsid w:val="0011763B"/>
    <w:rsid w:val="00117BAB"/>
    <w:rsid w:val="00122940"/>
    <w:rsid w:val="00122EB2"/>
    <w:rsid w:val="00124052"/>
    <w:rsid w:val="00124969"/>
    <w:rsid w:val="00125686"/>
    <w:rsid w:val="001257DB"/>
    <w:rsid w:val="001262A2"/>
    <w:rsid w:val="00126578"/>
    <w:rsid w:val="0012765D"/>
    <w:rsid w:val="00130B85"/>
    <w:rsid w:val="00130D75"/>
    <w:rsid w:val="00130EA9"/>
    <w:rsid w:val="00131100"/>
    <w:rsid w:val="00131294"/>
    <w:rsid w:val="00132DA2"/>
    <w:rsid w:val="00133574"/>
    <w:rsid w:val="0013392E"/>
    <w:rsid w:val="0013560F"/>
    <w:rsid w:val="00135D8C"/>
    <w:rsid w:val="001366EA"/>
    <w:rsid w:val="00137115"/>
    <w:rsid w:val="00137425"/>
    <w:rsid w:val="00137EFB"/>
    <w:rsid w:val="00140A80"/>
    <w:rsid w:val="00140D8E"/>
    <w:rsid w:val="00140FE0"/>
    <w:rsid w:val="00142A01"/>
    <w:rsid w:val="00143A92"/>
    <w:rsid w:val="00143D15"/>
    <w:rsid w:val="00145A90"/>
    <w:rsid w:val="001460DF"/>
    <w:rsid w:val="00146929"/>
    <w:rsid w:val="001475AD"/>
    <w:rsid w:val="00147C5F"/>
    <w:rsid w:val="00151646"/>
    <w:rsid w:val="00151C4A"/>
    <w:rsid w:val="00152189"/>
    <w:rsid w:val="00153728"/>
    <w:rsid w:val="0015384C"/>
    <w:rsid w:val="00154943"/>
    <w:rsid w:val="00154A1D"/>
    <w:rsid w:val="00154B2E"/>
    <w:rsid w:val="00155EA2"/>
    <w:rsid w:val="00156E5B"/>
    <w:rsid w:val="00157FEE"/>
    <w:rsid w:val="0016069E"/>
    <w:rsid w:val="00160B78"/>
    <w:rsid w:val="00161177"/>
    <w:rsid w:val="00161C3A"/>
    <w:rsid w:val="001620E4"/>
    <w:rsid w:val="00162A50"/>
    <w:rsid w:val="00162AF7"/>
    <w:rsid w:val="00162CC1"/>
    <w:rsid w:val="00164266"/>
    <w:rsid w:val="001643FA"/>
    <w:rsid w:val="001647D3"/>
    <w:rsid w:val="00164886"/>
    <w:rsid w:val="00164ACC"/>
    <w:rsid w:val="00164E19"/>
    <w:rsid w:val="001659C4"/>
    <w:rsid w:val="00166335"/>
    <w:rsid w:val="001668EA"/>
    <w:rsid w:val="00166E50"/>
    <w:rsid w:val="001677A1"/>
    <w:rsid w:val="00170209"/>
    <w:rsid w:val="00170FE3"/>
    <w:rsid w:val="001713AA"/>
    <w:rsid w:val="001715CF"/>
    <w:rsid w:val="00173B06"/>
    <w:rsid w:val="00174B41"/>
    <w:rsid w:val="00175D78"/>
    <w:rsid w:val="0017632D"/>
    <w:rsid w:val="0017646C"/>
    <w:rsid w:val="0017680A"/>
    <w:rsid w:val="0017779E"/>
    <w:rsid w:val="00180174"/>
    <w:rsid w:val="001801BF"/>
    <w:rsid w:val="00182A61"/>
    <w:rsid w:val="00182B96"/>
    <w:rsid w:val="00182CCE"/>
    <w:rsid w:val="00182CE9"/>
    <w:rsid w:val="00184B17"/>
    <w:rsid w:val="00185969"/>
    <w:rsid w:val="001868F7"/>
    <w:rsid w:val="00187080"/>
    <w:rsid w:val="00187403"/>
    <w:rsid w:val="001905D8"/>
    <w:rsid w:val="00190941"/>
    <w:rsid w:val="00190C27"/>
    <w:rsid w:val="00190D04"/>
    <w:rsid w:val="00190D9C"/>
    <w:rsid w:val="001914AD"/>
    <w:rsid w:val="00191C57"/>
    <w:rsid w:val="00192DC6"/>
    <w:rsid w:val="00194AF8"/>
    <w:rsid w:val="00194C1A"/>
    <w:rsid w:val="00194F28"/>
    <w:rsid w:val="00196C46"/>
    <w:rsid w:val="001A0639"/>
    <w:rsid w:val="001A2396"/>
    <w:rsid w:val="001A23D0"/>
    <w:rsid w:val="001A34B6"/>
    <w:rsid w:val="001A3AA8"/>
    <w:rsid w:val="001A3EBE"/>
    <w:rsid w:val="001A4251"/>
    <w:rsid w:val="001A5020"/>
    <w:rsid w:val="001A555A"/>
    <w:rsid w:val="001A5A91"/>
    <w:rsid w:val="001A778B"/>
    <w:rsid w:val="001A7F99"/>
    <w:rsid w:val="001B0402"/>
    <w:rsid w:val="001B0F3F"/>
    <w:rsid w:val="001B3190"/>
    <w:rsid w:val="001B40FD"/>
    <w:rsid w:val="001B62BC"/>
    <w:rsid w:val="001B74D1"/>
    <w:rsid w:val="001C0379"/>
    <w:rsid w:val="001C06B7"/>
    <w:rsid w:val="001C0D59"/>
    <w:rsid w:val="001C1FD5"/>
    <w:rsid w:val="001C276A"/>
    <w:rsid w:val="001C2C7E"/>
    <w:rsid w:val="001C32E1"/>
    <w:rsid w:val="001C4B66"/>
    <w:rsid w:val="001C56F9"/>
    <w:rsid w:val="001C59A1"/>
    <w:rsid w:val="001C61A0"/>
    <w:rsid w:val="001C650E"/>
    <w:rsid w:val="001C6869"/>
    <w:rsid w:val="001C7D01"/>
    <w:rsid w:val="001D0213"/>
    <w:rsid w:val="001D1D2D"/>
    <w:rsid w:val="001D211D"/>
    <w:rsid w:val="001D23C2"/>
    <w:rsid w:val="001D33A7"/>
    <w:rsid w:val="001D3BC4"/>
    <w:rsid w:val="001D42D8"/>
    <w:rsid w:val="001D5904"/>
    <w:rsid w:val="001D59BD"/>
    <w:rsid w:val="001D6051"/>
    <w:rsid w:val="001D61B1"/>
    <w:rsid w:val="001D65FB"/>
    <w:rsid w:val="001D6C4D"/>
    <w:rsid w:val="001D7316"/>
    <w:rsid w:val="001D77EA"/>
    <w:rsid w:val="001D7D68"/>
    <w:rsid w:val="001E11A0"/>
    <w:rsid w:val="001E15E3"/>
    <w:rsid w:val="001E1D45"/>
    <w:rsid w:val="001E25BC"/>
    <w:rsid w:val="001E29F5"/>
    <w:rsid w:val="001E577D"/>
    <w:rsid w:val="001E722C"/>
    <w:rsid w:val="001E7437"/>
    <w:rsid w:val="001F128D"/>
    <w:rsid w:val="001F1ACC"/>
    <w:rsid w:val="001F1B4D"/>
    <w:rsid w:val="001F1EEF"/>
    <w:rsid w:val="001F2A20"/>
    <w:rsid w:val="001F2E9B"/>
    <w:rsid w:val="001F34D7"/>
    <w:rsid w:val="001F3F0A"/>
    <w:rsid w:val="001F45BE"/>
    <w:rsid w:val="001F4EBE"/>
    <w:rsid w:val="001F5067"/>
    <w:rsid w:val="001F5E8C"/>
    <w:rsid w:val="001F6351"/>
    <w:rsid w:val="001F6BA0"/>
    <w:rsid w:val="001F6C8B"/>
    <w:rsid w:val="001F76D9"/>
    <w:rsid w:val="001F7959"/>
    <w:rsid w:val="00200AB9"/>
    <w:rsid w:val="002015BF"/>
    <w:rsid w:val="002032C3"/>
    <w:rsid w:val="00203C20"/>
    <w:rsid w:val="00204E9F"/>
    <w:rsid w:val="0020503F"/>
    <w:rsid w:val="002063F1"/>
    <w:rsid w:val="00207A21"/>
    <w:rsid w:val="002102B9"/>
    <w:rsid w:val="00210B81"/>
    <w:rsid w:val="00210D1D"/>
    <w:rsid w:val="0021115D"/>
    <w:rsid w:val="00211A2C"/>
    <w:rsid w:val="00211EB8"/>
    <w:rsid w:val="00213C84"/>
    <w:rsid w:val="00213EE7"/>
    <w:rsid w:val="0021594B"/>
    <w:rsid w:val="00215DB0"/>
    <w:rsid w:val="00216075"/>
    <w:rsid w:val="002163C6"/>
    <w:rsid w:val="00216E54"/>
    <w:rsid w:val="00217359"/>
    <w:rsid w:val="0021770F"/>
    <w:rsid w:val="00220B5A"/>
    <w:rsid w:val="00220F2B"/>
    <w:rsid w:val="00221B99"/>
    <w:rsid w:val="00222717"/>
    <w:rsid w:val="0022321A"/>
    <w:rsid w:val="002235A5"/>
    <w:rsid w:val="00224531"/>
    <w:rsid w:val="002245F3"/>
    <w:rsid w:val="00224A1C"/>
    <w:rsid w:val="00224AF9"/>
    <w:rsid w:val="00224BCB"/>
    <w:rsid w:val="00224EF9"/>
    <w:rsid w:val="00224EFA"/>
    <w:rsid w:val="0022528E"/>
    <w:rsid w:val="0022539F"/>
    <w:rsid w:val="00225E32"/>
    <w:rsid w:val="0022625A"/>
    <w:rsid w:val="00226F57"/>
    <w:rsid w:val="002270E6"/>
    <w:rsid w:val="002276F7"/>
    <w:rsid w:val="002305EB"/>
    <w:rsid w:val="002309C7"/>
    <w:rsid w:val="00230B86"/>
    <w:rsid w:val="00230CDE"/>
    <w:rsid w:val="00230FBD"/>
    <w:rsid w:val="00231E38"/>
    <w:rsid w:val="0023348E"/>
    <w:rsid w:val="00233793"/>
    <w:rsid w:val="00233DA5"/>
    <w:rsid w:val="0023400E"/>
    <w:rsid w:val="002350FD"/>
    <w:rsid w:val="002351A3"/>
    <w:rsid w:val="002366AB"/>
    <w:rsid w:val="00236923"/>
    <w:rsid w:val="00240A62"/>
    <w:rsid w:val="00244032"/>
    <w:rsid w:val="00244729"/>
    <w:rsid w:val="0024572F"/>
    <w:rsid w:val="00245EBC"/>
    <w:rsid w:val="00246120"/>
    <w:rsid w:val="0024620D"/>
    <w:rsid w:val="00246EA0"/>
    <w:rsid w:val="002473AA"/>
    <w:rsid w:val="00247C9A"/>
    <w:rsid w:val="00250958"/>
    <w:rsid w:val="00252A0E"/>
    <w:rsid w:val="00253030"/>
    <w:rsid w:val="0025390E"/>
    <w:rsid w:val="0025434C"/>
    <w:rsid w:val="00254665"/>
    <w:rsid w:val="00255B73"/>
    <w:rsid w:val="00255C4D"/>
    <w:rsid w:val="00260AB6"/>
    <w:rsid w:val="00260CB7"/>
    <w:rsid w:val="00260E77"/>
    <w:rsid w:val="00261193"/>
    <w:rsid w:val="0026134E"/>
    <w:rsid w:val="0026147C"/>
    <w:rsid w:val="00261CC5"/>
    <w:rsid w:val="00262DBF"/>
    <w:rsid w:val="00263CD3"/>
    <w:rsid w:val="00264364"/>
    <w:rsid w:val="002643B4"/>
    <w:rsid w:val="002646D2"/>
    <w:rsid w:val="00264888"/>
    <w:rsid w:val="002656D3"/>
    <w:rsid w:val="002671B7"/>
    <w:rsid w:val="002712D4"/>
    <w:rsid w:val="0027156F"/>
    <w:rsid w:val="00271DCA"/>
    <w:rsid w:val="00272713"/>
    <w:rsid w:val="00272F77"/>
    <w:rsid w:val="00274847"/>
    <w:rsid w:val="00274FEB"/>
    <w:rsid w:val="00275143"/>
    <w:rsid w:val="0027526E"/>
    <w:rsid w:val="00275FA3"/>
    <w:rsid w:val="0027628C"/>
    <w:rsid w:val="00276867"/>
    <w:rsid w:val="00276C38"/>
    <w:rsid w:val="00277841"/>
    <w:rsid w:val="00280CFC"/>
    <w:rsid w:val="0028118A"/>
    <w:rsid w:val="00282161"/>
    <w:rsid w:val="00282909"/>
    <w:rsid w:val="00283640"/>
    <w:rsid w:val="002840A3"/>
    <w:rsid w:val="00284F1D"/>
    <w:rsid w:val="0028530B"/>
    <w:rsid w:val="00285E5E"/>
    <w:rsid w:val="00286A81"/>
    <w:rsid w:val="002870D0"/>
    <w:rsid w:val="00287ED7"/>
    <w:rsid w:val="00290337"/>
    <w:rsid w:val="0029079A"/>
    <w:rsid w:val="0029126B"/>
    <w:rsid w:val="00292152"/>
    <w:rsid w:val="002921DF"/>
    <w:rsid w:val="002935DE"/>
    <w:rsid w:val="00293F6F"/>
    <w:rsid w:val="002947DF"/>
    <w:rsid w:val="00295513"/>
    <w:rsid w:val="0029563C"/>
    <w:rsid w:val="002966A5"/>
    <w:rsid w:val="00296CE1"/>
    <w:rsid w:val="00296EA6"/>
    <w:rsid w:val="00296FB7"/>
    <w:rsid w:val="002973F8"/>
    <w:rsid w:val="002A045E"/>
    <w:rsid w:val="002A0A6C"/>
    <w:rsid w:val="002A1DE7"/>
    <w:rsid w:val="002A271D"/>
    <w:rsid w:val="002A2E75"/>
    <w:rsid w:val="002A3539"/>
    <w:rsid w:val="002A3DDF"/>
    <w:rsid w:val="002A3FB0"/>
    <w:rsid w:val="002A43B7"/>
    <w:rsid w:val="002A5344"/>
    <w:rsid w:val="002A55D1"/>
    <w:rsid w:val="002A6666"/>
    <w:rsid w:val="002A6F22"/>
    <w:rsid w:val="002B0562"/>
    <w:rsid w:val="002B0BF2"/>
    <w:rsid w:val="002B1681"/>
    <w:rsid w:val="002B2F3B"/>
    <w:rsid w:val="002B2FEB"/>
    <w:rsid w:val="002B4242"/>
    <w:rsid w:val="002B4E59"/>
    <w:rsid w:val="002B59E6"/>
    <w:rsid w:val="002B67AA"/>
    <w:rsid w:val="002B6A35"/>
    <w:rsid w:val="002B7809"/>
    <w:rsid w:val="002B78E0"/>
    <w:rsid w:val="002B7A74"/>
    <w:rsid w:val="002C0A16"/>
    <w:rsid w:val="002C0BAC"/>
    <w:rsid w:val="002C13CF"/>
    <w:rsid w:val="002C17EA"/>
    <w:rsid w:val="002C1BC9"/>
    <w:rsid w:val="002C2180"/>
    <w:rsid w:val="002C224E"/>
    <w:rsid w:val="002C24F1"/>
    <w:rsid w:val="002C374F"/>
    <w:rsid w:val="002C4B8F"/>
    <w:rsid w:val="002C5597"/>
    <w:rsid w:val="002C6452"/>
    <w:rsid w:val="002C6856"/>
    <w:rsid w:val="002C6BC0"/>
    <w:rsid w:val="002C7197"/>
    <w:rsid w:val="002D1475"/>
    <w:rsid w:val="002D17E3"/>
    <w:rsid w:val="002D1DBD"/>
    <w:rsid w:val="002D3940"/>
    <w:rsid w:val="002D3F04"/>
    <w:rsid w:val="002D42D6"/>
    <w:rsid w:val="002D4670"/>
    <w:rsid w:val="002D5105"/>
    <w:rsid w:val="002D5F88"/>
    <w:rsid w:val="002D62B9"/>
    <w:rsid w:val="002D6B2E"/>
    <w:rsid w:val="002D72E7"/>
    <w:rsid w:val="002D7FCD"/>
    <w:rsid w:val="002E013A"/>
    <w:rsid w:val="002E0A88"/>
    <w:rsid w:val="002E0DFE"/>
    <w:rsid w:val="002E16FB"/>
    <w:rsid w:val="002E1F41"/>
    <w:rsid w:val="002E2CC3"/>
    <w:rsid w:val="002E33B3"/>
    <w:rsid w:val="002E3EC1"/>
    <w:rsid w:val="002E4B25"/>
    <w:rsid w:val="002E5CC3"/>
    <w:rsid w:val="002E5EA7"/>
    <w:rsid w:val="002F039C"/>
    <w:rsid w:val="002F1C02"/>
    <w:rsid w:val="002F1F82"/>
    <w:rsid w:val="002F224E"/>
    <w:rsid w:val="002F25FF"/>
    <w:rsid w:val="002F2E49"/>
    <w:rsid w:val="002F3007"/>
    <w:rsid w:val="002F4718"/>
    <w:rsid w:val="002F57A7"/>
    <w:rsid w:val="002F5DE4"/>
    <w:rsid w:val="002F6556"/>
    <w:rsid w:val="002F6B60"/>
    <w:rsid w:val="002F6B67"/>
    <w:rsid w:val="002F6CDB"/>
    <w:rsid w:val="002F7055"/>
    <w:rsid w:val="002F72E1"/>
    <w:rsid w:val="00300198"/>
    <w:rsid w:val="0030062E"/>
    <w:rsid w:val="00301478"/>
    <w:rsid w:val="00301B72"/>
    <w:rsid w:val="003020C0"/>
    <w:rsid w:val="00302C71"/>
    <w:rsid w:val="00302CB8"/>
    <w:rsid w:val="00302D8D"/>
    <w:rsid w:val="00302DEB"/>
    <w:rsid w:val="00304D6A"/>
    <w:rsid w:val="00305BDD"/>
    <w:rsid w:val="00306955"/>
    <w:rsid w:val="00306C4A"/>
    <w:rsid w:val="003102BD"/>
    <w:rsid w:val="00310486"/>
    <w:rsid w:val="003112F1"/>
    <w:rsid w:val="00311993"/>
    <w:rsid w:val="003124BE"/>
    <w:rsid w:val="00312F37"/>
    <w:rsid w:val="00313312"/>
    <w:rsid w:val="0031407D"/>
    <w:rsid w:val="00314C52"/>
    <w:rsid w:val="00314C95"/>
    <w:rsid w:val="00315D8C"/>
    <w:rsid w:val="00316248"/>
    <w:rsid w:val="00320F5F"/>
    <w:rsid w:val="00321984"/>
    <w:rsid w:val="0032203D"/>
    <w:rsid w:val="003228A1"/>
    <w:rsid w:val="0032295B"/>
    <w:rsid w:val="00323AB0"/>
    <w:rsid w:val="00323DA7"/>
    <w:rsid w:val="00324E7A"/>
    <w:rsid w:val="003251E1"/>
    <w:rsid w:val="00326360"/>
    <w:rsid w:val="00327D27"/>
    <w:rsid w:val="003313BD"/>
    <w:rsid w:val="003313FC"/>
    <w:rsid w:val="003324C2"/>
    <w:rsid w:val="003331CB"/>
    <w:rsid w:val="00334C82"/>
    <w:rsid w:val="003352E3"/>
    <w:rsid w:val="003356B6"/>
    <w:rsid w:val="00335B0D"/>
    <w:rsid w:val="00335CC0"/>
    <w:rsid w:val="0033673C"/>
    <w:rsid w:val="00336E28"/>
    <w:rsid w:val="00337507"/>
    <w:rsid w:val="00340521"/>
    <w:rsid w:val="003416F9"/>
    <w:rsid w:val="003424C2"/>
    <w:rsid w:val="00344816"/>
    <w:rsid w:val="00346716"/>
    <w:rsid w:val="00346787"/>
    <w:rsid w:val="00347674"/>
    <w:rsid w:val="00351AD9"/>
    <w:rsid w:val="003524D1"/>
    <w:rsid w:val="003525CE"/>
    <w:rsid w:val="0035302E"/>
    <w:rsid w:val="00354706"/>
    <w:rsid w:val="00354D58"/>
    <w:rsid w:val="003561D1"/>
    <w:rsid w:val="00356296"/>
    <w:rsid w:val="003564A2"/>
    <w:rsid w:val="00356BB3"/>
    <w:rsid w:val="00356F81"/>
    <w:rsid w:val="00357625"/>
    <w:rsid w:val="00357EDA"/>
    <w:rsid w:val="00360344"/>
    <w:rsid w:val="0036184B"/>
    <w:rsid w:val="00361CC4"/>
    <w:rsid w:val="00361DE4"/>
    <w:rsid w:val="00362036"/>
    <w:rsid w:val="00362FFD"/>
    <w:rsid w:val="00363786"/>
    <w:rsid w:val="00364B05"/>
    <w:rsid w:val="003655DB"/>
    <w:rsid w:val="00365C5F"/>
    <w:rsid w:val="00365C63"/>
    <w:rsid w:val="00366899"/>
    <w:rsid w:val="003675B0"/>
    <w:rsid w:val="00370126"/>
    <w:rsid w:val="00370339"/>
    <w:rsid w:val="00371096"/>
    <w:rsid w:val="0037188C"/>
    <w:rsid w:val="00371954"/>
    <w:rsid w:val="00373200"/>
    <w:rsid w:val="0037336E"/>
    <w:rsid w:val="00373660"/>
    <w:rsid w:val="00374091"/>
    <w:rsid w:val="0037467F"/>
    <w:rsid w:val="00376468"/>
    <w:rsid w:val="00377C30"/>
    <w:rsid w:val="00377CCF"/>
    <w:rsid w:val="003815ED"/>
    <w:rsid w:val="0038166B"/>
    <w:rsid w:val="00381858"/>
    <w:rsid w:val="00381A55"/>
    <w:rsid w:val="00381A72"/>
    <w:rsid w:val="00381F6C"/>
    <w:rsid w:val="00384540"/>
    <w:rsid w:val="0038454B"/>
    <w:rsid w:val="003846F9"/>
    <w:rsid w:val="00384FAD"/>
    <w:rsid w:val="00385048"/>
    <w:rsid w:val="00385C3A"/>
    <w:rsid w:val="00387BC3"/>
    <w:rsid w:val="0039040F"/>
    <w:rsid w:val="00390F41"/>
    <w:rsid w:val="0039213F"/>
    <w:rsid w:val="0039301B"/>
    <w:rsid w:val="003930F3"/>
    <w:rsid w:val="00393507"/>
    <w:rsid w:val="00393F51"/>
    <w:rsid w:val="00395109"/>
    <w:rsid w:val="00395B1C"/>
    <w:rsid w:val="0039635E"/>
    <w:rsid w:val="003969C6"/>
    <w:rsid w:val="00397206"/>
    <w:rsid w:val="003A0853"/>
    <w:rsid w:val="003A0CB9"/>
    <w:rsid w:val="003A0DE7"/>
    <w:rsid w:val="003A2EE2"/>
    <w:rsid w:val="003A3088"/>
    <w:rsid w:val="003A308E"/>
    <w:rsid w:val="003A38CE"/>
    <w:rsid w:val="003A43E7"/>
    <w:rsid w:val="003A4B17"/>
    <w:rsid w:val="003A4BED"/>
    <w:rsid w:val="003A4D59"/>
    <w:rsid w:val="003A50E9"/>
    <w:rsid w:val="003A68C3"/>
    <w:rsid w:val="003A73F0"/>
    <w:rsid w:val="003A78A9"/>
    <w:rsid w:val="003B03D0"/>
    <w:rsid w:val="003B2934"/>
    <w:rsid w:val="003B41F4"/>
    <w:rsid w:val="003B4F22"/>
    <w:rsid w:val="003B53A3"/>
    <w:rsid w:val="003B5562"/>
    <w:rsid w:val="003B6852"/>
    <w:rsid w:val="003B6E3A"/>
    <w:rsid w:val="003B7197"/>
    <w:rsid w:val="003B786C"/>
    <w:rsid w:val="003B7B61"/>
    <w:rsid w:val="003B7FEC"/>
    <w:rsid w:val="003C0F2A"/>
    <w:rsid w:val="003C1A96"/>
    <w:rsid w:val="003C1C1A"/>
    <w:rsid w:val="003C2595"/>
    <w:rsid w:val="003C2B4D"/>
    <w:rsid w:val="003C30BA"/>
    <w:rsid w:val="003C32C0"/>
    <w:rsid w:val="003C33C5"/>
    <w:rsid w:val="003C41BE"/>
    <w:rsid w:val="003C554E"/>
    <w:rsid w:val="003C5B80"/>
    <w:rsid w:val="003C5BC8"/>
    <w:rsid w:val="003C655F"/>
    <w:rsid w:val="003D0668"/>
    <w:rsid w:val="003D17D5"/>
    <w:rsid w:val="003D181D"/>
    <w:rsid w:val="003D2154"/>
    <w:rsid w:val="003D269B"/>
    <w:rsid w:val="003D2C40"/>
    <w:rsid w:val="003D420A"/>
    <w:rsid w:val="003D652B"/>
    <w:rsid w:val="003D764C"/>
    <w:rsid w:val="003D7692"/>
    <w:rsid w:val="003D7A7B"/>
    <w:rsid w:val="003D7BB0"/>
    <w:rsid w:val="003E086B"/>
    <w:rsid w:val="003E157E"/>
    <w:rsid w:val="003E203F"/>
    <w:rsid w:val="003E20C0"/>
    <w:rsid w:val="003E2FDF"/>
    <w:rsid w:val="003E3EC9"/>
    <w:rsid w:val="003E40D6"/>
    <w:rsid w:val="003E48A4"/>
    <w:rsid w:val="003E6B3E"/>
    <w:rsid w:val="003E7EAE"/>
    <w:rsid w:val="003E7F7D"/>
    <w:rsid w:val="003F168A"/>
    <w:rsid w:val="003F22A9"/>
    <w:rsid w:val="003F2B50"/>
    <w:rsid w:val="003F313B"/>
    <w:rsid w:val="003F33C7"/>
    <w:rsid w:val="003F479F"/>
    <w:rsid w:val="003F4F36"/>
    <w:rsid w:val="003F56EB"/>
    <w:rsid w:val="003F5C38"/>
    <w:rsid w:val="003F7088"/>
    <w:rsid w:val="003F7330"/>
    <w:rsid w:val="003F75D4"/>
    <w:rsid w:val="003F7B27"/>
    <w:rsid w:val="00400A1D"/>
    <w:rsid w:val="00400BC3"/>
    <w:rsid w:val="00400C04"/>
    <w:rsid w:val="0040201D"/>
    <w:rsid w:val="004038D6"/>
    <w:rsid w:val="0040412F"/>
    <w:rsid w:val="00404C65"/>
    <w:rsid w:val="00404F27"/>
    <w:rsid w:val="0040502B"/>
    <w:rsid w:val="00406199"/>
    <w:rsid w:val="004065BB"/>
    <w:rsid w:val="00406985"/>
    <w:rsid w:val="00407597"/>
    <w:rsid w:val="00407A30"/>
    <w:rsid w:val="00407A7B"/>
    <w:rsid w:val="004101F3"/>
    <w:rsid w:val="00410E53"/>
    <w:rsid w:val="00410ECA"/>
    <w:rsid w:val="00412184"/>
    <w:rsid w:val="004137BF"/>
    <w:rsid w:val="00413D36"/>
    <w:rsid w:val="0041469B"/>
    <w:rsid w:val="00414B7E"/>
    <w:rsid w:val="00414D74"/>
    <w:rsid w:val="00416066"/>
    <w:rsid w:val="00416A50"/>
    <w:rsid w:val="00417151"/>
    <w:rsid w:val="00417BE4"/>
    <w:rsid w:val="004204C3"/>
    <w:rsid w:val="00420761"/>
    <w:rsid w:val="0042112A"/>
    <w:rsid w:val="00421851"/>
    <w:rsid w:val="00421CF8"/>
    <w:rsid w:val="00423CB1"/>
    <w:rsid w:val="00424772"/>
    <w:rsid w:val="004259F6"/>
    <w:rsid w:val="0042621D"/>
    <w:rsid w:val="00426416"/>
    <w:rsid w:val="004267E7"/>
    <w:rsid w:val="00426C06"/>
    <w:rsid w:val="00427BBD"/>
    <w:rsid w:val="00430BB4"/>
    <w:rsid w:val="0043135C"/>
    <w:rsid w:val="00431883"/>
    <w:rsid w:val="00433662"/>
    <w:rsid w:val="00435858"/>
    <w:rsid w:val="00435DD6"/>
    <w:rsid w:val="00435E40"/>
    <w:rsid w:val="00435F70"/>
    <w:rsid w:val="00437553"/>
    <w:rsid w:val="00440AAE"/>
    <w:rsid w:val="00441492"/>
    <w:rsid w:val="00442D2B"/>
    <w:rsid w:val="004431E1"/>
    <w:rsid w:val="004433E5"/>
    <w:rsid w:val="00444235"/>
    <w:rsid w:val="00444B65"/>
    <w:rsid w:val="00444DDB"/>
    <w:rsid w:val="00444EB8"/>
    <w:rsid w:val="00445604"/>
    <w:rsid w:val="004464A5"/>
    <w:rsid w:val="00446A71"/>
    <w:rsid w:val="00447565"/>
    <w:rsid w:val="00447E87"/>
    <w:rsid w:val="004505D3"/>
    <w:rsid w:val="00452978"/>
    <w:rsid w:val="00452B9B"/>
    <w:rsid w:val="0045363C"/>
    <w:rsid w:val="00453723"/>
    <w:rsid w:val="0045412B"/>
    <w:rsid w:val="00454A75"/>
    <w:rsid w:val="0045540E"/>
    <w:rsid w:val="004561DB"/>
    <w:rsid w:val="004570E9"/>
    <w:rsid w:val="004571D4"/>
    <w:rsid w:val="00461F2C"/>
    <w:rsid w:val="0046323C"/>
    <w:rsid w:val="0046441B"/>
    <w:rsid w:val="0046536D"/>
    <w:rsid w:val="00465AD9"/>
    <w:rsid w:val="0047011D"/>
    <w:rsid w:val="004706FE"/>
    <w:rsid w:val="00470F29"/>
    <w:rsid w:val="004711B2"/>
    <w:rsid w:val="00471927"/>
    <w:rsid w:val="00472998"/>
    <w:rsid w:val="00472A03"/>
    <w:rsid w:val="00472C34"/>
    <w:rsid w:val="0047439C"/>
    <w:rsid w:val="00474991"/>
    <w:rsid w:val="00474A14"/>
    <w:rsid w:val="00475485"/>
    <w:rsid w:val="004756DD"/>
    <w:rsid w:val="00475E26"/>
    <w:rsid w:val="00475F68"/>
    <w:rsid w:val="00475FFF"/>
    <w:rsid w:val="0047796F"/>
    <w:rsid w:val="00477B2B"/>
    <w:rsid w:val="004823D4"/>
    <w:rsid w:val="00482563"/>
    <w:rsid w:val="00482A7F"/>
    <w:rsid w:val="00482AF5"/>
    <w:rsid w:val="00482CDA"/>
    <w:rsid w:val="00483D4D"/>
    <w:rsid w:val="004841B8"/>
    <w:rsid w:val="00484C62"/>
    <w:rsid w:val="004855FE"/>
    <w:rsid w:val="00485688"/>
    <w:rsid w:val="0048619D"/>
    <w:rsid w:val="00486657"/>
    <w:rsid w:val="00487E82"/>
    <w:rsid w:val="004902E1"/>
    <w:rsid w:val="00490493"/>
    <w:rsid w:val="004906B8"/>
    <w:rsid w:val="00491305"/>
    <w:rsid w:val="00491819"/>
    <w:rsid w:val="00491B75"/>
    <w:rsid w:val="00492FE9"/>
    <w:rsid w:val="00493741"/>
    <w:rsid w:val="004939DB"/>
    <w:rsid w:val="00494C22"/>
    <w:rsid w:val="00495ABF"/>
    <w:rsid w:val="00495E5B"/>
    <w:rsid w:val="00496740"/>
    <w:rsid w:val="00497A91"/>
    <w:rsid w:val="004A0B47"/>
    <w:rsid w:val="004A101E"/>
    <w:rsid w:val="004A19EC"/>
    <w:rsid w:val="004A2118"/>
    <w:rsid w:val="004A3950"/>
    <w:rsid w:val="004A398E"/>
    <w:rsid w:val="004A3E10"/>
    <w:rsid w:val="004A4987"/>
    <w:rsid w:val="004A50F4"/>
    <w:rsid w:val="004A654B"/>
    <w:rsid w:val="004A7C84"/>
    <w:rsid w:val="004B03D2"/>
    <w:rsid w:val="004B05B4"/>
    <w:rsid w:val="004B06F2"/>
    <w:rsid w:val="004B0B47"/>
    <w:rsid w:val="004B0C3B"/>
    <w:rsid w:val="004B142E"/>
    <w:rsid w:val="004B1948"/>
    <w:rsid w:val="004B2ECB"/>
    <w:rsid w:val="004B3370"/>
    <w:rsid w:val="004B40B5"/>
    <w:rsid w:val="004B482D"/>
    <w:rsid w:val="004B5500"/>
    <w:rsid w:val="004B57C9"/>
    <w:rsid w:val="004B58E0"/>
    <w:rsid w:val="004B5BDB"/>
    <w:rsid w:val="004B627B"/>
    <w:rsid w:val="004B633E"/>
    <w:rsid w:val="004B7C05"/>
    <w:rsid w:val="004B7CCD"/>
    <w:rsid w:val="004C0FD8"/>
    <w:rsid w:val="004C1A58"/>
    <w:rsid w:val="004C1EA3"/>
    <w:rsid w:val="004C397D"/>
    <w:rsid w:val="004C3F68"/>
    <w:rsid w:val="004C48A7"/>
    <w:rsid w:val="004C4F14"/>
    <w:rsid w:val="004C4F16"/>
    <w:rsid w:val="004C5450"/>
    <w:rsid w:val="004C55E6"/>
    <w:rsid w:val="004C6112"/>
    <w:rsid w:val="004C70FD"/>
    <w:rsid w:val="004C74EC"/>
    <w:rsid w:val="004D0A73"/>
    <w:rsid w:val="004D22ED"/>
    <w:rsid w:val="004D2992"/>
    <w:rsid w:val="004D2C35"/>
    <w:rsid w:val="004D3C14"/>
    <w:rsid w:val="004D3E58"/>
    <w:rsid w:val="004D4364"/>
    <w:rsid w:val="004D46B2"/>
    <w:rsid w:val="004D5B51"/>
    <w:rsid w:val="004D6073"/>
    <w:rsid w:val="004D631A"/>
    <w:rsid w:val="004D650A"/>
    <w:rsid w:val="004D6C05"/>
    <w:rsid w:val="004D70CB"/>
    <w:rsid w:val="004D7D04"/>
    <w:rsid w:val="004E153D"/>
    <w:rsid w:val="004E1A63"/>
    <w:rsid w:val="004E1C32"/>
    <w:rsid w:val="004E1F58"/>
    <w:rsid w:val="004E2DE0"/>
    <w:rsid w:val="004E3222"/>
    <w:rsid w:val="004E41D3"/>
    <w:rsid w:val="004E4D38"/>
    <w:rsid w:val="004E4FFA"/>
    <w:rsid w:val="004E515E"/>
    <w:rsid w:val="004E5404"/>
    <w:rsid w:val="004E605A"/>
    <w:rsid w:val="004E79F8"/>
    <w:rsid w:val="004E7E07"/>
    <w:rsid w:val="004F00C3"/>
    <w:rsid w:val="004F09F0"/>
    <w:rsid w:val="004F1884"/>
    <w:rsid w:val="004F1FA8"/>
    <w:rsid w:val="004F21E8"/>
    <w:rsid w:val="004F53F2"/>
    <w:rsid w:val="004F5545"/>
    <w:rsid w:val="004F57FF"/>
    <w:rsid w:val="004F5F40"/>
    <w:rsid w:val="004F7D08"/>
    <w:rsid w:val="004F7DC4"/>
    <w:rsid w:val="00500631"/>
    <w:rsid w:val="00500CDA"/>
    <w:rsid w:val="00500D17"/>
    <w:rsid w:val="0050150B"/>
    <w:rsid w:val="00502B13"/>
    <w:rsid w:val="00502D5B"/>
    <w:rsid w:val="00502D7C"/>
    <w:rsid w:val="00502FCE"/>
    <w:rsid w:val="005040CE"/>
    <w:rsid w:val="00504580"/>
    <w:rsid w:val="005055ED"/>
    <w:rsid w:val="005059A8"/>
    <w:rsid w:val="00505F45"/>
    <w:rsid w:val="005063F6"/>
    <w:rsid w:val="005071E7"/>
    <w:rsid w:val="00507E3E"/>
    <w:rsid w:val="00510472"/>
    <w:rsid w:val="00511B48"/>
    <w:rsid w:val="0051202A"/>
    <w:rsid w:val="0051438D"/>
    <w:rsid w:val="005157C3"/>
    <w:rsid w:val="005157CF"/>
    <w:rsid w:val="00515A25"/>
    <w:rsid w:val="00520104"/>
    <w:rsid w:val="00520465"/>
    <w:rsid w:val="00520786"/>
    <w:rsid w:val="00520AE3"/>
    <w:rsid w:val="00522FB6"/>
    <w:rsid w:val="00523D6E"/>
    <w:rsid w:val="0052478D"/>
    <w:rsid w:val="00524B3E"/>
    <w:rsid w:val="00525195"/>
    <w:rsid w:val="005256AE"/>
    <w:rsid w:val="00525B0E"/>
    <w:rsid w:val="005260FB"/>
    <w:rsid w:val="00526473"/>
    <w:rsid w:val="00526872"/>
    <w:rsid w:val="00526A0F"/>
    <w:rsid w:val="00526B51"/>
    <w:rsid w:val="005271F9"/>
    <w:rsid w:val="005273F5"/>
    <w:rsid w:val="00527547"/>
    <w:rsid w:val="0052794A"/>
    <w:rsid w:val="00527993"/>
    <w:rsid w:val="00527E0C"/>
    <w:rsid w:val="00530BDA"/>
    <w:rsid w:val="00530D17"/>
    <w:rsid w:val="00530F90"/>
    <w:rsid w:val="0053291A"/>
    <w:rsid w:val="00533816"/>
    <w:rsid w:val="00533F6B"/>
    <w:rsid w:val="005340D8"/>
    <w:rsid w:val="00534238"/>
    <w:rsid w:val="00534C60"/>
    <w:rsid w:val="005352AA"/>
    <w:rsid w:val="0053588D"/>
    <w:rsid w:val="00535E23"/>
    <w:rsid w:val="005362E3"/>
    <w:rsid w:val="00536FD7"/>
    <w:rsid w:val="0053771D"/>
    <w:rsid w:val="005377B0"/>
    <w:rsid w:val="00537B20"/>
    <w:rsid w:val="00540922"/>
    <w:rsid w:val="005409BF"/>
    <w:rsid w:val="005410BE"/>
    <w:rsid w:val="005411D7"/>
    <w:rsid w:val="00541348"/>
    <w:rsid w:val="00541DA9"/>
    <w:rsid w:val="00544FED"/>
    <w:rsid w:val="00546519"/>
    <w:rsid w:val="005465BB"/>
    <w:rsid w:val="0054704B"/>
    <w:rsid w:val="00547147"/>
    <w:rsid w:val="00547D99"/>
    <w:rsid w:val="00550B26"/>
    <w:rsid w:val="00550BA7"/>
    <w:rsid w:val="00550D03"/>
    <w:rsid w:val="00550D41"/>
    <w:rsid w:val="00551260"/>
    <w:rsid w:val="005512D5"/>
    <w:rsid w:val="005519ED"/>
    <w:rsid w:val="005527FE"/>
    <w:rsid w:val="005539A7"/>
    <w:rsid w:val="00554306"/>
    <w:rsid w:val="00554863"/>
    <w:rsid w:val="00554D8A"/>
    <w:rsid w:val="005551B3"/>
    <w:rsid w:val="00555410"/>
    <w:rsid w:val="005568F9"/>
    <w:rsid w:val="00557348"/>
    <w:rsid w:val="005576B1"/>
    <w:rsid w:val="00560047"/>
    <w:rsid w:val="00561031"/>
    <w:rsid w:val="00561482"/>
    <w:rsid w:val="0056492D"/>
    <w:rsid w:val="00565074"/>
    <w:rsid w:val="0056578C"/>
    <w:rsid w:val="00565F08"/>
    <w:rsid w:val="005663A3"/>
    <w:rsid w:val="0056742B"/>
    <w:rsid w:val="0056748F"/>
    <w:rsid w:val="00570C07"/>
    <w:rsid w:val="00571014"/>
    <w:rsid w:val="00571107"/>
    <w:rsid w:val="00571C28"/>
    <w:rsid w:val="005728B0"/>
    <w:rsid w:val="00573AD9"/>
    <w:rsid w:val="0057471B"/>
    <w:rsid w:val="0057474F"/>
    <w:rsid w:val="00577393"/>
    <w:rsid w:val="00577492"/>
    <w:rsid w:val="00577FF9"/>
    <w:rsid w:val="00580A16"/>
    <w:rsid w:val="00582998"/>
    <w:rsid w:val="0058487C"/>
    <w:rsid w:val="00584F6B"/>
    <w:rsid w:val="00585FF7"/>
    <w:rsid w:val="00586FF4"/>
    <w:rsid w:val="00587806"/>
    <w:rsid w:val="00587B26"/>
    <w:rsid w:val="00587E54"/>
    <w:rsid w:val="005908B8"/>
    <w:rsid w:val="00590C8B"/>
    <w:rsid w:val="00590CAA"/>
    <w:rsid w:val="00591229"/>
    <w:rsid w:val="00591D4F"/>
    <w:rsid w:val="005921A9"/>
    <w:rsid w:val="0059232C"/>
    <w:rsid w:val="0059285A"/>
    <w:rsid w:val="00592C7F"/>
    <w:rsid w:val="00594658"/>
    <w:rsid w:val="005947CB"/>
    <w:rsid w:val="005947EE"/>
    <w:rsid w:val="00595BC9"/>
    <w:rsid w:val="00596796"/>
    <w:rsid w:val="00597826"/>
    <w:rsid w:val="00597873"/>
    <w:rsid w:val="005A0F8B"/>
    <w:rsid w:val="005A174F"/>
    <w:rsid w:val="005A1DBE"/>
    <w:rsid w:val="005A2083"/>
    <w:rsid w:val="005A2163"/>
    <w:rsid w:val="005A26CA"/>
    <w:rsid w:val="005A3164"/>
    <w:rsid w:val="005A32E0"/>
    <w:rsid w:val="005A3F5A"/>
    <w:rsid w:val="005A45F5"/>
    <w:rsid w:val="005A477C"/>
    <w:rsid w:val="005A4C81"/>
    <w:rsid w:val="005A5D86"/>
    <w:rsid w:val="005A6481"/>
    <w:rsid w:val="005A658B"/>
    <w:rsid w:val="005A71ED"/>
    <w:rsid w:val="005A7928"/>
    <w:rsid w:val="005B03FA"/>
    <w:rsid w:val="005B08CF"/>
    <w:rsid w:val="005B1348"/>
    <w:rsid w:val="005B1C45"/>
    <w:rsid w:val="005B2163"/>
    <w:rsid w:val="005B2C0D"/>
    <w:rsid w:val="005B2C17"/>
    <w:rsid w:val="005B2EBD"/>
    <w:rsid w:val="005B3640"/>
    <w:rsid w:val="005B489B"/>
    <w:rsid w:val="005B4B70"/>
    <w:rsid w:val="005B54FE"/>
    <w:rsid w:val="005B6233"/>
    <w:rsid w:val="005C02BC"/>
    <w:rsid w:val="005C130D"/>
    <w:rsid w:val="005C1756"/>
    <w:rsid w:val="005C2EB2"/>
    <w:rsid w:val="005C399B"/>
    <w:rsid w:val="005C433A"/>
    <w:rsid w:val="005C496E"/>
    <w:rsid w:val="005C4F4F"/>
    <w:rsid w:val="005C519F"/>
    <w:rsid w:val="005C52EE"/>
    <w:rsid w:val="005C6513"/>
    <w:rsid w:val="005C687A"/>
    <w:rsid w:val="005C7342"/>
    <w:rsid w:val="005C7C81"/>
    <w:rsid w:val="005D0172"/>
    <w:rsid w:val="005D0A82"/>
    <w:rsid w:val="005D21BC"/>
    <w:rsid w:val="005D2237"/>
    <w:rsid w:val="005D2818"/>
    <w:rsid w:val="005D374B"/>
    <w:rsid w:val="005D3E4A"/>
    <w:rsid w:val="005D408B"/>
    <w:rsid w:val="005D7190"/>
    <w:rsid w:val="005D7CB9"/>
    <w:rsid w:val="005D7D7C"/>
    <w:rsid w:val="005D7E8C"/>
    <w:rsid w:val="005E0249"/>
    <w:rsid w:val="005E083E"/>
    <w:rsid w:val="005E26F6"/>
    <w:rsid w:val="005E35F7"/>
    <w:rsid w:val="005E5B45"/>
    <w:rsid w:val="005E6418"/>
    <w:rsid w:val="005F0174"/>
    <w:rsid w:val="005F11D5"/>
    <w:rsid w:val="005F12AF"/>
    <w:rsid w:val="005F16CB"/>
    <w:rsid w:val="005F26B9"/>
    <w:rsid w:val="005F2C83"/>
    <w:rsid w:val="005F3083"/>
    <w:rsid w:val="005F36F9"/>
    <w:rsid w:val="005F388C"/>
    <w:rsid w:val="005F56CD"/>
    <w:rsid w:val="005F5710"/>
    <w:rsid w:val="005F64CD"/>
    <w:rsid w:val="005F6788"/>
    <w:rsid w:val="005F70EA"/>
    <w:rsid w:val="00600566"/>
    <w:rsid w:val="006011EB"/>
    <w:rsid w:val="0060284A"/>
    <w:rsid w:val="00605150"/>
    <w:rsid w:val="0060581C"/>
    <w:rsid w:val="00605942"/>
    <w:rsid w:val="00605FA8"/>
    <w:rsid w:val="006067C0"/>
    <w:rsid w:val="00607941"/>
    <w:rsid w:val="00607FB3"/>
    <w:rsid w:val="00610180"/>
    <w:rsid w:val="006109BA"/>
    <w:rsid w:val="00610F86"/>
    <w:rsid w:val="00612178"/>
    <w:rsid w:val="00612BFC"/>
    <w:rsid w:val="00612DFA"/>
    <w:rsid w:val="00613976"/>
    <w:rsid w:val="00613EB7"/>
    <w:rsid w:val="00615867"/>
    <w:rsid w:val="00615921"/>
    <w:rsid w:val="00617CA7"/>
    <w:rsid w:val="00620977"/>
    <w:rsid w:val="00622019"/>
    <w:rsid w:val="0062280F"/>
    <w:rsid w:val="006228CC"/>
    <w:rsid w:val="00623FC4"/>
    <w:rsid w:val="006242FC"/>
    <w:rsid w:val="00625347"/>
    <w:rsid w:val="00626148"/>
    <w:rsid w:val="00626249"/>
    <w:rsid w:val="00626357"/>
    <w:rsid w:val="00626F67"/>
    <w:rsid w:val="00627E57"/>
    <w:rsid w:val="0063214B"/>
    <w:rsid w:val="006321F4"/>
    <w:rsid w:val="00632286"/>
    <w:rsid w:val="00632A10"/>
    <w:rsid w:val="00635A54"/>
    <w:rsid w:val="0063669A"/>
    <w:rsid w:val="00636BCF"/>
    <w:rsid w:val="00640861"/>
    <w:rsid w:val="00640FDB"/>
    <w:rsid w:val="00642CD5"/>
    <w:rsid w:val="006434F7"/>
    <w:rsid w:val="0064361F"/>
    <w:rsid w:val="00643D8E"/>
    <w:rsid w:val="0064424D"/>
    <w:rsid w:val="00644478"/>
    <w:rsid w:val="0064447F"/>
    <w:rsid w:val="006444B5"/>
    <w:rsid w:val="00644562"/>
    <w:rsid w:val="0064582A"/>
    <w:rsid w:val="00645C3F"/>
    <w:rsid w:val="00646565"/>
    <w:rsid w:val="0064670D"/>
    <w:rsid w:val="00646C3F"/>
    <w:rsid w:val="00647BEF"/>
    <w:rsid w:val="00650A6F"/>
    <w:rsid w:val="00650F66"/>
    <w:rsid w:val="00651BDB"/>
    <w:rsid w:val="00652C15"/>
    <w:rsid w:val="00652CED"/>
    <w:rsid w:val="00653895"/>
    <w:rsid w:val="006542B5"/>
    <w:rsid w:val="006544D2"/>
    <w:rsid w:val="00654E16"/>
    <w:rsid w:val="006551E5"/>
    <w:rsid w:val="0065567F"/>
    <w:rsid w:val="00655F4D"/>
    <w:rsid w:val="00655FCD"/>
    <w:rsid w:val="00656150"/>
    <w:rsid w:val="00656693"/>
    <w:rsid w:val="006568E7"/>
    <w:rsid w:val="00656BE1"/>
    <w:rsid w:val="0066019F"/>
    <w:rsid w:val="006605B1"/>
    <w:rsid w:val="00660955"/>
    <w:rsid w:val="00662180"/>
    <w:rsid w:val="006632C5"/>
    <w:rsid w:val="00664A93"/>
    <w:rsid w:val="00665842"/>
    <w:rsid w:val="006663A0"/>
    <w:rsid w:val="0066727C"/>
    <w:rsid w:val="0066750F"/>
    <w:rsid w:val="006714BB"/>
    <w:rsid w:val="00671D37"/>
    <w:rsid w:val="00673D3B"/>
    <w:rsid w:val="006748A9"/>
    <w:rsid w:val="00674BB7"/>
    <w:rsid w:val="00675866"/>
    <w:rsid w:val="006774D9"/>
    <w:rsid w:val="00677D44"/>
    <w:rsid w:val="00680BED"/>
    <w:rsid w:val="00680D9A"/>
    <w:rsid w:val="0068121E"/>
    <w:rsid w:val="00681731"/>
    <w:rsid w:val="006817B8"/>
    <w:rsid w:val="00683400"/>
    <w:rsid w:val="00684AD0"/>
    <w:rsid w:val="00684DD8"/>
    <w:rsid w:val="006851ED"/>
    <w:rsid w:val="006853E3"/>
    <w:rsid w:val="00686C48"/>
    <w:rsid w:val="00687126"/>
    <w:rsid w:val="006879D4"/>
    <w:rsid w:val="006900A7"/>
    <w:rsid w:val="006911A4"/>
    <w:rsid w:val="006912BD"/>
    <w:rsid w:val="0069138F"/>
    <w:rsid w:val="00691443"/>
    <w:rsid w:val="00692A55"/>
    <w:rsid w:val="00693686"/>
    <w:rsid w:val="006942E0"/>
    <w:rsid w:val="0069470D"/>
    <w:rsid w:val="006947A4"/>
    <w:rsid w:val="00695A04"/>
    <w:rsid w:val="00696458"/>
    <w:rsid w:val="00697A22"/>
    <w:rsid w:val="00697F73"/>
    <w:rsid w:val="006A0CB1"/>
    <w:rsid w:val="006A1222"/>
    <w:rsid w:val="006A22BE"/>
    <w:rsid w:val="006A2484"/>
    <w:rsid w:val="006A272D"/>
    <w:rsid w:val="006A3073"/>
    <w:rsid w:val="006A352B"/>
    <w:rsid w:val="006A4C9F"/>
    <w:rsid w:val="006A645A"/>
    <w:rsid w:val="006A6D7E"/>
    <w:rsid w:val="006A7B59"/>
    <w:rsid w:val="006B0331"/>
    <w:rsid w:val="006B08A5"/>
    <w:rsid w:val="006B0921"/>
    <w:rsid w:val="006B13F1"/>
    <w:rsid w:val="006B236D"/>
    <w:rsid w:val="006B26DE"/>
    <w:rsid w:val="006B2B90"/>
    <w:rsid w:val="006B3624"/>
    <w:rsid w:val="006B58EA"/>
    <w:rsid w:val="006B5CEB"/>
    <w:rsid w:val="006B69E6"/>
    <w:rsid w:val="006C044E"/>
    <w:rsid w:val="006C07DC"/>
    <w:rsid w:val="006C1F58"/>
    <w:rsid w:val="006C3123"/>
    <w:rsid w:val="006C369A"/>
    <w:rsid w:val="006C3DB3"/>
    <w:rsid w:val="006C478D"/>
    <w:rsid w:val="006C4A53"/>
    <w:rsid w:val="006C590F"/>
    <w:rsid w:val="006C6F17"/>
    <w:rsid w:val="006C7D46"/>
    <w:rsid w:val="006D08CD"/>
    <w:rsid w:val="006D0F76"/>
    <w:rsid w:val="006D1397"/>
    <w:rsid w:val="006D1BB7"/>
    <w:rsid w:val="006D1BE3"/>
    <w:rsid w:val="006D3378"/>
    <w:rsid w:val="006D5377"/>
    <w:rsid w:val="006D656F"/>
    <w:rsid w:val="006D6691"/>
    <w:rsid w:val="006D6987"/>
    <w:rsid w:val="006D6AF8"/>
    <w:rsid w:val="006D6DAA"/>
    <w:rsid w:val="006D6EE0"/>
    <w:rsid w:val="006D71AD"/>
    <w:rsid w:val="006D797C"/>
    <w:rsid w:val="006D7AB4"/>
    <w:rsid w:val="006E0156"/>
    <w:rsid w:val="006E01AE"/>
    <w:rsid w:val="006E06DE"/>
    <w:rsid w:val="006E085D"/>
    <w:rsid w:val="006E094E"/>
    <w:rsid w:val="006E1089"/>
    <w:rsid w:val="006E10FA"/>
    <w:rsid w:val="006E29A3"/>
    <w:rsid w:val="006E2DDA"/>
    <w:rsid w:val="006E369B"/>
    <w:rsid w:val="006E3963"/>
    <w:rsid w:val="006E3CF0"/>
    <w:rsid w:val="006E4A6C"/>
    <w:rsid w:val="006E7385"/>
    <w:rsid w:val="006E7505"/>
    <w:rsid w:val="006E7D67"/>
    <w:rsid w:val="006F0222"/>
    <w:rsid w:val="006F1685"/>
    <w:rsid w:val="006F201F"/>
    <w:rsid w:val="006F24DC"/>
    <w:rsid w:val="006F27A1"/>
    <w:rsid w:val="006F2C78"/>
    <w:rsid w:val="006F4C65"/>
    <w:rsid w:val="006F4F9C"/>
    <w:rsid w:val="006F5402"/>
    <w:rsid w:val="006F6AD3"/>
    <w:rsid w:val="006F6FE1"/>
    <w:rsid w:val="006F751A"/>
    <w:rsid w:val="006F78CD"/>
    <w:rsid w:val="007013FC"/>
    <w:rsid w:val="007027E7"/>
    <w:rsid w:val="007034AD"/>
    <w:rsid w:val="007036A7"/>
    <w:rsid w:val="007050C9"/>
    <w:rsid w:val="00706491"/>
    <w:rsid w:val="00706D7A"/>
    <w:rsid w:val="0071000E"/>
    <w:rsid w:val="00710299"/>
    <w:rsid w:val="0071069D"/>
    <w:rsid w:val="00710726"/>
    <w:rsid w:val="007124D2"/>
    <w:rsid w:val="00712F86"/>
    <w:rsid w:val="00713A63"/>
    <w:rsid w:val="00714396"/>
    <w:rsid w:val="0071537F"/>
    <w:rsid w:val="00715439"/>
    <w:rsid w:val="007155CE"/>
    <w:rsid w:val="0071566D"/>
    <w:rsid w:val="007167E8"/>
    <w:rsid w:val="00716C31"/>
    <w:rsid w:val="00717224"/>
    <w:rsid w:val="00717FAB"/>
    <w:rsid w:val="0072089B"/>
    <w:rsid w:val="00720E0D"/>
    <w:rsid w:val="0072112C"/>
    <w:rsid w:val="0072193C"/>
    <w:rsid w:val="0072233F"/>
    <w:rsid w:val="0072248F"/>
    <w:rsid w:val="00723009"/>
    <w:rsid w:val="0072339B"/>
    <w:rsid w:val="00723593"/>
    <w:rsid w:val="007239DE"/>
    <w:rsid w:val="00723B61"/>
    <w:rsid w:val="00723F97"/>
    <w:rsid w:val="0072408B"/>
    <w:rsid w:val="007247EF"/>
    <w:rsid w:val="00724F73"/>
    <w:rsid w:val="00725302"/>
    <w:rsid w:val="00725509"/>
    <w:rsid w:val="007255CE"/>
    <w:rsid w:val="00726012"/>
    <w:rsid w:val="00726CDD"/>
    <w:rsid w:val="00727BAA"/>
    <w:rsid w:val="00730627"/>
    <w:rsid w:val="00730C56"/>
    <w:rsid w:val="00731328"/>
    <w:rsid w:val="0073137B"/>
    <w:rsid w:val="00732880"/>
    <w:rsid w:val="00732A0F"/>
    <w:rsid w:val="00732BDC"/>
    <w:rsid w:val="007332B2"/>
    <w:rsid w:val="007349D8"/>
    <w:rsid w:val="007355E5"/>
    <w:rsid w:val="00735B5A"/>
    <w:rsid w:val="00736329"/>
    <w:rsid w:val="007372A9"/>
    <w:rsid w:val="007408C6"/>
    <w:rsid w:val="00740F64"/>
    <w:rsid w:val="007420E5"/>
    <w:rsid w:val="007433EE"/>
    <w:rsid w:val="00743BEC"/>
    <w:rsid w:val="00743D17"/>
    <w:rsid w:val="00744ADA"/>
    <w:rsid w:val="00745052"/>
    <w:rsid w:val="0074542E"/>
    <w:rsid w:val="00746198"/>
    <w:rsid w:val="007462BF"/>
    <w:rsid w:val="00746328"/>
    <w:rsid w:val="00746690"/>
    <w:rsid w:val="00747556"/>
    <w:rsid w:val="00750D8A"/>
    <w:rsid w:val="0075121B"/>
    <w:rsid w:val="00751AB5"/>
    <w:rsid w:val="00751E9C"/>
    <w:rsid w:val="00751FDD"/>
    <w:rsid w:val="007522AF"/>
    <w:rsid w:val="007523FF"/>
    <w:rsid w:val="007528BD"/>
    <w:rsid w:val="0075311B"/>
    <w:rsid w:val="00754B58"/>
    <w:rsid w:val="0075562B"/>
    <w:rsid w:val="007556E7"/>
    <w:rsid w:val="00756ECC"/>
    <w:rsid w:val="00760D22"/>
    <w:rsid w:val="007617BC"/>
    <w:rsid w:val="007621FD"/>
    <w:rsid w:val="00762BD8"/>
    <w:rsid w:val="007635C6"/>
    <w:rsid w:val="007637B3"/>
    <w:rsid w:val="00763C5E"/>
    <w:rsid w:val="00763C66"/>
    <w:rsid w:val="00763EF7"/>
    <w:rsid w:val="00764114"/>
    <w:rsid w:val="007641E5"/>
    <w:rsid w:val="0076529C"/>
    <w:rsid w:val="00771551"/>
    <w:rsid w:val="0077224C"/>
    <w:rsid w:val="007724B2"/>
    <w:rsid w:val="00772D73"/>
    <w:rsid w:val="007746D8"/>
    <w:rsid w:val="0077603E"/>
    <w:rsid w:val="0077645E"/>
    <w:rsid w:val="00776CDB"/>
    <w:rsid w:val="00777585"/>
    <w:rsid w:val="00777752"/>
    <w:rsid w:val="0078042F"/>
    <w:rsid w:val="00781A39"/>
    <w:rsid w:val="00781FD8"/>
    <w:rsid w:val="00782483"/>
    <w:rsid w:val="00782745"/>
    <w:rsid w:val="00782776"/>
    <w:rsid w:val="00782A04"/>
    <w:rsid w:val="00783C4A"/>
    <w:rsid w:val="0078442B"/>
    <w:rsid w:val="007849DD"/>
    <w:rsid w:val="007855F0"/>
    <w:rsid w:val="00785819"/>
    <w:rsid w:val="007869E1"/>
    <w:rsid w:val="00791021"/>
    <w:rsid w:val="00791D0E"/>
    <w:rsid w:val="00792053"/>
    <w:rsid w:val="00792273"/>
    <w:rsid w:val="00795FD8"/>
    <w:rsid w:val="007962DD"/>
    <w:rsid w:val="007963DC"/>
    <w:rsid w:val="007978D2"/>
    <w:rsid w:val="007A00C2"/>
    <w:rsid w:val="007A04A5"/>
    <w:rsid w:val="007A10E4"/>
    <w:rsid w:val="007A1F57"/>
    <w:rsid w:val="007A3DDF"/>
    <w:rsid w:val="007A4621"/>
    <w:rsid w:val="007A462D"/>
    <w:rsid w:val="007A4679"/>
    <w:rsid w:val="007A46E1"/>
    <w:rsid w:val="007A484A"/>
    <w:rsid w:val="007A4C80"/>
    <w:rsid w:val="007A6EF2"/>
    <w:rsid w:val="007A6F49"/>
    <w:rsid w:val="007A7571"/>
    <w:rsid w:val="007B09F2"/>
    <w:rsid w:val="007B1C96"/>
    <w:rsid w:val="007B2257"/>
    <w:rsid w:val="007B3209"/>
    <w:rsid w:val="007B427A"/>
    <w:rsid w:val="007B5148"/>
    <w:rsid w:val="007B57C7"/>
    <w:rsid w:val="007B5D89"/>
    <w:rsid w:val="007B65A1"/>
    <w:rsid w:val="007B6D1F"/>
    <w:rsid w:val="007B743D"/>
    <w:rsid w:val="007B76EA"/>
    <w:rsid w:val="007C0172"/>
    <w:rsid w:val="007C02B9"/>
    <w:rsid w:val="007C10C2"/>
    <w:rsid w:val="007C144F"/>
    <w:rsid w:val="007C20ED"/>
    <w:rsid w:val="007C21F9"/>
    <w:rsid w:val="007C307C"/>
    <w:rsid w:val="007C3099"/>
    <w:rsid w:val="007C3425"/>
    <w:rsid w:val="007C36DC"/>
    <w:rsid w:val="007C44F3"/>
    <w:rsid w:val="007C461B"/>
    <w:rsid w:val="007C4D61"/>
    <w:rsid w:val="007C5B45"/>
    <w:rsid w:val="007C69BA"/>
    <w:rsid w:val="007C6F96"/>
    <w:rsid w:val="007C7291"/>
    <w:rsid w:val="007C777E"/>
    <w:rsid w:val="007C7AFD"/>
    <w:rsid w:val="007C7CC7"/>
    <w:rsid w:val="007C7FEA"/>
    <w:rsid w:val="007D17CE"/>
    <w:rsid w:val="007D1AF3"/>
    <w:rsid w:val="007D2017"/>
    <w:rsid w:val="007D3A98"/>
    <w:rsid w:val="007D3DA8"/>
    <w:rsid w:val="007D496C"/>
    <w:rsid w:val="007D4DA6"/>
    <w:rsid w:val="007D5285"/>
    <w:rsid w:val="007D5CF8"/>
    <w:rsid w:val="007D6235"/>
    <w:rsid w:val="007D6C7F"/>
    <w:rsid w:val="007D732D"/>
    <w:rsid w:val="007D7625"/>
    <w:rsid w:val="007D7668"/>
    <w:rsid w:val="007D7BC5"/>
    <w:rsid w:val="007E0AE9"/>
    <w:rsid w:val="007E2E46"/>
    <w:rsid w:val="007E334E"/>
    <w:rsid w:val="007E3400"/>
    <w:rsid w:val="007E3B21"/>
    <w:rsid w:val="007E40A3"/>
    <w:rsid w:val="007E448C"/>
    <w:rsid w:val="007E44B5"/>
    <w:rsid w:val="007E4EC6"/>
    <w:rsid w:val="007E55C0"/>
    <w:rsid w:val="007E60C8"/>
    <w:rsid w:val="007E651A"/>
    <w:rsid w:val="007E727F"/>
    <w:rsid w:val="007E75D6"/>
    <w:rsid w:val="007E7849"/>
    <w:rsid w:val="007E7E35"/>
    <w:rsid w:val="007F005D"/>
    <w:rsid w:val="007F01FB"/>
    <w:rsid w:val="007F02D3"/>
    <w:rsid w:val="007F0421"/>
    <w:rsid w:val="007F17C9"/>
    <w:rsid w:val="007F24CC"/>
    <w:rsid w:val="007F2DA0"/>
    <w:rsid w:val="007F332C"/>
    <w:rsid w:val="007F4313"/>
    <w:rsid w:val="007F4D79"/>
    <w:rsid w:val="007F52F4"/>
    <w:rsid w:val="007F5880"/>
    <w:rsid w:val="007F6E34"/>
    <w:rsid w:val="007F771D"/>
    <w:rsid w:val="007F791D"/>
    <w:rsid w:val="007F7EF8"/>
    <w:rsid w:val="008007A9"/>
    <w:rsid w:val="008019A4"/>
    <w:rsid w:val="00802597"/>
    <w:rsid w:val="008028C2"/>
    <w:rsid w:val="00802BB3"/>
    <w:rsid w:val="00802F02"/>
    <w:rsid w:val="008032CE"/>
    <w:rsid w:val="008038F3"/>
    <w:rsid w:val="0080514F"/>
    <w:rsid w:val="0080638C"/>
    <w:rsid w:val="00806862"/>
    <w:rsid w:val="00806C4C"/>
    <w:rsid w:val="00807448"/>
    <w:rsid w:val="00811E24"/>
    <w:rsid w:val="00812C14"/>
    <w:rsid w:val="008133C3"/>
    <w:rsid w:val="00813452"/>
    <w:rsid w:val="00813DCF"/>
    <w:rsid w:val="00813E78"/>
    <w:rsid w:val="00814C8D"/>
    <w:rsid w:val="00815383"/>
    <w:rsid w:val="00815DF2"/>
    <w:rsid w:val="008162CD"/>
    <w:rsid w:val="00816472"/>
    <w:rsid w:val="00816CD0"/>
    <w:rsid w:val="00816EEA"/>
    <w:rsid w:val="00820AD3"/>
    <w:rsid w:val="00820D6C"/>
    <w:rsid w:val="00820FA4"/>
    <w:rsid w:val="0082108D"/>
    <w:rsid w:val="00823397"/>
    <w:rsid w:val="008248CA"/>
    <w:rsid w:val="0082520C"/>
    <w:rsid w:val="00826310"/>
    <w:rsid w:val="0082743A"/>
    <w:rsid w:val="0083194F"/>
    <w:rsid w:val="00832FEC"/>
    <w:rsid w:val="00833212"/>
    <w:rsid w:val="008333F1"/>
    <w:rsid w:val="00834D15"/>
    <w:rsid w:val="00835734"/>
    <w:rsid w:val="008401D8"/>
    <w:rsid w:val="008403FA"/>
    <w:rsid w:val="00841223"/>
    <w:rsid w:val="00841E5B"/>
    <w:rsid w:val="00842111"/>
    <w:rsid w:val="00842A8D"/>
    <w:rsid w:val="008438B4"/>
    <w:rsid w:val="00844356"/>
    <w:rsid w:val="00844389"/>
    <w:rsid w:val="00846332"/>
    <w:rsid w:val="0084795E"/>
    <w:rsid w:val="00847B71"/>
    <w:rsid w:val="00847FD1"/>
    <w:rsid w:val="00850286"/>
    <w:rsid w:val="00850418"/>
    <w:rsid w:val="008508EA"/>
    <w:rsid w:val="00851219"/>
    <w:rsid w:val="008524ED"/>
    <w:rsid w:val="008531E8"/>
    <w:rsid w:val="00853657"/>
    <w:rsid w:val="0085376D"/>
    <w:rsid w:val="008538F4"/>
    <w:rsid w:val="00854AD1"/>
    <w:rsid w:val="00854CDC"/>
    <w:rsid w:val="00854FE4"/>
    <w:rsid w:val="008551BC"/>
    <w:rsid w:val="0085587E"/>
    <w:rsid w:val="00857071"/>
    <w:rsid w:val="0086095B"/>
    <w:rsid w:val="00861098"/>
    <w:rsid w:val="00861506"/>
    <w:rsid w:val="00861FED"/>
    <w:rsid w:val="00862B7A"/>
    <w:rsid w:val="00862E27"/>
    <w:rsid w:val="0086326F"/>
    <w:rsid w:val="00864DA0"/>
    <w:rsid w:val="0086690B"/>
    <w:rsid w:val="00866AFE"/>
    <w:rsid w:val="0087070E"/>
    <w:rsid w:val="008707B0"/>
    <w:rsid w:val="008711B4"/>
    <w:rsid w:val="00872754"/>
    <w:rsid w:val="00872B20"/>
    <w:rsid w:val="00873786"/>
    <w:rsid w:val="00873A85"/>
    <w:rsid w:val="00873AA9"/>
    <w:rsid w:val="008750E7"/>
    <w:rsid w:val="00875C75"/>
    <w:rsid w:val="00876439"/>
    <w:rsid w:val="00877149"/>
    <w:rsid w:val="008808E4"/>
    <w:rsid w:val="00880B95"/>
    <w:rsid w:val="00882320"/>
    <w:rsid w:val="00882523"/>
    <w:rsid w:val="008827FB"/>
    <w:rsid w:val="00882A79"/>
    <w:rsid w:val="0088306F"/>
    <w:rsid w:val="00883336"/>
    <w:rsid w:val="008842D9"/>
    <w:rsid w:val="008847DC"/>
    <w:rsid w:val="008857E2"/>
    <w:rsid w:val="00885DD1"/>
    <w:rsid w:val="0089083F"/>
    <w:rsid w:val="00891949"/>
    <w:rsid w:val="00891EE0"/>
    <w:rsid w:val="00892155"/>
    <w:rsid w:val="00893792"/>
    <w:rsid w:val="00894168"/>
    <w:rsid w:val="008948BA"/>
    <w:rsid w:val="00895565"/>
    <w:rsid w:val="00895CCB"/>
    <w:rsid w:val="0089601E"/>
    <w:rsid w:val="008A035B"/>
    <w:rsid w:val="008A28AE"/>
    <w:rsid w:val="008A296F"/>
    <w:rsid w:val="008A3331"/>
    <w:rsid w:val="008A34EE"/>
    <w:rsid w:val="008A3EC0"/>
    <w:rsid w:val="008A4A89"/>
    <w:rsid w:val="008A4B21"/>
    <w:rsid w:val="008A6E20"/>
    <w:rsid w:val="008A7FC0"/>
    <w:rsid w:val="008B087B"/>
    <w:rsid w:val="008B0B77"/>
    <w:rsid w:val="008B0EE8"/>
    <w:rsid w:val="008B1D34"/>
    <w:rsid w:val="008B1FA5"/>
    <w:rsid w:val="008B29E3"/>
    <w:rsid w:val="008B32FC"/>
    <w:rsid w:val="008B40D4"/>
    <w:rsid w:val="008B424B"/>
    <w:rsid w:val="008B49B4"/>
    <w:rsid w:val="008B4EA4"/>
    <w:rsid w:val="008B4EB0"/>
    <w:rsid w:val="008B553A"/>
    <w:rsid w:val="008B557D"/>
    <w:rsid w:val="008B6A2F"/>
    <w:rsid w:val="008B78D8"/>
    <w:rsid w:val="008B79B1"/>
    <w:rsid w:val="008C09AF"/>
    <w:rsid w:val="008C1851"/>
    <w:rsid w:val="008C198D"/>
    <w:rsid w:val="008C1D90"/>
    <w:rsid w:val="008C26FA"/>
    <w:rsid w:val="008C3D93"/>
    <w:rsid w:val="008C4C61"/>
    <w:rsid w:val="008C5AA0"/>
    <w:rsid w:val="008C7684"/>
    <w:rsid w:val="008C79B1"/>
    <w:rsid w:val="008D06C4"/>
    <w:rsid w:val="008D0ECB"/>
    <w:rsid w:val="008D11F1"/>
    <w:rsid w:val="008D14A8"/>
    <w:rsid w:val="008D1704"/>
    <w:rsid w:val="008D1770"/>
    <w:rsid w:val="008D1B5B"/>
    <w:rsid w:val="008D25A8"/>
    <w:rsid w:val="008D477A"/>
    <w:rsid w:val="008D4DDB"/>
    <w:rsid w:val="008D6481"/>
    <w:rsid w:val="008D668A"/>
    <w:rsid w:val="008D747B"/>
    <w:rsid w:val="008E067E"/>
    <w:rsid w:val="008E0B86"/>
    <w:rsid w:val="008E17A3"/>
    <w:rsid w:val="008E19CA"/>
    <w:rsid w:val="008E3071"/>
    <w:rsid w:val="008E38D9"/>
    <w:rsid w:val="008E534D"/>
    <w:rsid w:val="008E6219"/>
    <w:rsid w:val="008E6DC2"/>
    <w:rsid w:val="008E7532"/>
    <w:rsid w:val="008E78E6"/>
    <w:rsid w:val="008E7FC6"/>
    <w:rsid w:val="008F076C"/>
    <w:rsid w:val="008F2107"/>
    <w:rsid w:val="008F2B43"/>
    <w:rsid w:val="008F2BC2"/>
    <w:rsid w:val="008F3129"/>
    <w:rsid w:val="008F4C68"/>
    <w:rsid w:val="008F4C75"/>
    <w:rsid w:val="008F5B6A"/>
    <w:rsid w:val="008F60B4"/>
    <w:rsid w:val="00900DCB"/>
    <w:rsid w:val="00901068"/>
    <w:rsid w:val="00901750"/>
    <w:rsid w:val="00901C6C"/>
    <w:rsid w:val="00901FCE"/>
    <w:rsid w:val="00902A00"/>
    <w:rsid w:val="009044D5"/>
    <w:rsid w:val="00912361"/>
    <w:rsid w:val="00912679"/>
    <w:rsid w:val="00912698"/>
    <w:rsid w:val="0091289D"/>
    <w:rsid w:val="00913531"/>
    <w:rsid w:val="009142A1"/>
    <w:rsid w:val="0091464C"/>
    <w:rsid w:val="00915781"/>
    <w:rsid w:val="00915D6A"/>
    <w:rsid w:val="009204A1"/>
    <w:rsid w:val="009206E2"/>
    <w:rsid w:val="009216BB"/>
    <w:rsid w:val="009219BC"/>
    <w:rsid w:val="0092292F"/>
    <w:rsid w:val="009242A0"/>
    <w:rsid w:val="00924AB2"/>
    <w:rsid w:val="00925100"/>
    <w:rsid w:val="0092535C"/>
    <w:rsid w:val="00925B3E"/>
    <w:rsid w:val="009266E1"/>
    <w:rsid w:val="00926923"/>
    <w:rsid w:val="00926C53"/>
    <w:rsid w:val="00926E08"/>
    <w:rsid w:val="009272E3"/>
    <w:rsid w:val="0092734D"/>
    <w:rsid w:val="00927530"/>
    <w:rsid w:val="009301F2"/>
    <w:rsid w:val="009302FA"/>
    <w:rsid w:val="009306DD"/>
    <w:rsid w:val="00930E49"/>
    <w:rsid w:val="00932C6B"/>
    <w:rsid w:val="009340F9"/>
    <w:rsid w:val="0093433B"/>
    <w:rsid w:val="00934340"/>
    <w:rsid w:val="0093458D"/>
    <w:rsid w:val="00934680"/>
    <w:rsid w:val="00934A80"/>
    <w:rsid w:val="009360A9"/>
    <w:rsid w:val="00936714"/>
    <w:rsid w:val="00936B4C"/>
    <w:rsid w:val="00936F55"/>
    <w:rsid w:val="009373AD"/>
    <w:rsid w:val="00937919"/>
    <w:rsid w:val="00937B0F"/>
    <w:rsid w:val="009408E9"/>
    <w:rsid w:val="00940FE4"/>
    <w:rsid w:val="00942108"/>
    <w:rsid w:val="009424E1"/>
    <w:rsid w:val="00942EE7"/>
    <w:rsid w:val="00943249"/>
    <w:rsid w:val="00943F40"/>
    <w:rsid w:val="00944C29"/>
    <w:rsid w:val="009456C5"/>
    <w:rsid w:val="00946E37"/>
    <w:rsid w:val="00947368"/>
    <w:rsid w:val="00947B2E"/>
    <w:rsid w:val="00950266"/>
    <w:rsid w:val="00950752"/>
    <w:rsid w:val="009508B0"/>
    <w:rsid w:val="009515FA"/>
    <w:rsid w:val="0095167D"/>
    <w:rsid w:val="00952204"/>
    <w:rsid w:val="009524C5"/>
    <w:rsid w:val="009526A8"/>
    <w:rsid w:val="0095287B"/>
    <w:rsid w:val="00953732"/>
    <w:rsid w:val="00953B9C"/>
    <w:rsid w:val="00953D1D"/>
    <w:rsid w:val="00954480"/>
    <w:rsid w:val="00954E01"/>
    <w:rsid w:val="00954EE5"/>
    <w:rsid w:val="00955310"/>
    <w:rsid w:val="00955B5B"/>
    <w:rsid w:val="00957598"/>
    <w:rsid w:val="00957946"/>
    <w:rsid w:val="00957A0E"/>
    <w:rsid w:val="009603DD"/>
    <w:rsid w:val="0096073E"/>
    <w:rsid w:val="00960DFA"/>
    <w:rsid w:val="009616B8"/>
    <w:rsid w:val="00963C95"/>
    <w:rsid w:val="009646DF"/>
    <w:rsid w:val="00964939"/>
    <w:rsid w:val="00964AA8"/>
    <w:rsid w:val="00964AAE"/>
    <w:rsid w:val="00965418"/>
    <w:rsid w:val="00966EF6"/>
    <w:rsid w:val="009705C1"/>
    <w:rsid w:val="009706D8"/>
    <w:rsid w:val="00971684"/>
    <w:rsid w:val="00972EE7"/>
    <w:rsid w:val="00976195"/>
    <w:rsid w:val="00976475"/>
    <w:rsid w:val="009768A9"/>
    <w:rsid w:val="00976C8A"/>
    <w:rsid w:val="009775C4"/>
    <w:rsid w:val="00977C33"/>
    <w:rsid w:val="00977FE0"/>
    <w:rsid w:val="00981AF0"/>
    <w:rsid w:val="00981CC5"/>
    <w:rsid w:val="00982353"/>
    <w:rsid w:val="009826C2"/>
    <w:rsid w:val="00982C92"/>
    <w:rsid w:val="00982C93"/>
    <w:rsid w:val="00982E2C"/>
    <w:rsid w:val="009830A7"/>
    <w:rsid w:val="00985422"/>
    <w:rsid w:val="00986B4C"/>
    <w:rsid w:val="00986D5B"/>
    <w:rsid w:val="00990A28"/>
    <w:rsid w:val="00991330"/>
    <w:rsid w:val="0099162D"/>
    <w:rsid w:val="0099282D"/>
    <w:rsid w:val="0099303B"/>
    <w:rsid w:val="00993E69"/>
    <w:rsid w:val="00994267"/>
    <w:rsid w:val="0099456B"/>
    <w:rsid w:val="009947F9"/>
    <w:rsid w:val="00994FB9"/>
    <w:rsid w:val="009953DA"/>
    <w:rsid w:val="00996939"/>
    <w:rsid w:val="009A0119"/>
    <w:rsid w:val="009A2607"/>
    <w:rsid w:val="009A2757"/>
    <w:rsid w:val="009A3C88"/>
    <w:rsid w:val="009A40C6"/>
    <w:rsid w:val="009A4B0B"/>
    <w:rsid w:val="009A6114"/>
    <w:rsid w:val="009B17AA"/>
    <w:rsid w:val="009B1A9D"/>
    <w:rsid w:val="009B2132"/>
    <w:rsid w:val="009B239E"/>
    <w:rsid w:val="009B2F9D"/>
    <w:rsid w:val="009B3C7E"/>
    <w:rsid w:val="009B4DC8"/>
    <w:rsid w:val="009B5778"/>
    <w:rsid w:val="009B6CAB"/>
    <w:rsid w:val="009B6D1C"/>
    <w:rsid w:val="009B70A5"/>
    <w:rsid w:val="009B735A"/>
    <w:rsid w:val="009C015E"/>
    <w:rsid w:val="009C172A"/>
    <w:rsid w:val="009C2C46"/>
    <w:rsid w:val="009C396E"/>
    <w:rsid w:val="009C46AA"/>
    <w:rsid w:val="009C4753"/>
    <w:rsid w:val="009C5296"/>
    <w:rsid w:val="009C56AD"/>
    <w:rsid w:val="009C644C"/>
    <w:rsid w:val="009C6DC3"/>
    <w:rsid w:val="009C6F69"/>
    <w:rsid w:val="009C7755"/>
    <w:rsid w:val="009C7934"/>
    <w:rsid w:val="009D00D3"/>
    <w:rsid w:val="009D1CB3"/>
    <w:rsid w:val="009D4149"/>
    <w:rsid w:val="009D52CC"/>
    <w:rsid w:val="009D5838"/>
    <w:rsid w:val="009E043A"/>
    <w:rsid w:val="009E132C"/>
    <w:rsid w:val="009E22F3"/>
    <w:rsid w:val="009E2A6E"/>
    <w:rsid w:val="009E30EE"/>
    <w:rsid w:val="009E3330"/>
    <w:rsid w:val="009E439C"/>
    <w:rsid w:val="009E74FD"/>
    <w:rsid w:val="009F0221"/>
    <w:rsid w:val="009F04FA"/>
    <w:rsid w:val="009F106C"/>
    <w:rsid w:val="009F1D7C"/>
    <w:rsid w:val="009F1DB8"/>
    <w:rsid w:val="009F36D4"/>
    <w:rsid w:val="009F3831"/>
    <w:rsid w:val="009F3F38"/>
    <w:rsid w:val="009F5577"/>
    <w:rsid w:val="009F574B"/>
    <w:rsid w:val="009F59D8"/>
    <w:rsid w:val="009F6178"/>
    <w:rsid w:val="009F6ED3"/>
    <w:rsid w:val="00A00B33"/>
    <w:rsid w:val="00A01484"/>
    <w:rsid w:val="00A0228D"/>
    <w:rsid w:val="00A0380A"/>
    <w:rsid w:val="00A0485F"/>
    <w:rsid w:val="00A04B90"/>
    <w:rsid w:val="00A04C4D"/>
    <w:rsid w:val="00A04C67"/>
    <w:rsid w:val="00A051E3"/>
    <w:rsid w:val="00A05CB5"/>
    <w:rsid w:val="00A07050"/>
    <w:rsid w:val="00A0733F"/>
    <w:rsid w:val="00A105E9"/>
    <w:rsid w:val="00A10943"/>
    <w:rsid w:val="00A11282"/>
    <w:rsid w:val="00A13173"/>
    <w:rsid w:val="00A1331C"/>
    <w:rsid w:val="00A1378B"/>
    <w:rsid w:val="00A144A1"/>
    <w:rsid w:val="00A1482A"/>
    <w:rsid w:val="00A15ED7"/>
    <w:rsid w:val="00A163DD"/>
    <w:rsid w:val="00A17B34"/>
    <w:rsid w:val="00A20367"/>
    <w:rsid w:val="00A209F3"/>
    <w:rsid w:val="00A20E9C"/>
    <w:rsid w:val="00A20F11"/>
    <w:rsid w:val="00A212F0"/>
    <w:rsid w:val="00A2232B"/>
    <w:rsid w:val="00A2272C"/>
    <w:rsid w:val="00A2280D"/>
    <w:rsid w:val="00A22C5E"/>
    <w:rsid w:val="00A22F93"/>
    <w:rsid w:val="00A22FC1"/>
    <w:rsid w:val="00A24051"/>
    <w:rsid w:val="00A245C5"/>
    <w:rsid w:val="00A2499E"/>
    <w:rsid w:val="00A2554B"/>
    <w:rsid w:val="00A25E27"/>
    <w:rsid w:val="00A25ED7"/>
    <w:rsid w:val="00A272E1"/>
    <w:rsid w:val="00A27323"/>
    <w:rsid w:val="00A306DF"/>
    <w:rsid w:val="00A31736"/>
    <w:rsid w:val="00A31830"/>
    <w:rsid w:val="00A31959"/>
    <w:rsid w:val="00A31F45"/>
    <w:rsid w:val="00A321EF"/>
    <w:rsid w:val="00A32C71"/>
    <w:rsid w:val="00A32FC5"/>
    <w:rsid w:val="00A33571"/>
    <w:rsid w:val="00A33C50"/>
    <w:rsid w:val="00A34264"/>
    <w:rsid w:val="00A34AA4"/>
    <w:rsid w:val="00A34CEC"/>
    <w:rsid w:val="00A355C0"/>
    <w:rsid w:val="00A355F9"/>
    <w:rsid w:val="00A3605D"/>
    <w:rsid w:val="00A36204"/>
    <w:rsid w:val="00A3631B"/>
    <w:rsid w:val="00A36AA6"/>
    <w:rsid w:val="00A36E8D"/>
    <w:rsid w:val="00A37858"/>
    <w:rsid w:val="00A37A42"/>
    <w:rsid w:val="00A403DA"/>
    <w:rsid w:val="00A40877"/>
    <w:rsid w:val="00A43BEE"/>
    <w:rsid w:val="00A447A2"/>
    <w:rsid w:val="00A44C47"/>
    <w:rsid w:val="00A453C4"/>
    <w:rsid w:val="00A455AD"/>
    <w:rsid w:val="00A455F6"/>
    <w:rsid w:val="00A4570E"/>
    <w:rsid w:val="00A45B50"/>
    <w:rsid w:val="00A46187"/>
    <w:rsid w:val="00A4642A"/>
    <w:rsid w:val="00A46B1A"/>
    <w:rsid w:val="00A503A1"/>
    <w:rsid w:val="00A50668"/>
    <w:rsid w:val="00A51F7F"/>
    <w:rsid w:val="00A52B34"/>
    <w:rsid w:val="00A53E37"/>
    <w:rsid w:val="00A5469B"/>
    <w:rsid w:val="00A5648F"/>
    <w:rsid w:val="00A5691D"/>
    <w:rsid w:val="00A56EE2"/>
    <w:rsid w:val="00A6001E"/>
    <w:rsid w:val="00A60274"/>
    <w:rsid w:val="00A61FDD"/>
    <w:rsid w:val="00A6244F"/>
    <w:rsid w:val="00A628B4"/>
    <w:rsid w:val="00A632A0"/>
    <w:rsid w:val="00A64338"/>
    <w:rsid w:val="00A648EC"/>
    <w:rsid w:val="00A650C2"/>
    <w:rsid w:val="00A66958"/>
    <w:rsid w:val="00A6699A"/>
    <w:rsid w:val="00A66F18"/>
    <w:rsid w:val="00A66F88"/>
    <w:rsid w:val="00A67D0D"/>
    <w:rsid w:val="00A67D78"/>
    <w:rsid w:val="00A70EFF"/>
    <w:rsid w:val="00A72488"/>
    <w:rsid w:val="00A72D5D"/>
    <w:rsid w:val="00A73A8C"/>
    <w:rsid w:val="00A73D99"/>
    <w:rsid w:val="00A73F1A"/>
    <w:rsid w:val="00A74865"/>
    <w:rsid w:val="00A74EAC"/>
    <w:rsid w:val="00A74F3A"/>
    <w:rsid w:val="00A7512D"/>
    <w:rsid w:val="00A752E4"/>
    <w:rsid w:val="00A773D4"/>
    <w:rsid w:val="00A77ADD"/>
    <w:rsid w:val="00A80ED6"/>
    <w:rsid w:val="00A812D3"/>
    <w:rsid w:val="00A82039"/>
    <w:rsid w:val="00A82CA9"/>
    <w:rsid w:val="00A82D58"/>
    <w:rsid w:val="00A83122"/>
    <w:rsid w:val="00A83BFB"/>
    <w:rsid w:val="00A84185"/>
    <w:rsid w:val="00A84390"/>
    <w:rsid w:val="00A851D3"/>
    <w:rsid w:val="00A86EDB"/>
    <w:rsid w:val="00A877FB"/>
    <w:rsid w:val="00A8793F"/>
    <w:rsid w:val="00A900D8"/>
    <w:rsid w:val="00A90593"/>
    <w:rsid w:val="00A90A54"/>
    <w:rsid w:val="00A920A9"/>
    <w:rsid w:val="00A920CE"/>
    <w:rsid w:val="00A94339"/>
    <w:rsid w:val="00A94589"/>
    <w:rsid w:val="00A94717"/>
    <w:rsid w:val="00A9561E"/>
    <w:rsid w:val="00A95ED1"/>
    <w:rsid w:val="00A967C2"/>
    <w:rsid w:val="00A96A1E"/>
    <w:rsid w:val="00A97044"/>
    <w:rsid w:val="00A979C3"/>
    <w:rsid w:val="00A97A35"/>
    <w:rsid w:val="00A97AFB"/>
    <w:rsid w:val="00A97E58"/>
    <w:rsid w:val="00AA0995"/>
    <w:rsid w:val="00AA1597"/>
    <w:rsid w:val="00AA23B4"/>
    <w:rsid w:val="00AA23D6"/>
    <w:rsid w:val="00AA2CA9"/>
    <w:rsid w:val="00AA2FE4"/>
    <w:rsid w:val="00AA3B57"/>
    <w:rsid w:val="00AA3B80"/>
    <w:rsid w:val="00AA4E71"/>
    <w:rsid w:val="00AA54CE"/>
    <w:rsid w:val="00AA5D82"/>
    <w:rsid w:val="00AA5DFE"/>
    <w:rsid w:val="00AA7195"/>
    <w:rsid w:val="00AA7A7F"/>
    <w:rsid w:val="00AB0576"/>
    <w:rsid w:val="00AB08A1"/>
    <w:rsid w:val="00AB1875"/>
    <w:rsid w:val="00AB41D7"/>
    <w:rsid w:val="00AB4715"/>
    <w:rsid w:val="00AB569D"/>
    <w:rsid w:val="00AB622C"/>
    <w:rsid w:val="00AB6F4F"/>
    <w:rsid w:val="00AB7D0E"/>
    <w:rsid w:val="00AC14D4"/>
    <w:rsid w:val="00AC1856"/>
    <w:rsid w:val="00AC1CA8"/>
    <w:rsid w:val="00AC3B62"/>
    <w:rsid w:val="00AC4385"/>
    <w:rsid w:val="00AC4BD8"/>
    <w:rsid w:val="00AC4D14"/>
    <w:rsid w:val="00AC5566"/>
    <w:rsid w:val="00AC5B02"/>
    <w:rsid w:val="00AC6E7F"/>
    <w:rsid w:val="00AC71E1"/>
    <w:rsid w:val="00AC7620"/>
    <w:rsid w:val="00AC76AE"/>
    <w:rsid w:val="00AD0257"/>
    <w:rsid w:val="00AD108A"/>
    <w:rsid w:val="00AD1769"/>
    <w:rsid w:val="00AD1B8C"/>
    <w:rsid w:val="00AD2B7C"/>
    <w:rsid w:val="00AD498D"/>
    <w:rsid w:val="00AD4F2B"/>
    <w:rsid w:val="00AD563F"/>
    <w:rsid w:val="00AD78CB"/>
    <w:rsid w:val="00AE03FC"/>
    <w:rsid w:val="00AE0B9D"/>
    <w:rsid w:val="00AE1297"/>
    <w:rsid w:val="00AE2295"/>
    <w:rsid w:val="00AE240E"/>
    <w:rsid w:val="00AE2D79"/>
    <w:rsid w:val="00AE3350"/>
    <w:rsid w:val="00AE360E"/>
    <w:rsid w:val="00AE4993"/>
    <w:rsid w:val="00AE605B"/>
    <w:rsid w:val="00AE773D"/>
    <w:rsid w:val="00AE7AF1"/>
    <w:rsid w:val="00AF0B3D"/>
    <w:rsid w:val="00AF2E5C"/>
    <w:rsid w:val="00AF491E"/>
    <w:rsid w:val="00AF4C90"/>
    <w:rsid w:val="00AF4E12"/>
    <w:rsid w:val="00AF56CC"/>
    <w:rsid w:val="00AF5BD6"/>
    <w:rsid w:val="00AF5E12"/>
    <w:rsid w:val="00AF61C1"/>
    <w:rsid w:val="00AF6DDE"/>
    <w:rsid w:val="00AF727F"/>
    <w:rsid w:val="00B00040"/>
    <w:rsid w:val="00B00A42"/>
    <w:rsid w:val="00B023B2"/>
    <w:rsid w:val="00B025B6"/>
    <w:rsid w:val="00B030F3"/>
    <w:rsid w:val="00B03715"/>
    <w:rsid w:val="00B03863"/>
    <w:rsid w:val="00B0462F"/>
    <w:rsid w:val="00B046D1"/>
    <w:rsid w:val="00B04C78"/>
    <w:rsid w:val="00B051E8"/>
    <w:rsid w:val="00B056E3"/>
    <w:rsid w:val="00B065D1"/>
    <w:rsid w:val="00B06A4F"/>
    <w:rsid w:val="00B070A3"/>
    <w:rsid w:val="00B072B0"/>
    <w:rsid w:val="00B07310"/>
    <w:rsid w:val="00B0789D"/>
    <w:rsid w:val="00B1026C"/>
    <w:rsid w:val="00B10339"/>
    <w:rsid w:val="00B10684"/>
    <w:rsid w:val="00B114EA"/>
    <w:rsid w:val="00B11530"/>
    <w:rsid w:val="00B12B14"/>
    <w:rsid w:val="00B13721"/>
    <w:rsid w:val="00B13DC5"/>
    <w:rsid w:val="00B151D6"/>
    <w:rsid w:val="00B152A4"/>
    <w:rsid w:val="00B16B12"/>
    <w:rsid w:val="00B1727A"/>
    <w:rsid w:val="00B204DF"/>
    <w:rsid w:val="00B205C9"/>
    <w:rsid w:val="00B215C6"/>
    <w:rsid w:val="00B23341"/>
    <w:rsid w:val="00B234F6"/>
    <w:rsid w:val="00B23FBA"/>
    <w:rsid w:val="00B24530"/>
    <w:rsid w:val="00B24AA3"/>
    <w:rsid w:val="00B24B52"/>
    <w:rsid w:val="00B2545A"/>
    <w:rsid w:val="00B259A6"/>
    <w:rsid w:val="00B25DD9"/>
    <w:rsid w:val="00B2672B"/>
    <w:rsid w:val="00B3016E"/>
    <w:rsid w:val="00B30782"/>
    <w:rsid w:val="00B31359"/>
    <w:rsid w:val="00B314A4"/>
    <w:rsid w:val="00B31D8D"/>
    <w:rsid w:val="00B325FC"/>
    <w:rsid w:val="00B3351A"/>
    <w:rsid w:val="00B33B2B"/>
    <w:rsid w:val="00B33D15"/>
    <w:rsid w:val="00B33DEE"/>
    <w:rsid w:val="00B34472"/>
    <w:rsid w:val="00B344BC"/>
    <w:rsid w:val="00B3485E"/>
    <w:rsid w:val="00B351AF"/>
    <w:rsid w:val="00B35661"/>
    <w:rsid w:val="00B356B3"/>
    <w:rsid w:val="00B35CD5"/>
    <w:rsid w:val="00B3762E"/>
    <w:rsid w:val="00B37C70"/>
    <w:rsid w:val="00B4039B"/>
    <w:rsid w:val="00B40AE0"/>
    <w:rsid w:val="00B42F9F"/>
    <w:rsid w:val="00B43705"/>
    <w:rsid w:val="00B438D5"/>
    <w:rsid w:val="00B44F6A"/>
    <w:rsid w:val="00B451B8"/>
    <w:rsid w:val="00B474FD"/>
    <w:rsid w:val="00B47B22"/>
    <w:rsid w:val="00B5064E"/>
    <w:rsid w:val="00B51762"/>
    <w:rsid w:val="00B51D81"/>
    <w:rsid w:val="00B5245B"/>
    <w:rsid w:val="00B53D8E"/>
    <w:rsid w:val="00B5542D"/>
    <w:rsid w:val="00B55775"/>
    <w:rsid w:val="00B5661B"/>
    <w:rsid w:val="00B56CB2"/>
    <w:rsid w:val="00B60099"/>
    <w:rsid w:val="00B60236"/>
    <w:rsid w:val="00B60632"/>
    <w:rsid w:val="00B611FF"/>
    <w:rsid w:val="00B6128A"/>
    <w:rsid w:val="00B61D23"/>
    <w:rsid w:val="00B623C7"/>
    <w:rsid w:val="00B625F4"/>
    <w:rsid w:val="00B62DED"/>
    <w:rsid w:val="00B62F64"/>
    <w:rsid w:val="00B6359D"/>
    <w:rsid w:val="00B64CFB"/>
    <w:rsid w:val="00B64F70"/>
    <w:rsid w:val="00B6672D"/>
    <w:rsid w:val="00B66C92"/>
    <w:rsid w:val="00B67A05"/>
    <w:rsid w:val="00B7065E"/>
    <w:rsid w:val="00B70881"/>
    <w:rsid w:val="00B71BE9"/>
    <w:rsid w:val="00B71DB5"/>
    <w:rsid w:val="00B720AD"/>
    <w:rsid w:val="00B723B6"/>
    <w:rsid w:val="00B7254D"/>
    <w:rsid w:val="00B7402F"/>
    <w:rsid w:val="00B74280"/>
    <w:rsid w:val="00B745E1"/>
    <w:rsid w:val="00B74B02"/>
    <w:rsid w:val="00B74C4E"/>
    <w:rsid w:val="00B74D14"/>
    <w:rsid w:val="00B75A30"/>
    <w:rsid w:val="00B7628B"/>
    <w:rsid w:val="00B76713"/>
    <w:rsid w:val="00B8054A"/>
    <w:rsid w:val="00B80BC6"/>
    <w:rsid w:val="00B810D2"/>
    <w:rsid w:val="00B811AA"/>
    <w:rsid w:val="00B8211D"/>
    <w:rsid w:val="00B82817"/>
    <w:rsid w:val="00B83612"/>
    <w:rsid w:val="00B83D47"/>
    <w:rsid w:val="00B843D3"/>
    <w:rsid w:val="00B847A3"/>
    <w:rsid w:val="00B84855"/>
    <w:rsid w:val="00B84B58"/>
    <w:rsid w:val="00B84DF3"/>
    <w:rsid w:val="00B85193"/>
    <w:rsid w:val="00B85B1E"/>
    <w:rsid w:val="00B85F61"/>
    <w:rsid w:val="00B861F4"/>
    <w:rsid w:val="00B8632B"/>
    <w:rsid w:val="00B8692E"/>
    <w:rsid w:val="00B86E11"/>
    <w:rsid w:val="00B87CD6"/>
    <w:rsid w:val="00B87D19"/>
    <w:rsid w:val="00B907D1"/>
    <w:rsid w:val="00B90A89"/>
    <w:rsid w:val="00B90F52"/>
    <w:rsid w:val="00B91A51"/>
    <w:rsid w:val="00B91C1F"/>
    <w:rsid w:val="00B91CF4"/>
    <w:rsid w:val="00B93053"/>
    <w:rsid w:val="00B93319"/>
    <w:rsid w:val="00B9340A"/>
    <w:rsid w:val="00B936A1"/>
    <w:rsid w:val="00B936A4"/>
    <w:rsid w:val="00B93F40"/>
    <w:rsid w:val="00B941B4"/>
    <w:rsid w:val="00B94EDE"/>
    <w:rsid w:val="00B95343"/>
    <w:rsid w:val="00B95648"/>
    <w:rsid w:val="00B96426"/>
    <w:rsid w:val="00B97BC4"/>
    <w:rsid w:val="00BA04B2"/>
    <w:rsid w:val="00BA156A"/>
    <w:rsid w:val="00BA1CF7"/>
    <w:rsid w:val="00BA2507"/>
    <w:rsid w:val="00BA2B93"/>
    <w:rsid w:val="00BA34F0"/>
    <w:rsid w:val="00BA3B0A"/>
    <w:rsid w:val="00BA46CD"/>
    <w:rsid w:val="00BA49F5"/>
    <w:rsid w:val="00BA4E63"/>
    <w:rsid w:val="00BA51AF"/>
    <w:rsid w:val="00BA593B"/>
    <w:rsid w:val="00BA6069"/>
    <w:rsid w:val="00BA70BC"/>
    <w:rsid w:val="00BB040C"/>
    <w:rsid w:val="00BB0491"/>
    <w:rsid w:val="00BB0FB7"/>
    <w:rsid w:val="00BB1379"/>
    <w:rsid w:val="00BB230D"/>
    <w:rsid w:val="00BB28FB"/>
    <w:rsid w:val="00BB3098"/>
    <w:rsid w:val="00BB3CB2"/>
    <w:rsid w:val="00BB4BBD"/>
    <w:rsid w:val="00BB5710"/>
    <w:rsid w:val="00BB5C7E"/>
    <w:rsid w:val="00BB5D8E"/>
    <w:rsid w:val="00BB5DBF"/>
    <w:rsid w:val="00BB616E"/>
    <w:rsid w:val="00BB693A"/>
    <w:rsid w:val="00BB79A5"/>
    <w:rsid w:val="00BC09DE"/>
    <w:rsid w:val="00BC12A6"/>
    <w:rsid w:val="00BC16CA"/>
    <w:rsid w:val="00BC224B"/>
    <w:rsid w:val="00BC24BF"/>
    <w:rsid w:val="00BC3783"/>
    <w:rsid w:val="00BC44A5"/>
    <w:rsid w:val="00BC5A36"/>
    <w:rsid w:val="00BC62C8"/>
    <w:rsid w:val="00BC7CFC"/>
    <w:rsid w:val="00BD06A8"/>
    <w:rsid w:val="00BD0A49"/>
    <w:rsid w:val="00BD0A9F"/>
    <w:rsid w:val="00BD0C44"/>
    <w:rsid w:val="00BD2069"/>
    <w:rsid w:val="00BD26A6"/>
    <w:rsid w:val="00BD44C7"/>
    <w:rsid w:val="00BD456F"/>
    <w:rsid w:val="00BD4605"/>
    <w:rsid w:val="00BD7B90"/>
    <w:rsid w:val="00BE0E75"/>
    <w:rsid w:val="00BE1028"/>
    <w:rsid w:val="00BE113F"/>
    <w:rsid w:val="00BE2AB7"/>
    <w:rsid w:val="00BE384C"/>
    <w:rsid w:val="00BE524A"/>
    <w:rsid w:val="00BE5FEB"/>
    <w:rsid w:val="00BE7016"/>
    <w:rsid w:val="00BE73E6"/>
    <w:rsid w:val="00BE7710"/>
    <w:rsid w:val="00BE7C27"/>
    <w:rsid w:val="00BE7F22"/>
    <w:rsid w:val="00BF0174"/>
    <w:rsid w:val="00BF0396"/>
    <w:rsid w:val="00BF13EE"/>
    <w:rsid w:val="00BF23FE"/>
    <w:rsid w:val="00BF30FF"/>
    <w:rsid w:val="00BF3D0B"/>
    <w:rsid w:val="00BF47AD"/>
    <w:rsid w:val="00BF4A69"/>
    <w:rsid w:val="00BF5A2F"/>
    <w:rsid w:val="00BF7342"/>
    <w:rsid w:val="00C0047D"/>
    <w:rsid w:val="00C005CF"/>
    <w:rsid w:val="00C0107D"/>
    <w:rsid w:val="00C01121"/>
    <w:rsid w:val="00C01334"/>
    <w:rsid w:val="00C01458"/>
    <w:rsid w:val="00C02BF3"/>
    <w:rsid w:val="00C02F18"/>
    <w:rsid w:val="00C059D9"/>
    <w:rsid w:val="00C064EF"/>
    <w:rsid w:val="00C06B99"/>
    <w:rsid w:val="00C07832"/>
    <w:rsid w:val="00C10F6E"/>
    <w:rsid w:val="00C11289"/>
    <w:rsid w:val="00C114DD"/>
    <w:rsid w:val="00C129D6"/>
    <w:rsid w:val="00C12F5D"/>
    <w:rsid w:val="00C14243"/>
    <w:rsid w:val="00C14B53"/>
    <w:rsid w:val="00C15265"/>
    <w:rsid w:val="00C15CF9"/>
    <w:rsid w:val="00C15FF8"/>
    <w:rsid w:val="00C162BA"/>
    <w:rsid w:val="00C17856"/>
    <w:rsid w:val="00C17B43"/>
    <w:rsid w:val="00C203DD"/>
    <w:rsid w:val="00C20504"/>
    <w:rsid w:val="00C20BCF"/>
    <w:rsid w:val="00C20DEB"/>
    <w:rsid w:val="00C224DF"/>
    <w:rsid w:val="00C227E1"/>
    <w:rsid w:val="00C22869"/>
    <w:rsid w:val="00C23565"/>
    <w:rsid w:val="00C25134"/>
    <w:rsid w:val="00C308D1"/>
    <w:rsid w:val="00C30F90"/>
    <w:rsid w:val="00C3194B"/>
    <w:rsid w:val="00C31B9E"/>
    <w:rsid w:val="00C32AEE"/>
    <w:rsid w:val="00C330BB"/>
    <w:rsid w:val="00C33186"/>
    <w:rsid w:val="00C3398F"/>
    <w:rsid w:val="00C34BBB"/>
    <w:rsid w:val="00C34D42"/>
    <w:rsid w:val="00C3532B"/>
    <w:rsid w:val="00C354F1"/>
    <w:rsid w:val="00C35EA1"/>
    <w:rsid w:val="00C367B5"/>
    <w:rsid w:val="00C36F8A"/>
    <w:rsid w:val="00C37F15"/>
    <w:rsid w:val="00C37FA4"/>
    <w:rsid w:val="00C42D2D"/>
    <w:rsid w:val="00C4373E"/>
    <w:rsid w:val="00C448B2"/>
    <w:rsid w:val="00C451C2"/>
    <w:rsid w:val="00C4548D"/>
    <w:rsid w:val="00C462D3"/>
    <w:rsid w:val="00C4683F"/>
    <w:rsid w:val="00C473EF"/>
    <w:rsid w:val="00C47737"/>
    <w:rsid w:val="00C47830"/>
    <w:rsid w:val="00C509C5"/>
    <w:rsid w:val="00C51AB0"/>
    <w:rsid w:val="00C53004"/>
    <w:rsid w:val="00C547DE"/>
    <w:rsid w:val="00C55A74"/>
    <w:rsid w:val="00C56AFC"/>
    <w:rsid w:val="00C60873"/>
    <w:rsid w:val="00C61565"/>
    <w:rsid w:val="00C61A96"/>
    <w:rsid w:val="00C62B7D"/>
    <w:rsid w:val="00C634B3"/>
    <w:rsid w:val="00C6350C"/>
    <w:rsid w:val="00C635EF"/>
    <w:rsid w:val="00C64AE1"/>
    <w:rsid w:val="00C64C3E"/>
    <w:rsid w:val="00C64DBE"/>
    <w:rsid w:val="00C6515F"/>
    <w:rsid w:val="00C656FE"/>
    <w:rsid w:val="00C670D9"/>
    <w:rsid w:val="00C67193"/>
    <w:rsid w:val="00C6767A"/>
    <w:rsid w:val="00C71238"/>
    <w:rsid w:val="00C71506"/>
    <w:rsid w:val="00C72A72"/>
    <w:rsid w:val="00C72B3F"/>
    <w:rsid w:val="00C7375C"/>
    <w:rsid w:val="00C7425E"/>
    <w:rsid w:val="00C7564E"/>
    <w:rsid w:val="00C75AE5"/>
    <w:rsid w:val="00C769F3"/>
    <w:rsid w:val="00C76E2B"/>
    <w:rsid w:val="00C775D5"/>
    <w:rsid w:val="00C77819"/>
    <w:rsid w:val="00C77F97"/>
    <w:rsid w:val="00C802FC"/>
    <w:rsid w:val="00C808B8"/>
    <w:rsid w:val="00C8134B"/>
    <w:rsid w:val="00C81511"/>
    <w:rsid w:val="00C81C1B"/>
    <w:rsid w:val="00C82B3E"/>
    <w:rsid w:val="00C82DB3"/>
    <w:rsid w:val="00C82F53"/>
    <w:rsid w:val="00C84C0C"/>
    <w:rsid w:val="00C90537"/>
    <w:rsid w:val="00C90D5C"/>
    <w:rsid w:val="00C917A2"/>
    <w:rsid w:val="00C92679"/>
    <w:rsid w:val="00C9491B"/>
    <w:rsid w:val="00C96441"/>
    <w:rsid w:val="00C97A2E"/>
    <w:rsid w:val="00CA045C"/>
    <w:rsid w:val="00CA0FE2"/>
    <w:rsid w:val="00CA2253"/>
    <w:rsid w:val="00CA326B"/>
    <w:rsid w:val="00CA3685"/>
    <w:rsid w:val="00CA37C0"/>
    <w:rsid w:val="00CA4545"/>
    <w:rsid w:val="00CA5038"/>
    <w:rsid w:val="00CA6E06"/>
    <w:rsid w:val="00CA7D27"/>
    <w:rsid w:val="00CA7ED0"/>
    <w:rsid w:val="00CB0DA6"/>
    <w:rsid w:val="00CB14CE"/>
    <w:rsid w:val="00CB18D5"/>
    <w:rsid w:val="00CB1B4F"/>
    <w:rsid w:val="00CB2130"/>
    <w:rsid w:val="00CB31E1"/>
    <w:rsid w:val="00CB392C"/>
    <w:rsid w:val="00CB4F69"/>
    <w:rsid w:val="00CB5859"/>
    <w:rsid w:val="00CB798D"/>
    <w:rsid w:val="00CC015F"/>
    <w:rsid w:val="00CC1D71"/>
    <w:rsid w:val="00CC2663"/>
    <w:rsid w:val="00CC2D9F"/>
    <w:rsid w:val="00CC2F3C"/>
    <w:rsid w:val="00CC3009"/>
    <w:rsid w:val="00CC3216"/>
    <w:rsid w:val="00CC3B4D"/>
    <w:rsid w:val="00CC43E2"/>
    <w:rsid w:val="00CC47F6"/>
    <w:rsid w:val="00CC49FF"/>
    <w:rsid w:val="00CC5B55"/>
    <w:rsid w:val="00CC6293"/>
    <w:rsid w:val="00CD05BF"/>
    <w:rsid w:val="00CD0833"/>
    <w:rsid w:val="00CD0FC9"/>
    <w:rsid w:val="00CD1670"/>
    <w:rsid w:val="00CD1842"/>
    <w:rsid w:val="00CD1944"/>
    <w:rsid w:val="00CD1F84"/>
    <w:rsid w:val="00CD27F8"/>
    <w:rsid w:val="00CD28F5"/>
    <w:rsid w:val="00CD2BA6"/>
    <w:rsid w:val="00CD2E1B"/>
    <w:rsid w:val="00CD40DF"/>
    <w:rsid w:val="00CD4182"/>
    <w:rsid w:val="00CD5E8E"/>
    <w:rsid w:val="00CD6B60"/>
    <w:rsid w:val="00CE19A7"/>
    <w:rsid w:val="00CE3B3D"/>
    <w:rsid w:val="00CE3FA1"/>
    <w:rsid w:val="00CE44C8"/>
    <w:rsid w:val="00CE469B"/>
    <w:rsid w:val="00CE4B19"/>
    <w:rsid w:val="00CE5555"/>
    <w:rsid w:val="00CE56E9"/>
    <w:rsid w:val="00CE58DF"/>
    <w:rsid w:val="00CE74DE"/>
    <w:rsid w:val="00CE7B5F"/>
    <w:rsid w:val="00CE7D0E"/>
    <w:rsid w:val="00CF2496"/>
    <w:rsid w:val="00CF26C1"/>
    <w:rsid w:val="00CF2E5F"/>
    <w:rsid w:val="00CF2F91"/>
    <w:rsid w:val="00CF37CF"/>
    <w:rsid w:val="00CF490A"/>
    <w:rsid w:val="00CF4B4D"/>
    <w:rsid w:val="00CF4E90"/>
    <w:rsid w:val="00CF54F9"/>
    <w:rsid w:val="00CF5578"/>
    <w:rsid w:val="00CF5E9E"/>
    <w:rsid w:val="00CF69A8"/>
    <w:rsid w:val="00CF75C7"/>
    <w:rsid w:val="00CF7963"/>
    <w:rsid w:val="00D006FB"/>
    <w:rsid w:val="00D01128"/>
    <w:rsid w:val="00D02882"/>
    <w:rsid w:val="00D0298A"/>
    <w:rsid w:val="00D03087"/>
    <w:rsid w:val="00D0438D"/>
    <w:rsid w:val="00D06072"/>
    <w:rsid w:val="00D06BBA"/>
    <w:rsid w:val="00D07E42"/>
    <w:rsid w:val="00D07F8C"/>
    <w:rsid w:val="00D10171"/>
    <w:rsid w:val="00D104E5"/>
    <w:rsid w:val="00D11D35"/>
    <w:rsid w:val="00D12720"/>
    <w:rsid w:val="00D12F8A"/>
    <w:rsid w:val="00D1316F"/>
    <w:rsid w:val="00D13F2A"/>
    <w:rsid w:val="00D1452B"/>
    <w:rsid w:val="00D14900"/>
    <w:rsid w:val="00D15070"/>
    <w:rsid w:val="00D1627C"/>
    <w:rsid w:val="00D16E03"/>
    <w:rsid w:val="00D1741F"/>
    <w:rsid w:val="00D17D65"/>
    <w:rsid w:val="00D20106"/>
    <w:rsid w:val="00D20573"/>
    <w:rsid w:val="00D2114F"/>
    <w:rsid w:val="00D21422"/>
    <w:rsid w:val="00D23629"/>
    <w:rsid w:val="00D24196"/>
    <w:rsid w:val="00D24C5D"/>
    <w:rsid w:val="00D303EF"/>
    <w:rsid w:val="00D31D67"/>
    <w:rsid w:val="00D31F51"/>
    <w:rsid w:val="00D3287E"/>
    <w:rsid w:val="00D32A11"/>
    <w:rsid w:val="00D32C25"/>
    <w:rsid w:val="00D339EE"/>
    <w:rsid w:val="00D3415E"/>
    <w:rsid w:val="00D345FD"/>
    <w:rsid w:val="00D34B42"/>
    <w:rsid w:val="00D358FE"/>
    <w:rsid w:val="00D3592D"/>
    <w:rsid w:val="00D35990"/>
    <w:rsid w:val="00D3654A"/>
    <w:rsid w:val="00D375D5"/>
    <w:rsid w:val="00D37730"/>
    <w:rsid w:val="00D37919"/>
    <w:rsid w:val="00D41A64"/>
    <w:rsid w:val="00D426A1"/>
    <w:rsid w:val="00D428FF"/>
    <w:rsid w:val="00D437A7"/>
    <w:rsid w:val="00D43908"/>
    <w:rsid w:val="00D43AF8"/>
    <w:rsid w:val="00D43DA6"/>
    <w:rsid w:val="00D44F6F"/>
    <w:rsid w:val="00D45046"/>
    <w:rsid w:val="00D45AEF"/>
    <w:rsid w:val="00D45D11"/>
    <w:rsid w:val="00D469E4"/>
    <w:rsid w:val="00D47156"/>
    <w:rsid w:val="00D47867"/>
    <w:rsid w:val="00D500A5"/>
    <w:rsid w:val="00D521C8"/>
    <w:rsid w:val="00D53564"/>
    <w:rsid w:val="00D53A3D"/>
    <w:rsid w:val="00D53A50"/>
    <w:rsid w:val="00D553D8"/>
    <w:rsid w:val="00D55B94"/>
    <w:rsid w:val="00D55FE8"/>
    <w:rsid w:val="00D573A4"/>
    <w:rsid w:val="00D57937"/>
    <w:rsid w:val="00D57996"/>
    <w:rsid w:val="00D62121"/>
    <w:rsid w:val="00D62435"/>
    <w:rsid w:val="00D62CFC"/>
    <w:rsid w:val="00D6368C"/>
    <w:rsid w:val="00D63BC7"/>
    <w:rsid w:val="00D63D8D"/>
    <w:rsid w:val="00D640A8"/>
    <w:rsid w:val="00D64847"/>
    <w:rsid w:val="00D666BA"/>
    <w:rsid w:val="00D67946"/>
    <w:rsid w:val="00D67F6F"/>
    <w:rsid w:val="00D7106C"/>
    <w:rsid w:val="00D7320F"/>
    <w:rsid w:val="00D73A4B"/>
    <w:rsid w:val="00D740AB"/>
    <w:rsid w:val="00D7478B"/>
    <w:rsid w:val="00D74C08"/>
    <w:rsid w:val="00D75E4D"/>
    <w:rsid w:val="00D76097"/>
    <w:rsid w:val="00D76A2D"/>
    <w:rsid w:val="00D77BB8"/>
    <w:rsid w:val="00D80436"/>
    <w:rsid w:val="00D8072F"/>
    <w:rsid w:val="00D81D9A"/>
    <w:rsid w:val="00D8283E"/>
    <w:rsid w:val="00D82B5E"/>
    <w:rsid w:val="00D84B75"/>
    <w:rsid w:val="00D85539"/>
    <w:rsid w:val="00D866D8"/>
    <w:rsid w:val="00D8682B"/>
    <w:rsid w:val="00D87A62"/>
    <w:rsid w:val="00D904A8"/>
    <w:rsid w:val="00D90B82"/>
    <w:rsid w:val="00D90D45"/>
    <w:rsid w:val="00D9343C"/>
    <w:rsid w:val="00D93CDF"/>
    <w:rsid w:val="00D93E82"/>
    <w:rsid w:val="00D9402C"/>
    <w:rsid w:val="00D9467E"/>
    <w:rsid w:val="00D94C69"/>
    <w:rsid w:val="00D952B9"/>
    <w:rsid w:val="00D952DF"/>
    <w:rsid w:val="00D96376"/>
    <w:rsid w:val="00D96517"/>
    <w:rsid w:val="00DA1AA0"/>
    <w:rsid w:val="00DA284F"/>
    <w:rsid w:val="00DA2E4C"/>
    <w:rsid w:val="00DA3326"/>
    <w:rsid w:val="00DA39C2"/>
    <w:rsid w:val="00DA607C"/>
    <w:rsid w:val="00DA627E"/>
    <w:rsid w:val="00DA7DFD"/>
    <w:rsid w:val="00DA7E25"/>
    <w:rsid w:val="00DB062A"/>
    <w:rsid w:val="00DB0888"/>
    <w:rsid w:val="00DB12F0"/>
    <w:rsid w:val="00DB18EB"/>
    <w:rsid w:val="00DB228D"/>
    <w:rsid w:val="00DB2BA5"/>
    <w:rsid w:val="00DB3A62"/>
    <w:rsid w:val="00DB41CA"/>
    <w:rsid w:val="00DB4521"/>
    <w:rsid w:val="00DB6A40"/>
    <w:rsid w:val="00DB72EA"/>
    <w:rsid w:val="00DB7791"/>
    <w:rsid w:val="00DC1996"/>
    <w:rsid w:val="00DC240B"/>
    <w:rsid w:val="00DC2683"/>
    <w:rsid w:val="00DC3830"/>
    <w:rsid w:val="00DC599A"/>
    <w:rsid w:val="00DC62A6"/>
    <w:rsid w:val="00DC65D0"/>
    <w:rsid w:val="00DC7EFF"/>
    <w:rsid w:val="00DD047C"/>
    <w:rsid w:val="00DD1078"/>
    <w:rsid w:val="00DD108A"/>
    <w:rsid w:val="00DD1D09"/>
    <w:rsid w:val="00DD24FC"/>
    <w:rsid w:val="00DD3421"/>
    <w:rsid w:val="00DD4740"/>
    <w:rsid w:val="00DD53BC"/>
    <w:rsid w:val="00DD5A3A"/>
    <w:rsid w:val="00DD624D"/>
    <w:rsid w:val="00DD6ED3"/>
    <w:rsid w:val="00DD6EF2"/>
    <w:rsid w:val="00DD70F3"/>
    <w:rsid w:val="00DD720F"/>
    <w:rsid w:val="00DD7472"/>
    <w:rsid w:val="00DD7ACF"/>
    <w:rsid w:val="00DE1565"/>
    <w:rsid w:val="00DE352A"/>
    <w:rsid w:val="00DE39A2"/>
    <w:rsid w:val="00DE4480"/>
    <w:rsid w:val="00DE57AC"/>
    <w:rsid w:val="00DE615D"/>
    <w:rsid w:val="00DF0B02"/>
    <w:rsid w:val="00DF0F1D"/>
    <w:rsid w:val="00DF155F"/>
    <w:rsid w:val="00DF234E"/>
    <w:rsid w:val="00DF26F3"/>
    <w:rsid w:val="00DF2C9E"/>
    <w:rsid w:val="00DF3EE8"/>
    <w:rsid w:val="00DF465E"/>
    <w:rsid w:val="00DF6133"/>
    <w:rsid w:val="00DF66E8"/>
    <w:rsid w:val="00DF743B"/>
    <w:rsid w:val="00E000A0"/>
    <w:rsid w:val="00E008BD"/>
    <w:rsid w:val="00E00DC7"/>
    <w:rsid w:val="00E02860"/>
    <w:rsid w:val="00E03F1D"/>
    <w:rsid w:val="00E04C58"/>
    <w:rsid w:val="00E06027"/>
    <w:rsid w:val="00E06445"/>
    <w:rsid w:val="00E06D82"/>
    <w:rsid w:val="00E07FD3"/>
    <w:rsid w:val="00E10ADA"/>
    <w:rsid w:val="00E11A68"/>
    <w:rsid w:val="00E12161"/>
    <w:rsid w:val="00E12182"/>
    <w:rsid w:val="00E121AC"/>
    <w:rsid w:val="00E12242"/>
    <w:rsid w:val="00E12404"/>
    <w:rsid w:val="00E12458"/>
    <w:rsid w:val="00E12E63"/>
    <w:rsid w:val="00E13281"/>
    <w:rsid w:val="00E14735"/>
    <w:rsid w:val="00E14A2A"/>
    <w:rsid w:val="00E15C66"/>
    <w:rsid w:val="00E1606E"/>
    <w:rsid w:val="00E16FB8"/>
    <w:rsid w:val="00E17E49"/>
    <w:rsid w:val="00E20E72"/>
    <w:rsid w:val="00E21B2B"/>
    <w:rsid w:val="00E2243D"/>
    <w:rsid w:val="00E242E6"/>
    <w:rsid w:val="00E24A7F"/>
    <w:rsid w:val="00E255D2"/>
    <w:rsid w:val="00E264ED"/>
    <w:rsid w:val="00E26EC2"/>
    <w:rsid w:val="00E276AA"/>
    <w:rsid w:val="00E277C1"/>
    <w:rsid w:val="00E27A49"/>
    <w:rsid w:val="00E31555"/>
    <w:rsid w:val="00E3209D"/>
    <w:rsid w:val="00E326DD"/>
    <w:rsid w:val="00E32E40"/>
    <w:rsid w:val="00E32E5F"/>
    <w:rsid w:val="00E33527"/>
    <w:rsid w:val="00E33F49"/>
    <w:rsid w:val="00E3461F"/>
    <w:rsid w:val="00E346F7"/>
    <w:rsid w:val="00E35D94"/>
    <w:rsid w:val="00E3789A"/>
    <w:rsid w:val="00E37F32"/>
    <w:rsid w:val="00E404E3"/>
    <w:rsid w:val="00E43399"/>
    <w:rsid w:val="00E443DF"/>
    <w:rsid w:val="00E44C1D"/>
    <w:rsid w:val="00E44C33"/>
    <w:rsid w:val="00E45219"/>
    <w:rsid w:val="00E469CD"/>
    <w:rsid w:val="00E47963"/>
    <w:rsid w:val="00E50AD4"/>
    <w:rsid w:val="00E5317C"/>
    <w:rsid w:val="00E53820"/>
    <w:rsid w:val="00E5426D"/>
    <w:rsid w:val="00E5520D"/>
    <w:rsid w:val="00E566A9"/>
    <w:rsid w:val="00E57065"/>
    <w:rsid w:val="00E57336"/>
    <w:rsid w:val="00E6046A"/>
    <w:rsid w:val="00E60A5F"/>
    <w:rsid w:val="00E61460"/>
    <w:rsid w:val="00E61FCE"/>
    <w:rsid w:val="00E621B6"/>
    <w:rsid w:val="00E62356"/>
    <w:rsid w:val="00E62439"/>
    <w:rsid w:val="00E62479"/>
    <w:rsid w:val="00E6256E"/>
    <w:rsid w:val="00E62ACB"/>
    <w:rsid w:val="00E63BA9"/>
    <w:rsid w:val="00E65315"/>
    <w:rsid w:val="00E666DD"/>
    <w:rsid w:val="00E67361"/>
    <w:rsid w:val="00E7011D"/>
    <w:rsid w:val="00E703A0"/>
    <w:rsid w:val="00E713AE"/>
    <w:rsid w:val="00E718D9"/>
    <w:rsid w:val="00E727A9"/>
    <w:rsid w:val="00E72CEC"/>
    <w:rsid w:val="00E72EB5"/>
    <w:rsid w:val="00E7353A"/>
    <w:rsid w:val="00E73DB5"/>
    <w:rsid w:val="00E745FD"/>
    <w:rsid w:val="00E74799"/>
    <w:rsid w:val="00E74A4C"/>
    <w:rsid w:val="00E74CA3"/>
    <w:rsid w:val="00E75A0C"/>
    <w:rsid w:val="00E75FE9"/>
    <w:rsid w:val="00E761DD"/>
    <w:rsid w:val="00E765A4"/>
    <w:rsid w:val="00E76CF3"/>
    <w:rsid w:val="00E77C72"/>
    <w:rsid w:val="00E77D48"/>
    <w:rsid w:val="00E8258A"/>
    <w:rsid w:val="00E858F6"/>
    <w:rsid w:val="00E85936"/>
    <w:rsid w:val="00E85BCE"/>
    <w:rsid w:val="00E865A1"/>
    <w:rsid w:val="00E86A0D"/>
    <w:rsid w:val="00E86C91"/>
    <w:rsid w:val="00E879BD"/>
    <w:rsid w:val="00E919BC"/>
    <w:rsid w:val="00E91F58"/>
    <w:rsid w:val="00E920F9"/>
    <w:rsid w:val="00E93149"/>
    <w:rsid w:val="00E9383E"/>
    <w:rsid w:val="00E93B7D"/>
    <w:rsid w:val="00E94CF4"/>
    <w:rsid w:val="00E94F0F"/>
    <w:rsid w:val="00E94F17"/>
    <w:rsid w:val="00E95DFE"/>
    <w:rsid w:val="00E96742"/>
    <w:rsid w:val="00EA01D7"/>
    <w:rsid w:val="00EA02C2"/>
    <w:rsid w:val="00EA1FD9"/>
    <w:rsid w:val="00EA2414"/>
    <w:rsid w:val="00EA2EB7"/>
    <w:rsid w:val="00EA2F94"/>
    <w:rsid w:val="00EA399C"/>
    <w:rsid w:val="00EA3E0C"/>
    <w:rsid w:val="00EA4451"/>
    <w:rsid w:val="00EA493B"/>
    <w:rsid w:val="00EA4E86"/>
    <w:rsid w:val="00EA6239"/>
    <w:rsid w:val="00EA633B"/>
    <w:rsid w:val="00EA6627"/>
    <w:rsid w:val="00EA6D93"/>
    <w:rsid w:val="00EA7649"/>
    <w:rsid w:val="00EA779A"/>
    <w:rsid w:val="00EB04C6"/>
    <w:rsid w:val="00EB0D64"/>
    <w:rsid w:val="00EB1B37"/>
    <w:rsid w:val="00EB1B62"/>
    <w:rsid w:val="00EB1BE5"/>
    <w:rsid w:val="00EB2A29"/>
    <w:rsid w:val="00EB37D8"/>
    <w:rsid w:val="00EB3BA6"/>
    <w:rsid w:val="00EB3FFA"/>
    <w:rsid w:val="00EB48F1"/>
    <w:rsid w:val="00EB4FCF"/>
    <w:rsid w:val="00EB5593"/>
    <w:rsid w:val="00EB5E99"/>
    <w:rsid w:val="00EB796B"/>
    <w:rsid w:val="00EC080A"/>
    <w:rsid w:val="00EC085F"/>
    <w:rsid w:val="00EC0A5F"/>
    <w:rsid w:val="00EC0A6B"/>
    <w:rsid w:val="00EC1366"/>
    <w:rsid w:val="00EC166E"/>
    <w:rsid w:val="00EC1A10"/>
    <w:rsid w:val="00EC2EA1"/>
    <w:rsid w:val="00EC3C48"/>
    <w:rsid w:val="00EC3CC1"/>
    <w:rsid w:val="00EC4898"/>
    <w:rsid w:val="00EC4EE0"/>
    <w:rsid w:val="00EC6443"/>
    <w:rsid w:val="00EC6BD0"/>
    <w:rsid w:val="00EC7487"/>
    <w:rsid w:val="00EC7CAB"/>
    <w:rsid w:val="00ED08F2"/>
    <w:rsid w:val="00ED0BC8"/>
    <w:rsid w:val="00ED23B1"/>
    <w:rsid w:val="00ED279A"/>
    <w:rsid w:val="00ED2BA1"/>
    <w:rsid w:val="00ED49A2"/>
    <w:rsid w:val="00ED5581"/>
    <w:rsid w:val="00ED5ACA"/>
    <w:rsid w:val="00ED5BB4"/>
    <w:rsid w:val="00ED6541"/>
    <w:rsid w:val="00ED66FC"/>
    <w:rsid w:val="00ED7FF5"/>
    <w:rsid w:val="00EE07AC"/>
    <w:rsid w:val="00EE0B31"/>
    <w:rsid w:val="00EE1308"/>
    <w:rsid w:val="00EE1378"/>
    <w:rsid w:val="00EE1A47"/>
    <w:rsid w:val="00EE25CB"/>
    <w:rsid w:val="00EE275E"/>
    <w:rsid w:val="00EE366A"/>
    <w:rsid w:val="00EE4792"/>
    <w:rsid w:val="00EE4B0B"/>
    <w:rsid w:val="00EE5239"/>
    <w:rsid w:val="00EE526A"/>
    <w:rsid w:val="00EE5837"/>
    <w:rsid w:val="00EE6498"/>
    <w:rsid w:val="00EE6F43"/>
    <w:rsid w:val="00EE7A3C"/>
    <w:rsid w:val="00EE7DAD"/>
    <w:rsid w:val="00EF0116"/>
    <w:rsid w:val="00EF027D"/>
    <w:rsid w:val="00EF09BD"/>
    <w:rsid w:val="00EF0BBB"/>
    <w:rsid w:val="00EF1924"/>
    <w:rsid w:val="00EF1F3F"/>
    <w:rsid w:val="00EF2EB0"/>
    <w:rsid w:val="00EF30DD"/>
    <w:rsid w:val="00EF3490"/>
    <w:rsid w:val="00EF3BB8"/>
    <w:rsid w:val="00EF4226"/>
    <w:rsid w:val="00EF4AC0"/>
    <w:rsid w:val="00EF4D03"/>
    <w:rsid w:val="00EF5096"/>
    <w:rsid w:val="00EF550A"/>
    <w:rsid w:val="00EF6AE7"/>
    <w:rsid w:val="00EF6D2D"/>
    <w:rsid w:val="00EF7382"/>
    <w:rsid w:val="00EF79F1"/>
    <w:rsid w:val="00F00340"/>
    <w:rsid w:val="00F00C78"/>
    <w:rsid w:val="00F01029"/>
    <w:rsid w:val="00F01BB4"/>
    <w:rsid w:val="00F023F6"/>
    <w:rsid w:val="00F05A4B"/>
    <w:rsid w:val="00F065C2"/>
    <w:rsid w:val="00F071FC"/>
    <w:rsid w:val="00F079DC"/>
    <w:rsid w:val="00F14075"/>
    <w:rsid w:val="00F1495B"/>
    <w:rsid w:val="00F15A40"/>
    <w:rsid w:val="00F17647"/>
    <w:rsid w:val="00F200DE"/>
    <w:rsid w:val="00F21DFD"/>
    <w:rsid w:val="00F22DEA"/>
    <w:rsid w:val="00F25A90"/>
    <w:rsid w:val="00F25BF8"/>
    <w:rsid w:val="00F26FA8"/>
    <w:rsid w:val="00F27DEB"/>
    <w:rsid w:val="00F30325"/>
    <w:rsid w:val="00F30BF3"/>
    <w:rsid w:val="00F31E99"/>
    <w:rsid w:val="00F3221D"/>
    <w:rsid w:val="00F32930"/>
    <w:rsid w:val="00F32D78"/>
    <w:rsid w:val="00F3324D"/>
    <w:rsid w:val="00F344FC"/>
    <w:rsid w:val="00F3465A"/>
    <w:rsid w:val="00F3478A"/>
    <w:rsid w:val="00F349DF"/>
    <w:rsid w:val="00F3597E"/>
    <w:rsid w:val="00F37B43"/>
    <w:rsid w:val="00F37C99"/>
    <w:rsid w:val="00F41478"/>
    <w:rsid w:val="00F415BB"/>
    <w:rsid w:val="00F41C18"/>
    <w:rsid w:val="00F43B03"/>
    <w:rsid w:val="00F458DD"/>
    <w:rsid w:val="00F45D1F"/>
    <w:rsid w:val="00F4653F"/>
    <w:rsid w:val="00F46FA8"/>
    <w:rsid w:val="00F4798E"/>
    <w:rsid w:val="00F501F2"/>
    <w:rsid w:val="00F5039D"/>
    <w:rsid w:val="00F51411"/>
    <w:rsid w:val="00F519DD"/>
    <w:rsid w:val="00F52DC5"/>
    <w:rsid w:val="00F53CF3"/>
    <w:rsid w:val="00F54D3D"/>
    <w:rsid w:val="00F56BDC"/>
    <w:rsid w:val="00F56E02"/>
    <w:rsid w:val="00F5722C"/>
    <w:rsid w:val="00F6080D"/>
    <w:rsid w:val="00F60850"/>
    <w:rsid w:val="00F60869"/>
    <w:rsid w:val="00F626C0"/>
    <w:rsid w:val="00F62C34"/>
    <w:rsid w:val="00F62EBC"/>
    <w:rsid w:val="00F63196"/>
    <w:rsid w:val="00F6376D"/>
    <w:rsid w:val="00F638EE"/>
    <w:rsid w:val="00F652B7"/>
    <w:rsid w:val="00F652BB"/>
    <w:rsid w:val="00F65770"/>
    <w:rsid w:val="00F658F7"/>
    <w:rsid w:val="00F66427"/>
    <w:rsid w:val="00F6693A"/>
    <w:rsid w:val="00F66C13"/>
    <w:rsid w:val="00F67748"/>
    <w:rsid w:val="00F67C6B"/>
    <w:rsid w:val="00F720A0"/>
    <w:rsid w:val="00F725A1"/>
    <w:rsid w:val="00F72CFF"/>
    <w:rsid w:val="00F72D24"/>
    <w:rsid w:val="00F72F16"/>
    <w:rsid w:val="00F73656"/>
    <w:rsid w:val="00F753B5"/>
    <w:rsid w:val="00F75594"/>
    <w:rsid w:val="00F76CDD"/>
    <w:rsid w:val="00F76FDC"/>
    <w:rsid w:val="00F82343"/>
    <w:rsid w:val="00F825CA"/>
    <w:rsid w:val="00F83234"/>
    <w:rsid w:val="00F83ACD"/>
    <w:rsid w:val="00F83CE3"/>
    <w:rsid w:val="00F846F8"/>
    <w:rsid w:val="00F851D9"/>
    <w:rsid w:val="00F854FA"/>
    <w:rsid w:val="00F85FCD"/>
    <w:rsid w:val="00F8682C"/>
    <w:rsid w:val="00F8759D"/>
    <w:rsid w:val="00F90DB6"/>
    <w:rsid w:val="00F91EE9"/>
    <w:rsid w:val="00F92403"/>
    <w:rsid w:val="00F9278D"/>
    <w:rsid w:val="00F93863"/>
    <w:rsid w:val="00F962E8"/>
    <w:rsid w:val="00F96798"/>
    <w:rsid w:val="00F96C7B"/>
    <w:rsid w:val="00FA0634"/>
    <w:rsid w:val="00FA0D00"/>
    <w:rsid w:val="00FA1089"/>
    <w:rsid w:val="00FA1758"/>
    <w:rsid w:val="00FA274F"/>
    <w:rsid w:val="00FA2B3C"/>
    <w:rsid w:val="00FA2BFB"/>
    <w:rsid w:val="00FA2F8A"/>
    <w:rsid w:val="00FA2FD0"/>
    <w:rsid w:val="00FA30D7"/>
    <w:rsid w:val="00FA4051"/>
    <w:rsid w:val="00FA44AE"/>
    <w:rsid w:val="00FA4B01"/>
    <w:rsid w:val="00FA6068"/>
    <w:rsid w:val="00FA6930"/>
    <w:rsid w:val="00FA71E0"/>
    <w:rsid w:val="00FA7770"/>
    <w:rsid w:val="00FB037B"/>
    <w:rsid w:val="00FB1309"/>
    <w:rsid w:val="00FB2401"/>
    <w:rsid w:val="00FB2573"/>
    <w:rsid w:val="00FB324E"/>
    <w:rsid w:val="00FB3350"/>
    <w:rsid w:val="00FB33E0"/>
    <w:rsid w:val="00FB3663"/>
    <w:rsid w:val="00FB484A"/>
    <w:rsid w:val="00FB4E3A"/>
    <w:rsid w:val="00FB518C"/>
    <w:rsid w:val="00FB5C65"/>
    <w:rsid w:val="00FB6A0E"/>
    <w:rsid w:val="00FB6A7A"/>
    <w:rsid w:val="00FB6EC5"/>
    <w:rsid w:val="00FB7BE2"/>
    <w:rsid w:val="00FB7C6F"/>
    <w:rsid w:val="00FC016D"/>
    <w:rsid w:val="00FC0A89"/>
    <w:rsid w:val="00FC107C"/>
    <w:rsid w:val="00FC1507"/>
    <w:rsid w:val="00FC213C"/>
    <w:rsid w:val="00FC2300"/>
    <w:rsid w:val="00FC2EC4"/>
    <w:rsid w:val="00FC3C68"/>
    <w:rsid w:val="00FC420F"/>
    <w:rsid w:val="00FC4948"/>
    <w:rsid w:val="00FC4B9C"/>
    <w:rsid w:val="00FC5B0B"/>
    <w:rsid w:val="00FC71DE"/>
    <w:rsid w:val="00FC767B"/>
    <w:rsid w:val="00FD0612"/>
    <w:rsid w:val="00FD0B58"/>
    <w:rsid w:val="00FD150E"/>
    <w:rsid w:val="00FD23F8"/>
    <w:rsid w:val="00FD2DB3"/>
    <w:rsid w:val="00FD35BA"/>
    <w:rsid w:val="00FD372C"/>
    <w:rsid w:val="00FD3BBB"/>
    <w:rsid w:val="00FD3D2C"/>
    <w:rsid w:val="00FD4740"/>
    <w:rsid w:val="00FD48EB"/>
    <w:rsid w:val="00FD497D"/>
    <w:rsid w:val="00FD4E32"/>
    <w:rsid w:val="00FD5AAA"/>
    <w:rsid w:val="00FD6FCE"/>
    <w:rsid w:val="00FE0F6A"/>
    <w:rsid w:val="00FE2023"/>
    <w:rsid w:val="00FE3CCC"/>
    <w:rsid w:val="00FE4330"/>
    <w:rsid w:val="00FE5CD8"/>
    <w:rsid w:val="00FE66FF"/>
    <w:rsid w:val="00FE6781"/>
    <w:rsid w:val="00FF0CE8"/>
    <w:rsid w:val="00FF559D"/>
    <w:rsid w:val="00FF739D"/>
    <w:rsid w:val="00FF7488"/>
    <w:rsid w:val="012A203D"/>
    <w:rsid w:val="02EB2AF4"/>
    <w:rsid w:val="039B6F8A"/>
    <w:rsid w:val="05DC2866"/>
    <w:rsid w:val="06707475"/>
    <w:rsid w:val="068E4BA7"/>
    <w:rsid w:val="07585481"/>
    <w:rsid w:val="076967AD"/>
    <w:rsid w:val="088A216B"/>
    <w:rsid w:val="08FF6C2E"/>
    <w:rsid w:val="09C96C35"/>
    <w:rsid w:val="0ABC6948"/>
    <w:rsid w:val="0CC07B4F"/>
    <w:rsid w:val="0CFF3E2F"/>
    <w:rsid w:val="0DFD235A"/>
    <w:rsid w:val="100C5660"/>
    <w:rsid w:val="10462551"/>
    <w:rsid w:val="113162B5"/>
    <w:rsid w:val="115C038A"/>
    <w:rsid w:val="118653FD"/>
    <w:rsid w:val="121874B6"/>
    <w:rsid w:val="12FC4C9E"/>
    <w:rsid w:val="14951392"/>
    <w:rsid w:val="14AA6E05"/>
    <w:rsid w:val="15774B85"/>
    <w:rsid w:val="157F3B60"/>
    <w:rsid w:val="169508A9"/>
    <w:rsid w:val="18135E65"/>
    <w:rsid w:val="18AE596D"/>
    <w:rsid w:val="194D07DB"/>
    <w:rsid w:val="1A5A0331"/>
    <w:rsid w:val="1AEF782B"/>
    <w:rsid w:val="1AF75F08"/>
    <w:rsid w:val="1C4A5795"/>
    <w:rsid w:val="1CA35ED7"/>
    <w:rsid w:val="1E8C431B"/>
    <w:rsid w:val="1E927FF8"/>
    <w:rsid w:val="1F4E2413"/>
    <w:rsid w:val="1FA512D0"/>
    <w:rsid w:val="1FA71D14"/>
    <w:rsid w:val="1FAE2009"/>
    <w:rsid w:val="21E82264"/>
    <w:rsid w:val="22E61A67"/>
    <w:rsid w:val="22F05754"/>
    <w:rsid w:val="237A7E7E"/>
    <w:rsid w:val="23B72160"/>
    <w:rsid w:val="241F4164"/>
    <w:rsid w:val="260C40A0"/>
    <w:rsid w:val="26D47CC4"/>
    <w:rsid w:val="27D84C07"/>
    <w:rsid w:val="292E2903"/>
    <w:rsid w:val="297E509A"/>
    <w:rsid w:val="2AB34F01"/>
    <w:rsid w:val="2ACB16BB"/>
    <w:rsid w:val="2D6D7024"/>
    <w:rsid w:val="2E716F86"/>
    <w:rsid w:val="2EE44AC2"/>
    <w:rsid w:val="30A75CB1"/>
    <w:rsid w:val="31D97D8D"/>
    <w:rsid w:val="322F2ABA"/>
    <w:rsid w:val="32D60379"/>
    <w:rsid w:val="341B0F68"/>
    <w:rsid w:val="341E080A"/>
    <w:rsid w:val="34A57E4F"/>
    <w:rsid w:val="34F54198"/>
    <w:rsid w:val="37052877"/>
    <w:rsid w:val="37675ADC"/>
    <w:rsid w:val="37CE6842"/>
    <w:rsid w:val="392C325B"/>
    <w:rsid w:val="39DF5831"/>
    <w:rsid w:val="3D3B4ACD"/>
    <w:rsid w:val="3E6A735A"/>
    <w:rsid w:val="3E7C51D3"/>
    <w:rsid w:val="3F2835C3"/>
    <w:rsid w:val="3F536BFB"/>
    <w:rsid w:val="3FFC680A"/>
    <w:rsid w:val="401D2C95"/>
    <w:rsid w:val="40B257FC"/>
    <w:rsid w:val="40CC3DF7"/>
    <w:rsid w:val="41010F7A"/>
    <w:rsid w:val="42AD50F1"/>
    <w:rsid w:val="44B47574"/>
    <w:rsid w:val="455F0C29"/>
    <w:rsid w:val="46AD3DCF"/>
    <w:rsid w:val="47C17FE2"/>
    <w:rsid w:val="48A6504C"/>
    <w:rsid w:val="4A6D4A0F"/>
    <w:rsid w:val="4AC8766D"/>
    <w:rsid w:val="4B3B73D1"/>
    <w:rsid w:val="4B5E042D"/>
    <w:rsid w:val="4BF34ABB"/>
    <w:rsid w:val="4D8068DD"/>
    <w:rsid w:val="4D9110A2"/>
    <w:rsid w:val="4DC00E62"/>
    <w:rsid w:val="4EE67242"/>
    <w:rsid w:val="4F4978D4"/>
    <w:rsid w:val="4FF36159"/>
    <w:rsid w:val="50E93C02"/>
    <w:rsid w:val="51586B01"/>
    <w:rsid w:val="51D0321D"/>
    <w:rsid w:val="51F021AD"/>
    <w:rsid w:val="51F25981"/>
    <w:rsid w:val="53FD672A"/>
    <w:rsid w:val="54262331"/>
    <w:rsid w:val="544C6F8A"/>
    <w:rsid w:val="548117E3"/>
    <w:rsid w:val="55103BE8"/>
    <w:rsid w:val="55515A80"/>
    <w:rsid w:val="56223AC5"/>
    <w:rsid w:val="56555228"/>
    <w:rsid w:val="56714BCC"/>
    <w:rsid w:val="5696359C"/>
    <w:rsid w:val="576832EE"/>
    <w:rsid w:val="577C15E8"/>
    <w:rsid w:val="58B212FF"/>
    <w:rsid w:val="59514996"/>
    <w:rsid w:val="5AAF7C51"/>
    <w:rsid w:val="5AF913FE"/>
    <w:rsid w:val="5B1B61C5"/>
    <w:rsid w:val="5C4E6E6B"/>
    <w:rsid w:val="5C736F7E"/>
    <w:rsid w:val="5DFA1960"/>
    <w:rsid w:val="5FA66D0D"/>
    <w:rsid w:val="5FEB4CED"/>
    <w:rsid w:val="6042567C"/>
    <w:rsid w:val="615672CC"/>
    <w:rsid w:val="61C83C55"/>
    <w:rsid w:val="62377882"/>
    <w:rsid w:val="6398369D"/>
    <w:rsid w:val="63CA5825"/>
    <w:rsid w:val="67FB7123"/>
    <w:rsid w:val="681A33BC"/>
    <w:rsid w:val="689B1201"/>
    <w:rsid w:val="6A0535E7"/>
    <w:rsid w:val="6A3F133C"/>
    <w:rsid w:val="6AC924BC"/>
    <w:rsid w:val="6B5416A3"/>
    <w:rsid w:val="6E9B42A4"/>
    <w:rsid w:val="6E9C3681"/>
    <w:rsid w:val="6EA64967"/>
    <w:rsid w:val="6EEE20DB"/>
    <w:rsid w:val="6F8759F2"/>
    <w:rsid w:val="6FED1481"/>
    <w:rsid w:val="70660FEB"/>
    <w:rsid w:val="70AA40CD"/>
    <w:rsid w:val="71257339"/>
    <w:rsid w:val="712958C4"/>
    <w:rsid w:val="727F6512"/>
    <w:rsid w:val="73F607DD"/>
    <w:rsid w:val="7414687A"/>
    <w:rsid w:val="744F1055"/>
    <w:rsid w:val="74C54BAD"/>
    <w:rsid w:val="74FF1208"/>
    <w:rsid w:val="75260F21"/>
    <w:rsid w:val="756D3AE4"/>
    <w:rsid w:val="75D833D5"/>
    <w:rsid w:val="763655B7"/>
    <w:rsid w:val="76F57E1B"/>
    <w:rsid w:val="77A704B4"/>
    <w:rsid w:val="78497968"/>
    <w:rsid w:val="78B14BCE"/>
    <w:rsid w:val="79D7287B"/>
    <w:rsid w:val="79F00F06"/>
    <w:rsid w:val="7B057108"/>
    <w:rsid w:val="7BED437C"/>
    <w:rsid w:val="7C553E96"/>
    <w:rsid w:val="7CEB7D36"/>
    <w:rsid w:val="7DB14200"/>
    <w:rsid w:val="7DE13505"/>
    <w:rsid w:val="7F606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B80B1"/>
  <w15:chartTrackingRefBased/>
  <w15:docId w15:val="{40CC046C-6DA2-4911-828C-E366E2141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qFormat="1"/>
    <w:lsdException w:name="header" w:uiPriority="99"/>
    <w:lsdException w:name="footer" w:uiPriority="99"/>
    <w:lsdException w:name="caption" w:qFormat="1"/>
    <w:lsdException w:name="table of figures" w:semiHidden="1"/>
    <w:lsdException w:name="annotation reference" w:uiPriority="99"/>
    <w:lsdException w:name="Title" w:qFormat="1"/>
    <w:lsdException w:name="Default Paragraph Font" w:semiHidden="1"/>
    <w:lsdException w:name="Body Text" w:unhideWhenUsed="1"/>
    <w:lsdException w:name="Body Text Indent" w:unhideWhenUsed="1" w:qFormat="1"/>
    <w:lsdException w:name="Subtitle" w:qFormat="1"/>
    <w:lsdException w:name="Date" w:uiPriority="99" w:unhideWhenUsed="1"/>
    <w:lsdException w:name="Body Text First Indent" w:unhideWhenUsed="1"/>
    <w:lsdException w:name="Body Text First Indent 2" w:unhideWhenUsed="1"/>
    <w:lsdException w:name="Body Text Indent 2" w:uiPriority="99" w:unhideWhenUsed="1"/>
    <w:lsdException w:name="Body Text Indent 3" w:unhideWhenUsed="1"/>
    <w:lsdException w:name="Hyperlink" w:uiPriority="99" w:unhideWhenUsed="1"/>
    <w:lsdException w:name="Followed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00" w:lineRule="auto"/>
      <w:ind w:firstLineChars="200" w:firstLine="480"/>
      <w:jc w:val="both"/>
    </w:pPr>
    <w:rPr>
      <w:rFonts w:ascii="宋体" w:hAnsi="宋体"/>
      <w:sz w:val="24"/>
    </w:rPr>
  </w:style>
  <w:style w:type="paragraph" w:styleId="1">
    <w:name w:val="heading 1"/>
    <w:basedOn w:val="a"/>
    <w:next w:val="a"/>
    <w:link w:val="10"/>
    <w:qFormat/>
    <w:pPr>
      <w:pageBreakBefore/>
      <w:numPr>
        <w:numId w:val="1"/>
      </w:numPr>
      <w:spacing w:line="360" w:lineRule="auto"/>
      <w:ind w:left="0"/>
      <w:jc w:val="center"/>
      <w:outlineLvl w:val="0"/>
    </w:pPr>
    <w:rPr>
      <w:rFonts w:ascii="黑体" w:eastAsia="黑体" w:hAnsi="黑体"/>
      <w:b/>
      <w:bCs/>
      <w:kern w:val="44"/>
      <w:sz w:val="30"/>
      <w:szCs w:val="30"/>
    </w:rPr>
  </w:style>
  <w:style w:type="paragraph" w:styleId="2">
    <w:name w:val="heading 2"/>
    <w:basedOn w:val="a"/>
    <w:next w:val="a"/>
    <w:link w:val="20"/>
    <w:qFormat/>
    <w:pPr>
      <w:keepLines/>
      <w:numPr>
        <w:ilvl w:val="1"/>
        <w:numId w:val="2"/>
      </w:numPr>
      <w:spacing w:beforeLines="50" w:before="50"/>
      <w:ind w:firstLineChars="0"/>
      <w:outlineLvl w:val="1"/>
    </w:pPr>
    <w:rPr>
      <w:rFonts w:ascii="黑体" w:eastAsia="黑体"/>
      <w:b/>
    </w:rPr>
  </w:style>
  <w:style w:type="paragraph" w:styleId="3">
    <w:name w:val="heading 3"/>
    <w:basedOn w:val="a"/>
    <w:next w:val="a"/>
    <w:link w:val="30"/>
    <w:qFormat/>
    <w:pPr>
      <w:keepNext/>
      <w:keepLines/>
      <w:numPr>
        <w:ilvl w:val="2"/>
        <w:numId w:val="1"/>
      </w:numPr>
      <w:spacing w:beforeLines="50" w:before="50"/>
      <w:ind w:firstLineChars="0"/>
      <w:outlineLvl w:val="2"/>
    </w:pPr>
    <w:rPr>
      <w:rFonts w:ascii="黑体" w:eastAsia="黑体"/>
      <w:color w:val="000000"/>
    </w:rPr>
  </w:style>
  <w:style w:type="paragraph" w:styleId="4">
    <w:name w:val="heading 4"/>
    <w:basedOn w:val="a"/>
    <w:next w:val="a"/>
    <w:link w:val="40"/>
    <w:qFormat/>
    <w:pPr>
      <w:keepNext/>
      <w:keepLines/>
      <w:numPr>
        <w:ilvl w:val="3"/>
        <w:numId w:val="1"/>
      </w:numPr>
      <w:spacing w:beforeLines="30" w:before="93"/>
      <w:ind w:firstLineChars="0"/>
      <w:outlineLvl w:val="3"/>
    </w:pPr>
    <w:rPr>
      <w:rFonts w:ascii="黑体" w:eastAsia="黑体" w:hAnsi="黑体"/>
    </w:rPr>
  </w:style>
  <w:style w:type="paragraph" w:styleId="5">
    <w:name w:val="heading 5"/>
    <w:basedOn w:val="a"/>
    <w:next w:val="a"/>
    <w:link w:val="50"/>
    <w:qFormat/>
    <w:pPr>
      <w:spacing w:beforeLines="30" w:before="93"/>
      <w:ind w:firstLineChars="0" w:firstLine="0"/>
      <w:outlineLvl w:val="4"/>
    </w:pPr>
    <w:rPr>
      <w:rFonts w:eastAsia="黑体"/>
      <w:bCs/>
      <w:szCs w:val="28"/>
    </w:rPr>
  </w:style>
  <w:style w:type="paragraph" w:styleId="6">
    <w:name w:val="heading 6"/>
    <w:basedOn w:val="a"/>
    <w:next w:val="a"/>
    <w:link w:val="60"/>
    <w:qFormat/>
    <w:pPr>
      <w:keepNext/>
      <w:keepLines/>
      <w:tabs>
        <w:tab w:val="left" w:pos="1153"/>
        <w:tab w:val="left" w:pos="4095"/>
      </w:tabs>
      <w:topLinePunct/>
      <w:adjustRightInd w:val="0"/>
      <w:snapToGrid w:val="0"/>
      <w:spacing w:before="240" w:after="64" w:line="320" w:lineRule="auto"/>
      <w:ind w:left="1153" w:firstLineChars="0" w:firstLine="0"/>
      <w:jc w:val="left"/>
      <w:outlineLvl w:val="5"/>
    </w:pPr>
    <w:rPr>
      <w:rFonts w:ascii="Arial" w:eastAsia="黑体" w:hAnsi="Arial"/>
      <w:b/>
      <w:snapToGrid w:val="0"/>
      <w:color w:val="000000"/>
      <w:szCs w:val="24"/>
    </w:rPr>
  </w:style>
  <w:style w:type="paragraph" w:styleId="7">
    <w:name w:val="heading 7"/>
    <w:basedOn w:val="a"/>
    <w:next w:val="a"/>
    <w:link w:val="70"/>
    <w:qFormat/>
    <w:pPr>
      <w:keepNext/>
      <w:keepLines/>
      <w:tabs>
        <w:tab w:val="left" w:pos="1297"/>
        <w:tab w:val="left" w:pos="4095"/>
      </w:tabs>
      <w:topLinePunct/>
      <w:adjustRightInd w:val="0"/>
      <w:snapToGrid w:val="0"/>
      <w:spacing w:before="240" w:after="64" w:line="320" w:lineRule="auto"/>
      <w:ind w:left="1297" w:firstLineChars="0" w:firstLine="0"/>
      <w:jc w:val="left"/>
      <w:outlineLvl w:val="6"/>
    </w:pPr>
    <w:rPr>
      <w:rFonts w:ascii="Times New Roman" w:hAnsi="Times New Roman"/>
      <w:b/>
      <w:snapToGrid w:val="0"/>
      <w:color w:val="000000"/>
      <w:szCs w:val="24"/>
    </w:rPr>
  </w:style>
  <w:style w:type="paragraph" w:styleId="8">
    <w:name w:val="heading 8"/>
    <w:basedOn w:val="a"/>
    <w:next w:val="a"/>
    <w:link w:val="80"/>
    <w:qFormat/>
    <w:pPr>
      <w:keepNext/>
      <w:keepLines/>
      <w:tabs>
        <w:tab w:val="left" w:pos="1441"/>
        <w:tab w:val="left" w:pos="4095"/>
      </w:tabs>
      <w:topLinePunct/>
      <w:adjustRightInd w:val="0"/>
      <w:snapToGrid w:val="0"/>
      <w:spacing w:before="240" w:after="64" w:line="320" w:lineRule="auto"/>
      <w:ind w:left="1441" w:firstLineChars="0" w:firstLine="0"/>
      <w:jc w:val="left"/>
      <w:outlineLvl w:val="7"/>
    </w:pPr>
    <w:rPr>
      <w:rFonts w:ascii="Arial" w:eastAsia="黑体" w:hAnsi="Arial"/>
      <w:snapToGrid w:val="0"/>
      <w:color w:val="000000"/>
      <w:szCs w:val="24"/>
    </w:rPr>
  </w:style>
  <w:style w:type="paragraph" w:styleId="9">
    <w:name w:val="heading 9"/>
    <w:basedOn w:val="a"/>
    <w:next w:val="a"/>
    <w:link w:val="90"/>
    <w:qFormat/>
    <w:pPr>
      <w:keepNext/>
      <w:keepLines/>
      <w:tabs>
        <w:tab w:val="left" w:pos="1585"/>
        <w:tab w:val="left" w:pos="4095"/>
      </w:tabs>
      <w:topLinePunct/>
      <w:adjustRightInd w:val="0"/>
      <w:snapToGrid w:val="0"/>
      <w:spacing w:before="240" w:after="64" w:line="320" w:lineRule="atLeast"/>
      <w:ind w:left="1585" w:firstLineChars="0" w:firstLine="0"/>
      <w:jc w:val="left"/>
      <w:textAlignment w:val="baseline"/>
      <w:outlineLvl w:val="8"/>
    </w:pPr>
    <w:rPr>
      <w:rFonts w:ascii="Arial" w:eastAsia="黑体" w:hAnsi="Arial"/>
      <w:snapToGrid w:val="0"/>
      <w:color w:val="000000"/>
      <w:spacing w:val="20"/>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黑体" w:eastAsia="黑体" w:hAnsi="黑体"/>
      <w:b/>
      <w:bCs/>
      <w:kern w:val="44"/>
      <w:sz w:val="30"/>
      <w:szCs w:val="30"/>
      <w:lang w:bidi="ar-SA"/>
    </w:rPr>
  </w:style>
  <w:style w:type="character" w:customStyle="1" w:styleId="20">
    <w:name w:val="标题 2 字符"/>
    <w:link w:val="2"/>
    <w:rPr>
      <w:rFonts w:ascii="黑体" w:eastAsia="黑体" w:hAnsi="宋体"/>
      <w:b/>
      <w:sz w:val="24"/>
    </w:rPr>
  </w:style>
  <w:style w:type="character" w:customStyle="1" w:styleId="30">
    <w:name w:val="标题 3 字符"/>
    <w:link w:val="3"/>
    <w:rPr>
      <w:rFonts w:ascii="黑体" w:eastAsia="黑体" w:hAnsi="宋体"/>
      <w:color w:val="000000"/>
      <w:sz w:val="24"/>
    </w:rPr>
  </w:style>
  <w:style w:type="character" w:customStyle="1" w:styleId="40">
    <w:name w:val="标题 4 字符"/>
    <w:link w:val="4"/>
    <w:rPr>
      <w:rFonts w:ascii="黑体" w:eastAsia="黑体" w:hAnsi="黑体"/>
      <w:sz w:val="24"/>
    </w:rPr>
  </w:style>
  <w:style w:type="character" w:customStyle="1" w:styleId="50">
    <w:name w:val="标题 5 字符"/>
    <w:link w:val="5"/>
    <w:rPr>
      <w:rFonts w:ascii="宋体" w:eastAsia="黑体" w:hAnsi="宋体"/>
      <w:bCs/>
      <w:sz w:val="24"/>
      <w:szCs w:val="28"/>
    </w:rPr>
  </w:style>
  <w:style w:type="character" w:customStyle="1" w:styleId="60">
    <w:name w:val="标题 6 字符"/>
    <w:link w:val="6"/>
    <w:rPr>
      <w:rFonts w:ascii="Arial" w:eastAsia="黑体" w:hAnsi="Arial"/>
      <w:b/>
      <w:snapToGrid/>
      <w:color w:val="000000"/>
      <w:sz w:val="24"/>
      <w:szCs w:val="24"/>
    </w:rPr>
  </w:style>
  <w:style w:type="character" w:customStyle="1" w:styleId="70">
    <w:name w:val="标题 7 字符"/>
    <w:link w:val="7"/>
    <w:rPr>
      <w:b/>
      <w:snapToGrid/>
      <w:color w:val="000000"/>
      <w:sz w:val="24"/>
      <w:szCs w:val="24"/>
    </w:rPr>
  </w:style>
  <w:style w:type="character" w:customStyle="1" w:styleId="80">
    <w:name w:val="标题 8 字符"/>
    <w:link w:val="8"/>
    <w:rPr>
      <w:rFonts w:ascii="Arial" w:eastAsia="黑体" w:hAnsi="Arial"/>
      <w:snapToGrid/>
      <w:color w:val="000000"/>
      <w:sz w:val="24"/>
      <w:szCs w:val="24"/>
    </w:rPr>
  </w:style>
  <w:style w:type="character" w:customStyle="1" w:styleId="90">
    <w:name w:val="标题 9 字符"/>
    <w:link w:val="9"/>
    <w:rPr>
      <w:rFonts w:ascii="Arial" w:eastAsia="黑体" w:hAnsi="Arial"/>
      <w:snapToGrid/>
      <w:color w:val="000000"/>
      <w:spacing w:val="20"/>
      <w:sz w:val="21"/>
      <w:szCs w:val="24"/>
    </w:rPr>
  </w:style>
  <w:style w:type="paragraph" w:styleId="TOC7">
    <w:name w:val="toc 7"/>
    <w:basedOn w:val="a"/>
    <w:next w:val="a"/>
    <w:uiPriority w:val="39"/>
    <w:unhideWhenUsed/>
    <w:pPr>
      <w:spacing w:line="240" w:lineRule="auto"/>
      <w:ind w:leftChars="1200" w:left="2520" w:firstLineChars="0" w:firstLine="0"/>
    </w:pPr>
    <w:rPr>
      <w:rFonts w:ascii="Calibri" w:hAnsi="Calibri"/>
      <w:kern w:val="2"/>
      <w:sz w:val="21"/>
      <w:szCs w:val="22"/>
    </w:rPr>
  </w:style>
  <w:style w:type="paragraph" w:styleId="81">
    <w:name w:val="index 8"/>
    <w:basedOn w:val="a"/>
    <w:next w:val="a"/>
    <w:pPr>
      <w:tabs>
        <w:tab w:val="left" w:pos="4095"/>
      </w:tabs>
      <w:topLinePunct/>
      <w:adjustRightInd w:val="0"/>
      <w:snapToGrid w:val="0"/>
      <w:ind w:leftChars="1400" w:left="1400" w:firstLineChars="0" w:firstLine="0"/>
      <w:jc w:val="left"/>
    </w:pPr>
    <w:rPr>
      <w:rFonts w:ascii="Times New Roman" w:hAnsi="Times New Roman"/>
      <w:snapToGrid w:val="0"/>
      <w:color w:val="000000"/>
      <w:szCs w:val="24"/>
    </w:rPr>
  </w:style>
  <w:style w:type="paragraph" w:styleId="a3">
    <w:name w:val="Normal Indent"/>
    <w:basedOn w:val="a"/>
    <w:link w:val="a4"/>
    <w:qFormat/>
    <w:pPr>
      <w:adjustRightInd w:val="0"/>
      <w:snapToGrid w:val="0"/>
      <w:jc w:val="left"/>
    </w:pPr>
    <w:rPr>
      <w:rFonts w:ascii="仿宋_GB2312" w:eastAsia="仿宋_GB2312" w:hAnsi="Times New Roman"/>
      <w:color w:val="000000"/>
      <w:kern w:val="2"/>
      <w:sz w:val="28"/>
      <w:szCs w:val="24"/>
    </w:rPr>
  </w:style>
  <w:style w:type="character" w:customStyle="1" w:styleId="a4">
    <w:name w:val="正文缩进 字符"/>
    <w:link w:val="a3"/>
    <w:rPr>
      <w:rFonts w:ascii="仿宋_GB2312" w:eastAsia="仿宋_GB2312"/>
      <w:color w:val="000000"/>
      <w:kern w:val="2"/>
      <w:sz w:val="28"/>
      <w:szCs w:val="24"/>
    </w:rPr>
  </w:style>
  <w:style w:type="paragraph" w:styleId="a5">
    <w:name w:val="caption"/>
    <w:basedOn w:val="a"/>
    <w:next w:val="a"/>
    <w:qFormat/>
    <w:pPr>
      <w:spacing w:before="152" w:after="160" w:line="240" w:lineRule="auto"/>
      <w:ind w:firstLineChars="0" w:firstLine="0"/>
    </w:pPr>
    <w:rPr>
      <w:rFonts w:ascii="Arial" w:eastAsia="黑体" w:hAnsi="Arial"/>
      <w:kern w:val="2"/>
      <w:sz w:val="21"/>
    </w:rPr>
  </w:style>
  <w:style w:type="paragraph" w:styleId="51">
    <w:name w:val="index 5"/>
    <w:basedOn w:val="a"/>
    <w:next w:val="a"/>
    <w:pPr>
      <w:tabs>
        <w:tab w:val="left" w:pos="4095"/>
      </w:tabs>
      <w:topLinePunct/>
      <w:adjustRightInd w:val="0"/>
      <w:snapToGrid w:val="0"/>
      <w:ind w:leftChars="800" w:left="800" w:firstLineChars="0" w:firstLine="0"/>
      <w:jc w:val="left"/>
    </w:pPr>
    <w:rPr>
      <w:rFonts w:ascii="Times New Roman" w:hAnsi="Times New Roman"/>
      <w:snapToGrid w:val="0"/>
      <w:color w:val="000000"/>
      <w:szCs w:val="24"/>
    </w:rPr>
  </w:style>
  <w:style w:type="paragraph" w:styleId="a6">
    <w:name w:val="List Bullet"/>
    <w:basedOn w:val="a"/>
    <w:pPr>
      <w:numPr>
        <w:numId w:val="3"/>
      </w:numPr>
      <w:tabs>
        <w:tab w:val="left" w:pos="360"/>
      </w:tabs>
      <w:contextualSpacing/>
    </w:pPr>
  </w:style>
  <w:style w:type="paragraph" w:styleId="a7">
    <w:name w:val="Document Map"/>
    <w:basedOn w:val="a"/>
    <w:link w:val="a8"/>
    <w:pPr>
      <w:shd w:val="clear" w:color="auto" w:fill="000080"/>
    </w:pPr>
  </w:style>
  <w:style w:type="character" w:customStyle="1" w:styleId="a8">
    <w:name w:val="文档结构图 字符"/>
    <w:link w:val="a7"/>
    <w:rPr>
      <w:rFonts w:ascii="宋体" w:hAnsi="宋体"/>
      <w:sz w:val="24"/>
      <w:shd w:val="clear" w:color="auto" w:fill="000080"/>
    </w:rPr>
  </w:style>
  <w:style w:type="paragraph" w:styleId="a9">
    <w:name w:val="toa heading"/>
    <w:basedOn w:val="a"/>
    <w:next w:val="a"/>
    <w:pPr>
      <w:tabs>
        <w:tab w:val="left" w:pos="4095"/>
      </w:tabs>
      <w:topLinePunct/>
      <w:adjustRightInd w:val="0"/>
      <w:snapToGrid w:val="0"/>
      <w:spacing w:before="120"/>
      <w:ind w:firstLineChars="0" w:firstLine="0"/>
      <w:jc w:val="left"/>
    </w:pPr>
    <w:rPr>
      <w:rFonts w:ascii="Arial" w:hAnsi="Arial" w:cs="Arial"/>
      <w:snapToGrid w:val="0"/>
      <w:color w:val="000000"/>
      <w:szCs w:val="24"/>
    </w:rPr>
  </w:style>
  <w:style w:type="paragraph" w:styleId="aa">
    <w:name w:val="annotation text"/>
    <w:basedOn w:val="a"/>
    <w:link w:val="11"/>
    <w:pPr>
      <w:tabs>
        <w:tab w:val="left" w:pos="4095"/>
      </w:tabs>
      <w:topLinePunct/>
      <w:adjustRightInd w:val="0"/>
      <w:snapToGrid w:val="0"/>
      <w:ind w:firstLineChars="0" w:firstLine="0"/>
      <w:jc w:val="left"/>
    </w:pPr>
    <w:rPr>
      <w:rFonts w:ascii="Times New Roman" w:hAnsi="Times New Roman"/>
      <w:snapToGrid w:val="0"/>
      <w:color w:val="000000"/>
      <w:szCs w:val="24"/>
    </w:rPr>
  </w:style>
  <w:style w:type="character" w:customStyle="1" w:styleId="11">
    <w:name w:val="批注文字 字符1"/>
    <w:link w:val="aa"/>
    <w:rPr>
      <w:snapToGrid/>
      <w:color w:val="000000"/>
      <w:sz w:val="24"/>
      <w:szCs w:val="24"/>
    </w:rPr>
  </w:style>
  <w:style w:type="paragraph" w:styleId="61">
    <w:name w:val="index 6"/>
    <w:basedOn w:val="a"/>
    <w:next w:val="a"/>
    <w:pPr>
      <w:tabs>
        <w:tab w:val="left" w:pos="4095"/>
      </w:tabs>
      <w:topLinePunct/>
      <w:adjustRightInd w:val="0"/>
      <w:snapToGrid w:val="0"/>
      <w:ind w:leftChars="1000" w:left="1000" w:firstLineChars="0" w:firstLine="0"/>
      <w:jc w:val="left"/>
    </w:pPr>
    <w:rPr>
      <w:rFonts w:ascii="Times New Roman" w:hAnsi="Times New Roman"/>
      <w:snapToGrid w:val="0"/>
      <w:color w:val="000000"/>
      <w:szCs w:val="24"/>
    </w:rPr>
  </w:style>
  <w:style w:type="paragraph" w:styleId="31">
    <w:name w:val="Body Text 3"/>
    <w:basedOn w:val="a"/>
    <w:link w:val="32"/>
    <w:pPr>
      <w:autoSpaceDE w:val="0"/>
      <w:autoSpaceDN w:val="0"/>
      <w:adjustRightInd w:val="0"/>
      <w:spacing w:line="240" w:lineRule="auto"/>
      <w:ind w:firstLineChars="0" w:firstLine="0"/>
      <w:jc w:val="center"/>
    </w:pPr>
    <w:rPr>
      <w:rFonts w:ascii="仿宋_GB2312" w:eastAsia="仿宋_GB2312" w:hAnsi="Times New Roman"/>
      <w:color w:val="000000"/>
      <w:kern w:val="2"/>
      <w:sz w:val="28"/>
    </w:rPr>
  </w:style>
  <w:style w:type="character" w:customStyle="1" w:styleId="32">
    <w:name w:val="正文文本 3 字符"/>
    <w:link w:val="31"/>
    <w:rPr>
      <w:rFonts w:ascii="仿宋_GB2312" w:eastAsia="仿宋_GB2312"/>
      <w:color w:val="000000"/>
      <w:kern w:val="2"/>
      <w:sz w:val="28"/>
    </w:rPr>
  </w:style>
  <w:style w:type="paragraph" w:styleId="ab">
    <w:name w:val="Body Text"/>
    <w:basedOn w:val="a"/>
    <w:link w:val="ac"/>
    <w:unhideWhenUsed/>
    <w:pPr>
      <w:tabs>
        <w:tab w:val="left" w:pos="4095"/>
      </w:tabs>
      <w:topLinePunct/>
      <w:adjustRightInd w:val="0"/>
      <w:snapToGrid w:val="0"/>
      <w:spacing w:after="120"/>
      <w:jc w:val="left"/>
    </w:pPr>
    <w:rPr>
      <w:rFonts w:ascii="Times New Roman" w:hAnsi="Times New Roman"/>
      <w:snapToGrid w:val="0"/>
      <w:color w:val="000000"/>
      <w:szCs w:val="24"/>
    </w:rPr>
  </w:style>
  <w:style w:type="character" w:customStyle="1" w:styleId="ac">
    <w:name w:val="正文文本 字符"/>
    <w:link w:val="ab"/>
    <w:rPr>
      <w:snapToGrid/>
      <w:color w:val="000000"/>
      <w:sz w:val="24"/>
      <w:szCs w:val="24"/>
    </w:rPr>
  </w:style>
  <w:style w:type="paragraph" w:styleId="ad">
    <w:name w:val="Body Text Indent"/>
    <w:basedOn w:val="a"/>
    <w:link w:val="ae"/>
    <w:unhideWhenUsed/>
    <w:qFormat/>
    <w:pPr>
      <w:tabs>
        <w:tab w:val="left" w:pos="4095"/>
      </w:tabs>
      <w:topLinePunct/>
      <w:adjustRightInd w:val="0"/>
      <w:snapToGrid w:val="0"/>
      <w:spacing w:after="120"/>
      <w:ind w:leftChars="200" w:left="420"/>
      <w:jc w:val="left"/>
    </w:pPr>
    <w:rPr>
      <w:rFonts w:ascii="Times New Roman" w:hAnsi="Times New Roman"/>
      <w:snapToGrid w:val="0"/>
      <w:color w:val="000000"/>
      <w:szCs w:val="24"/>
    </w:rPr>
  </w:style>
  <w:style w:type="character" w:customStyle="1" w:styleId="ae">
    <w:name w:val="正文文本缩进 字符"/>
    <w:link w:val="ad"/>
    <w:rPr>
      <w:snapToGrid/>
      <w:color w:val="000000"/>
      <w:sz w:val="24"/>
      <w:szCs w:val="24"/>
    </w:rPr>
  </w:style>
  <w:style w:type="paragraph" w:styleId="21">
    <w:name w:val="List 2"/>
    <w:basedOn w:val="a"/>
    <w:pPr>
      <w:spacing w:line="240" w:lineRule="auto"/>
      <w:ind w:leftChars="200" w:left="100" w:hangingChars="200" w:hanging="200"/>
      <w:contextualSpacing/>
    </w:pPr>
    <w:rPr>
      <w:rFonts w:ascii="Times New Roman" w:hAnsi="Times New Roman"/>
      <w:kern w:val="2"/>
      <w:sz w:val="21"/>
    </w:rPr>
  </w:style>
  <w:style w:type="paragraph" w:styleId="41">
    <w:name w:val="index 4"/>
    <w:basedOn w:val="a"/>
    <w:next w:val="a"/>
    <w:pPr>
      <w:tabs>
        <w:tab w:val="left" w:pos="4095"/>
      </w:tabs>
      <w:topLinePunct/>
      <w:adjustRightInd w:val="0"/>
      <w:snapToGrid w:val="0"/>
      <w:ind w:leftChars="600" w:left="600" w:firstLineChars="0" w:firstLine="0"/>
      <w:jc w:val="left"/>
    </w:pPr>
    <w:rPr>
      <w:rFonts w:ascii="Times New Roman" w:hAnsi="Times New Roman"/>
      <w:snapToGrid w:val="0"/>
      <w:color w:val="000000"/>
      <w:szCs w:val="24"/>
    </w:rPr>
  </w:style>
  <w:style w:type="paragraph" w:styleId="TOC5">
    <w:name w:val="toc 5"/>
    <w:basedOn w:val="a"/>
    <w:next w:val="a"/>
    <w:uiPriority w:val="39"/>
    <w:unhideWhenUsed/>
    <w:pPr>
      <w:spacing w:line="240" w:lineRule="auto"/>
      <w:ind w:leftChars="800" w:left="1680" w:firstLineChars="0" w:firstLine="0"/>
    </w:pPr>
    <w:rPr>
      <w:rFonts w:ascii="Calibri" w:hAnsi="Calibri"/>
      <w:kern w:val="2"/>
      <w:sz w:val="21"/>
      <w:szCs w:val="22"/>
    </w:rPr>
  </w:style>
  <w:style w:type="paragraph" w:styleId="TOC3">
    <w:name w:val="toc 3"/>
    <w:basedOn w:val="a"/>
    <w:next w:val="a"/>
    <w:uiPriority w:val="39"/>
    <w:qFormat/>
    <w:pPr>
      <w:ind w:leftChars="400" w:left="840"/>
    </w:pPr>
  </w:style>
  <w:style w:type="paragraph" w:styleId="af">
    <w:name w:val="Plain Text"/>
    <w:basedOn w:val="a"/>
    <w:link w:val="af0"/>
    <w:pPr>
      <w:spacing w:line="240" w:lineRule="auto"/>
      <w:ind w:firstLineChars="0" w:firstLine="0"/>
    </w:pPr>
    <w:rPr>
      <w:rFonts w:hAnsi="Courier New"/>
      <w:kern w:val="11"/>
      <w:sz w:val="21"/>
    </w:rPr>
  </w:style>
  <w:style w:type="character" w:customStyle="1" w:styleId="af0">
    <w:name w:val="纯文本 字符"/>
    <w:link w:val="af"/>
    <w:rPr>
      <w:rFonts w:ascii="宋体" w:hAnsi="Courier New"/>
      <w:kern w:val="11"/>
      <w:sz w:val="21"/>
    </w:rPr>
  </w:style>
  <w:style w:type="paragraph" w:styleId="TOC8">
    <w:name w:val="toc 8"/>
    <w:basedOn w:val="a"/>
    <w:next w:val="a"/>
    <w:uiPriority w:val="39"/>
    <w:unhideWhenUsed/>
    <w:pPr>
      <w:spacing w:line="240" w:lineRule="auto"/>
      <w:ind w:leftChars="1400" w:left="2940" w:firstLineChars="0" w:firstLine="0"/>
    </w:pPr>
    <w:rPr>
      <w:rFonts w:ascii="Calibri" w:hAnsi="Calibri"/>
      <w:kern w:val="2"/>
      <w:sz w:val="21"/>
      <w:szCs w:val="22"/>
    </w:rPr>
  </w:style>
  <w:style w:type="paragraph" w:styleId="33">
    <w:name w:val="index 3"/>
    <w:basedOn w:val="a"/>
    <w:next w:val="a"/>
    <w:pPr>
      <w:tabs>
        <w:tab w:val="left" w:pos="4095"/>
      </w:tabs>
      <w:topLinePunct/>
      <w:adjustRightInd w:val="0"/>
      <w:snapToGrid w:val="0"/>
      <w:ind w:leftChars="400" w:left="400" w:firstLineChars="0" w:firstLine="0"/>
      <w:jc w:val="left"/>
    </w:pPr>
    <w:rPr>
      <w:rFonts w:ascii="Times New Roman" w:hAnsi="Times New Roman"/>
      <w:snapToGrid w:val="0"/>
      <w:color w:val="000000"/>
      <w:szCs w:val="24"/>
    </w:rPr>
  </w:style>
  <w:style w:type="paragraph" w:styleId="af1">
    <w:name w:val="Date"/>
    <w:basedOn w:val="a"/>
    <w:next w:val="a"/>
    <w:link w:val="af2"/>
    <w:uiPriority w:val="99"/>
    <w:unhideWhenUsed/>
    <w:pPr>
      <w:tabs>
        <w:tab w:val="left" w:pos="4095"/>
      </w:tabs>
      <w:topLinePunct/>
      <w:adjustRightInd w:val="0"/>
      <w:snapToGrid w:val="0"/>
      <w:ind w:leftChars="2500" w:left="100"/>
      <w:jc w:val="left"/>
    </w:pPr>
    <w:rPr>
      <w:rFonts w:ascii="Times New Roman" w:hAnsi="Times New Roman"/>
      <w:snapToGrid w:val="0"/>
      <w:color w:val="000000"/>
      <w:szCs w:val="24"/>
    </w:rPr>
  </w:style>
  <w:style w:type="character" w:customStyle="1" w:styleId="af2">
    <w:name w:val="日期 字符"/>
    <w:link w:val="af1"/>
    <w:uiPriority w:val="99"/>
    <w:rPr>
      <w:snapToGrid/>
      <w:color w:val="000000"/>
      <w:sz w:val="24"/>
      <w:szCs w:val="24"/>
    </w:rPr>
  </w:style>
  <w:style w:type="paragraph" w:styleId="22">
    <w:name w:val="Body Text Indent 2"/>
    <w:basedOn w:val="a"/>
    <w:link w:val="23"/>
    <w:uiPriority w:val="99"/>
    <w:unhideWhenUsed/>
    <w:pPr>
      <w:tabs>
        <w:tab w:val="left" w:pos="4095"/>
      </w:tabs>
      <w:topLinePunct/>
      <w:adjustRightInd w:val="0"/>
      <w:snapToGrid w:val="0"/>
      <w:spacing w:after="120" w:line="480" w:lineRule="auto"/>
      <w:ind w:leftChars="200" w:left="420"/>
      <w:jc w:val="left"/>
    </w:pPr>
    <w:rPr>
      <w:rFonts w:ascii="Times New Roman" w:hAnsi="Times New Roman"/>
      <w:snapToGrid w:val="0"/>
      <w:color w:val="000000"/>
      <w:szCs w:val="24"/>
    </w:rPr>
  </w:style>
  <w:style w:type="character" w:customStyle="1" w:styleId="23">
    <w:name w:val="正文文本缩进 2 字符"/>
    <w:link w:val="22"/>
    <w:uiPriority w:val="99"/>
    <w:rPr>
      <w:snapToGrid/>
      <w:color w:val="000000"/>
      <w:sz w:val="24"/>
      <w:szCs w:val="24"/>
    </w:rPr>
  </w:style>
  <w:style w:type="paragraph" w:styleId="af3">
    <w:name w:val="Balloon Text"/>
    <w:basedOn w:val="a"/>
    <w:link w:val="af4"/>
    <w:pPr>
      <w:spacing w:line="240" w:lineRule="auto"/>
    </w:pPr>
    <w:rPr>
      <w:sz w:val="18"/>
      <w:szCs w:val="18"/>
    </w:rPr>
  </w:style>
  <w:style w:type="character" w:customStyle="1" w:styleId="af4">
    <w:name w:val="批注框文本 字符"/>
    <w:link w:val="af3"/>
    <w:rPr>
      <w:rFonts w:ascii="宋体" w:hAnsi="宋体"/>
      <w:sz w:val="18"/>
      <w:szCs w:val="18"/>
    </w:rPr>
  </w:style>
  <w:style w:type="paragraph" w:styleId="af5">
    <w:name w:val="footer"/>
    <w:basedOn w:val="a"/>
    <w:link w:val="af6"/>
    <w:uiPriority w:val="99"/>
    <w:pPr>
      <w:pBdr>
        <w:top w:val="single" w:sz="4" w:space="1" w:color="auto"/>
      </w:pBdr>
      <w:tabs>
        <w:tab w:val="center" w:pos="4153"/>
        <w:tab w:val="right" w:pos="8306"/>
      </w:tabs>
      <w:spacing w:line="240" w:lineRule="auto"/>
      <w:ind w:firstLineChars="0" w:firstLine="0"/>
      <w:jc w:val="right"/>
    </w:pPr>
    <w:rPr>
      <w:snapToGrid w:val="0"/>
      <w:sz w:val="18"/>
      <w:szCs w:val="18"/>
      <w:lang w:val="en-US" w:eastAsia="zh-CN"/>
    </w:rPr>
  </w:style>
  <w:style w:type="character" w:customStyle="1" w:styleId="af6">
    <w:name w:val="页脚 字符"/>
    <w:link w:val="af5"/>
    <w:uiPriority w:val="99"/>
    <w:rPr>
      <w:rFonts w:ascii="宋体" w:hAnsi="宋体"/>
      <w:snapToGrid/>
      <w:sz w:val="18"/>
      <w:szCs w:val="18"/>
      <w:lang w:val="en-US" w:eastAsia="zh-CN"/>
    </w:rPr>
  </w:style>
  <w:style w:type="paragraph" w:styleId="af7">
    <w:name w:val="header"/>
    <w:basedOn w:val="a"/>
    <w:link w:val="af8"/>
    <w:uiPriority w:val="99"/>
    <w:pPr>
      <w:pBdr>
        <w:bottom w:val="single" w:sz="6" w:space="1" w:color="auto"/>
      </w:pBdr>
      <w:tabs>
        <w:tab w:val="center" w:pos="4153"/>
        <w:tab w:val="right" w:pos="8306"/>
      </w:tabs>
      <w:spacing w:line="240" w:lineRule="auto"/>
      <w:ind w:firstLineChars="0" w:firstLine="0"/>
    </w:pPr>
    <w:rPr>
      <w:sz w:val="18"/>
      <w:szCs w:val="18"/>
    </w:rPr>
  </w:style>
  <w:style w:type="character" w:customStyle="1" w:styleId="af8">
    <w:name w:val="页眉 字符"/>
    <w:link w:val="af7"/>
    <w:uiPriority w:val="99"/>
    <w:rPr>
      <w:rFonts w:ascii="宋体" w:hAnsi="宋体"/>
      <w:sz w:val="18"/>
      <w:szCs w:val="18"/>
    </w:rPr>
  </w:style>
  <w:style w:type="paragraph" w:styleId="TOC1">
    <w:name w:val="toc 1"/>
    <w:basedOn w:val="a"/>
    <w:next w:val="a"/>
    <w:uiPriority w:val="39"/>
    <w:qFormat/>
  </w:style>
  <w:style w:type="paragraph" w:styleId="TOC4">
    <w:name w:val="toc 4"/>
    <w:basedOn w:val="a"/>
    <w:next w:val="a"/>
    <w:uiPriority w:val="39"/>
    <w:unhideWhenUsed/>
    <w:pPr>
      <w:spacing w:line="240" w:lineRule="auto"/>
      <w:ind w:leftChars="600" w:left="1260" w:firstLineChars="0" w:firstLine="0"/>
    </w:pPr>
    <w:rPr>
      <w:rFonts w:ascii="Calibri" w:hAnsi="Calibri"/>
      <w:kern w:val="2"/>
      <w:sz w:val="21"/>
      <w:szCs w:val="22"/>
    </w:rPr>
  </w:style>
  <w:style w:type="paragraph" w:styleId="af9">
    <w:name w:val="index heading"/>
    <w:basedOn w:val="a"/>
    <w:next w:val="12"/>
    <w:pPr>
      <w:tabs>
        <w:tab w:val="left" w:pos="4095"/>
      </w:tabs>
      <w:topLinePunct/>
      <w:adjustRightInd w:val="0"/>
      <w:snapToGrid w:val="0"/>
      <w:ind w:firstLineChars="0" w:firstLine="0"/>
      <w:jc w:val="left"/>
    </w:pPr>
    <w:rPr>
      <w:rFonts w:ascii="Times New Roman" w:hAnsi="Times New Roman"/>
      <w:snapToGrid w:val="0"/>
      <w:color w:val="000000"/>
      <w:szCs w:val="24"/>
    </w:rPr>
  </w:style>
  <w:style w:type="paragraph" w:styleId="12">
    <w:name w:val="index 1"/>
    <w:basedOn w:val="a9"/>
    <w:next w:val="a"/>
  </w:style>
  <w:style w:type="paragraph" w:styleId="afa">
    <w:name w:val="Subtitle"/>
    <w:basedOn w:val="a"/>
    <w:next w:val="a"/>
    <w:link w:val="afb"/>
    <w:qFormat/>
    <w:pPr>
      <w:spacing w:before="240" w:after="60" w:line="312" w:lineRule="auto"/>
      <w:ind w:firstLineChars="0" w:firstLine="0"/>
      <w:jc w:val="center"/>
      <w:outlineLvl w:val="1"/>
    </w:pPr>
    <w:rPr>
      <w:rFonts w:ascii="Cambria" w:hAnsi="Cambria"/>
      <w:b/>
      <w:bCs/>
      <w:kern w:val="28"/>
      <w:sz w:val="32"/>
      <w:szCs w:val="32"/>
    </w:rPr>
  </w:style>
  <w:style w:type="character" w:customStyle="1" w:styleId="afb">
    <w:name w:val="副标题 字符"/>
    <w:link w:val="afa"/>
    <w:rPr>
      <w:rFonts w:ascii="Cambria" w:hAnsi="Cambria"/>
      <w:b/>
      <w:bCs/>
      <w:kern w:val="28"/>
      <w:sz w:val="32"/>
      <w:szCs w:val="32"/>
    </w:rPr>
  </w:style>
  <w:style w:type="paragraph" w:styleId="afc">
    <w:name w:val="List"/>
    <w:basedOn w:val="a"/>
    <w:pPr>
      <w:spacing w:line="240" w:lineRule="auto"/>
      <w:ind w:left="200" w:hangingChars="200" w:hanging="200"/>
    </w:pPr>
    <w:rPr>
      <w:rFonts w:ascii="Times New Roman" w:hAnsi="Times New Roman"/>
      <w:kern w:val="2"/>
      <w:sz w:val="21"/>
      <w:szCs w:val="24"/>
    </w:rPr>
  </w:style>
  <w:style w:type="paragraph" w:styleId="TOC6">
    <w:name w:val="toc 6"/>
    <w:basedOn w:val="a"/>
    <w:next w:val="a"/>
    <w:uiPriority w:val="39"/>
    <w:unhideWhenUsed/>
    <w:pPr>
      <w:spacing w:line="240" w:lineRule="auto"/>
      <w:ind w:leftChars="1000" w:left="2100" w:firstLineChars="0" w:firstLine="0"/>
    </w:pPr>
    <w:rPr>
      <w:rFonts w:ascii="Calibri" w:hAnsi="Calibri"/>
      <w:kern w:val="2"/>
      <w:sz w:val="21"/>
      <w:szCs w:val="22"/>
    </w:rPr>
  </w:style>
  <w:style w:type="paragraph" w:styleId="34">
    <w:name w:val="Body Text Indent 3"/>
    <w:basedOn w:val="a"/>
    <w:link w:val="35"/>
    <w:unhideWhenUsed/>
    <w:pPr>
      <w:tabs>
        <w:tab w:val="left" w:pos="4095"/>
      </w:tabs>
      <w:topLinePunct/>
      <w:adjustRightInd w:val="0"/>
      <w:snapToGrid w:val="0"/>
      <w:spacing w:after="120"/>
      <w:ind w:leftChars="200" w:left="420"/>
      <w:jc w:val="left"/>
    </w:pPr>
    <w:rPr>
      <w:rFonts w:ascii="Times New Roman" w:hAnsi="Times New Roman"/>
      <w:snapToGrid w:val="0"/>
      <w:color w:val="000000"/>
      <w:sz w:val="16"/>
      <w:szCs w:val="16"/>
    </w:rPr>
  </w:style>
  <w:style w:type="character" w:customStyle="1" w:styleId="35">
    <w:name w:val="正文文本缩进 3 字符"/>
    <w:link w:val="34"/>
    <w:rPr>
      <w:snapToGrid/>
      <w:color w:val="000000"/>
      <w:sz w:val="16"/>
      <w:szCs w:val="16"/>
    </w:rPr>
  </w:style>
  <w:style w:type="paragraph" w:styleId="71">
    <w:name w:val="index 7"/>
    <w:basedOn w:val="a"/>
    <w:next w:val="a"/>
    <w:pPr>
      <w:tabs>
        <w:tab w:val="left" w:pos="4095"/>
      </w:tabs>
      <w:topLinePunct/>
      <w:adjustRightInd w:val="0"/>
      <w:snapToGrid w:val="0"/>
      <w:ind w:leftChars="1200" w:left="1200" w:firstLineChars="0" w:firstLine="0"/>
      <w:jc w:val="left"/>
    </w:pPr>
    <w:rPr>
      <w:rFonts w:ascii="Times New Roman" w:hAnsi="Times New Roman"/>
      <w:snapToGrid w:val="0"/>
      <w:color w:val="000000"/>
      <w:szCs w:val="24"/>
    </w:rPr>
  </w:style>
  <w:style w:type="paragraph" w:styleId="91">
    <w:name w:val="index 9"/>
    <w:basedOn w:val="a"/>
    <w:next w:val="a"/>
    <w:pPr>
      <w:tabs>
        <w:tab w:val="left" w:pos="4095"/>
      </w:tabs>
      <w:topLinePunct/>
      <w:adjustRightInd w:val="0"/>
      <w:snapToGrid w:val="0"/>
      <w:ind w:leftChars="1600" w:left="1600" w:firstLineChars="0" w:firstLine="0"/>
      <w:jc w:val="left"/>
    </w:pPr>
    <w:rPr>
      <w:rFonts w:ascii="Times New Roman" w:hAnsi="Times New Roman"/>
      <w:snapToGrid w:val="0"/>
      <w:color w:val="000000"/>
      <w:szCs w:val="24"/>
    </w:rPr>
  </w:style>
  <w:style w:type="paragraph" w:styleId="afd">
    <w:name w:val="table of figures"/>
    <w:basedOn w:val="a"/>
    <w:next w:val="a"/>
    <w:semiHidden/>
    <w:pPr>
      <w:ind w:leftChars="200" w:hangingChars="200" w:hanging="200"/>
    </w:pPr>
  </w:style>
  <w:style w:type="paragraph" w:styleId="TOC2">
    <w:name w:val="toc 2"/>
    <w:basedOn w:val="a"/>
    <w:next w:val="a"/>
    <w:uiPriority w:val="39"/>
    <w:qFormat/>
    <w:pPr>
      <w:ind w:leftChars="200" w:left="420"/>
    </w:pPr>
  </w:style>
  <w:style w:type="paragraph" w:styleId="TOC9">
    <w:name w:val="toc 9"/>
    <w:basedOn w:val="a"/>
    <w:next w:val="a"/>
    <w:uiPriority w:val="39"/>
    <w:unhideWhenUsed/>
    <w:pPr>
      <w:spacing w:line="240" w:lineRule="auto"/>
      <w:ind w:leftChars="1600" w:left="3360" w:firstLineChars="0" w:firstLine="0"/>
    </w:pPr>
    <w:rPr>
      <w:rFonts w:ascii="Calibri" w:hAnsi="Calibri"/>
      <w:kern w:val="2"/>
      <w:sz w:val="21"/>
      <w:szCs w:val="22"/>
    </w:rPr>
  </w:style>
  <w:style w:type="paragraph" w:styleId="24">
    <w:name w:val="Body Text 2"/>
    <w:basedOn w:val="a"/>
    <w:link w:val="25"/>
    <w:pPr>
      <w:spacing w:line="240" w:lineRule="atLeast"/>
      <w:ind w:firstLineChars="0" w:firstLine="0"/>
      <w:jc w:val="center"/>
    </w:pPr>
    <w:rPr>
      <w:rFonts w:ascii="Times New Roman" w:hAnsi="Times New Roman"/>
      <w:kern w:val="2"/>
    </w:rPr>
  </w:style>
  <w:style w:type="character" w:customStyle="1" w:styleId="25">
    <w:name w:val="正文文本 2 字符"/>
    <w:link w:val="24"/>
    <w:rPr>
      <w:kern w:val="2"/>
      <w:sz w:val="24"/>
    </w:rPr>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黑体" w:eastAsia="黑体" w:hAnsi="Courier New"/>
      <w:sz w:val="20"/>
    </w:rPr>
  </w:style>
  <w:style w:type="character" w:customStyle="1" w:styleId="HTML0">
    <w:name w:val="HTML 预设格式 字符"/>
    <w:link w:val="HTML"/>
    <w:rPr>
      <w:rFonts w:ascii="黑体" w:eastAsia="黑体" w:hAnsi="Courier New" w:cs="Courier New"/>
    </w:rPr>
  </w:style>
  <w:style w:type="paragraph" w:styleId="afe">
    <w:name w:val="Normal (Web)"/>
    <w:basedOn w:val="a"/>
    <w:pPr>
      <w:widowControl/>
      <w:spacing w:before="100" w:beforeAutospacing="1" w:after="100" w:afterAutospacing="1" w:line="240" w:lineRule="auto"/>
      <w:ind w:firstLineChars="0" w:firstLine="0"/>
      <w:jc w:val="left"/>
    </w:pPr>
    <w:rPr>
      <w:rFonts w:hint="eastAsia"/>
      <w:sz w:val="21"/>
      <w:szCs w:val="21"/>
    </w:rPr>
  </w:style>
  <w:style w:type="paragraph" w:styleId="26">
    <w:name w:val="index 2"/>
    <w:basedOn w:val="a"/>
    <w:next w:val="a"/>
    <w:pPr>
      <w:tabs>
        <w:tab w:val="left" w:pos="4095"/>
      </w:tabs>
      <w:topLinePunct/>
      <w:adjustRightInd w:val="0"/>
      <w:snapToGrid w:val="0"/>
      <w:ind w:leftChars="200" w:left="200" w:firstLineChars="0" w:firstLine="0"/>
      <w:jc w:val="left"/>
    </w:pPr>
    <w:rPr>
      <w:rFonts w:ascii="Times New Roman" w:hAnsi="Times New Roman"/>
      <w:snapToGrid w:val="0"/>
      <w:color w:val="000000"/>
      <w:szCs w:val="24"/>
    </w:rPr>
  </w:style>
  <w:style w:type="paragraph" w:styleId="aff">
    <w:name w:val="Title"/>
    <w:basedOn w:val="a"/>
    <w:next w:val="a"/>
    <w:link w:val="aff0"/>
    <w:qFormat/>
    <w:pPr>
      <w:spacing w:before="240" w:after="60" w:line="240" w:lineRule="auto"/>
      <w:ind w:firstLineChars="0" w:firstLine="0"/>
      <w:jc w:val="center"/>
      <w:outlineLvl w:val="0"/>
    </w:pPr>
    <w:rPr>
      <w:rFonts w:ascii="Cambria" w:hAnsi="Cambria"/>
      <w:b/>
      <w:bCs/>
      <w:kern w:val="2"/>
      <w:sz w:val="32"/>
      <w:szCs w:val="32"/>
    </w:rPr>
  </w:style>
  <w:style w:type="character" w:customStyle="1" w:styleId="aff0">
    <w:name w:val="标题 字符"/>
    <w:link w:val="aff"/>
    <w:rPr>
      <w:rFonts w:ascii="Cambria" w:hAnsi="Cambria"/>
      <w:b/>
      <w:bCs/>
      <w:kern w:val="2"/>
      <w:sz w:val="32"/>
      <w:szCs w:val="32"/>
    </w:rPr>
  </w:style>
  <w:style w:type="paragraph" w:styleId="aff1">
    <w:name w:val="annotation subject"/>
    <w:basedOn w:val="aa"/>
    <w:next w:val="aa"/>
    <w:link w:val="aff2"/>
    <w:rPr>
      <w:b/>
      <w:bCs/>
    </w:rPr>
  </w:style>
  <w:style w:type="character" w:customStyle="1" w:styleId="aff2">
    <w:name w:val="批注主题 字符"/>
    <w:link w:val="aff1"/>
    <w:rPr>
      <w:b/>
      <w:bCs/>
      <w:snapToGrid/>
      <w:color w:val="000000"/>
      <w:sz w:val="24"/>
      <w:szCs w:val="24"/>
    </w:rPr>
  </w:style>
  <w:style w:type="paragraph" w:styleId="aff3">
    <w:name w:val="Body Text First Indent"/>
    <w:basedOn w:val="ab"/>
    <w:link w:val="aff4"/>
    <w:unhideWhenUsed/>
    <w:pPr>
      <w:ind w:firstLineChars="100" w:firstLine="420"/>
    </w:pPr>
  </w:style>
  <w:style w:type="character" w:customStyle="1" w:styleId="aff4">
    <w:name w:val="正文文本首行缩进 字符"/>
    <w:basedOn w:val="ac"/>
    <w:link w:val="aff3"/>
    <w:rPr>
      <w:snapToGrid/>
      <w:color w:val="000000"/>
      <w:sz w:val="24"/>
      <w:szCs w:val="24"/>
    </w:rPr>
  </w:style>
  <w:style w:type="paragraph" w:styleId="27">
    <w:name w:val="Body Text First Indent 2"/>
    <w:basedOn w:val="ad"/>
    <w:link w:val="28"/>
    <w:unhideWhenUsed/>
    <w:pPr>
      <w:ind w:firstLine="420"/>
    </w:pPr>
  </w:style>
  <w:style w:type="character" w:customStyle="1" w:styleId="28">
    <w:name w:val="正文文本首行缩进 2 字符"/>
    <w:basedOn w:val="ae"/>
    <w:link w:val="27"/>
    <w:rPr>
      <w:snapToGrid/>
      <w:color w:val="000000"/>
      <w:sz w:val="24"/>
      <w:szCs w:val="24"/>
    </w:rPr>
  </w:style>
  <w:style w:type="table" w:styleId="aff5">
    <w:name w:val="Table Grid"/>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Strong"/>
    <w:basedOn w:val="a0"/>
    <w:qFormat/>
    <w:rPr>
      <w:b/>
      <w:bCs/>
    </w:rPr>
  </w:style>
  <w:style w:type="character" w:styleId="aff7">
    <w:name w:val="page number"/>
    <w:basedOn w:val="a0"/>
  </w:style>
  <w:style w:type="character" w:styleId="aff8">
    <w:name w:val="FollowedHyperlink"/>
    <w:uiPriority w:val="99"/>
    <w:unhideWhenUsed/>
    <w:rPr>
      <w:color w:val="800080"/>
      <w:u w:val="single"/>
    </w:rPr>
  </w:style>
  <w:style w:type="character" w:styleId="aff9">
    <w:name w:val="Emphasis"/>
    <w:qFormat/>
    <w:rPr>
      <w:i/>
      <w:iCs/>
    </w:rPr>
  </w:style>
  <w:style w:type="character" w:styleId="HTML1">
    <w:name w:val="HTML Typewriter"/>
    <w:rPr>
      <w:rFonts w:ascii="Arial Unicode MS" w:eastAsia="Arial Unicode MS" w:hAnsi="Arial Unicode MS" w:cs="隶书"/>
      <w:sz w:val="18"/>
      <w:szCs w:val="18"/>
    </w:rPr>
  </w:style>
  <w:style w:type="character" w:styleId="affa">
    <w:name w:val="Hyperlink"/>
    <w:basedOn w:val="a0"/>
    <w:uiPriority w:val="99"/>
    <w:unhideWhenUsed/>
    <w:rPr>
      <w:color w:val="0000FF"/>
      <w:u w:val="single"/>
    </w:rPr>
  </w:style>
  <w:style w:type="character" w:styleId="affb">
    <w:name w:val="annotation reference"/>
    <w:uiPriority w:val="99"/>
    <w:rPr>
      <w:sz w:val="21"/>
      <w:szCs w:val="21"/>
    </w:rPr>
  </w:style>
  <w:style w:type="character" w:styleId="affc">
    <w:name w:val="footnote reference"/>
    <w:rPr>
      <w:sz w:val="20"/>
      <w:vertAlign w:val="superscript"/>
    </w:rPr>
  </w:style>
  <w:style w:type="character" w:customStyle="1" w:styleId="count4">
    <w:name w:val="count4"/>
    <w:rPr>
      <w:rFonts w:ascii="Tahoma" w:hAnsi="Tahoma"/>
      <w:sz w:val="24"/>
    </w:rPr>
  </w:style>
  <w:style w:type="character" w:customStyle="1" w:styleId="4Char">
    <w:name w:val="标题 4 Char"/>
    <w:uiPriority w:val="9"/>
    <w:rPr>
      <w:rFonts w:ascii="Cambria" w:eastAsia="宋体" w:hAnsi="Cambria" w:cs="Times New Roman"/>
      <w:b/>
      <w:bCs/>
      <w:color w:val="000000"/>
      <w:kern w:val="0"/>
      <w:sz w:val="28"/>
      <w:szCs w:val="28"/>
    </w:rPr>
  </w:style>
  <w:style w:type="character" w:customStyle="1" w:styleId="CharChar6">
    <w:name w:val="Char Char6"/>
    <w:semiHidden/>
    <w:locked/>
    <w:rPr>
      <w:rFonts w:ascii="Cambria" w:eastAsia="宋体" w:hAnsi="Cambria" w:cs="宋体"/>
      <w:b/>
      <w:bCs/>
      <w:sz w:val="24"/>
      <w:szCs w:val="24"/>
      <w:lang w:val="en-US" w:eastAsia="zh-CN" w:bidi="ar-SA"/>
    </w:rPr>
  </w:style>
  <w:style w:type="character" w:customStyle="1" w:styleId="Char1">
    <w:name w:val="标题 Char1"/>
    <w:rPr>
      <w:rFonts w:ascii="Cambria" w:hAnsi="Cambria" w:cs="Times New Roman"/>
      <w:b/>
      <w:bCs/>
      <w:sz w:val="32"/>
      <w:szCs w:val="32"/>
    </w:rPr>
  </w:style>
  <w:style w:type="character" w:customStyle="1" w:styleId="font01">
    <w:name w:val="font01"/>
    <w:qFormat/>
    <w:rPr>
      <w:rFonts w:ascii="Calibri" w:hAnsi="Calibri" w:cs="Calibri" w:hint="eastAsia"/>
      <w:color w:val="000000"/>
      <w:kern w:val="2"/>
      <w:sz w:val="40"/>
      <w:szCs w:val="40"/>
      <w:u w:val="none"/>
    </w:rPr>
  </w:style>
  <w:style w:type="character" w:customStyle="1" w:styleId="affd">
    <w:name w:val="批注文字 字符"/>
    <w:rPr>
      <w:rFonts w:ascii="宋体" w:hAnsi="宋体"/>
      <w:sz w:val="24"/>
    </w:rPr>
  </w:style>
  <w:style w:type="character" w:customStyle="1" w:styleId="205CharChar">
    <w:name w:val="标题 2环保 + 段前: 0.5 行 Char Char"/>
    <w:rPr>
      <w:rFonts w:ascii="Times New Roman" w:eastAsia="黑体" w:hAnsi="Times New Roman"/>
      <w:bCs/>
      <w:snapToGrid/>
      <w:color w:val="000000"/>
      <w:sz w:val="24"/>
      <w:szCs w:val="24"/>
    </w:rPr>
  </w:style>
  <w:style w:type="character" w:customStyle="1" w:styleId="Char">
    <w:name w:val="自定条款 Char"/>
    <w:link w:val="affe"/>
    <w:rPr>
      <w:rFonts w:ascii="宋体" w:hAnsi="宋体"/>
      <w:b/>
      <w:color w:val="5F497A"/>
      <w:kern w:val="2"/>
      <w:sz w:val="24"/>
      <w:szCs w:val="24"/>
    </w:rPr>
  </w:style>
  <w:style w:type="paragraph" w:customStyle="1" w:styleId="affe">
    <w:name w:val="自定条款"/>
    <w:basedOn w:val="a"/>
    <w:link w:val="Char"/>
    <w:qFormat/>
    <w:pPr>
      <w:spacing w:line="240" w:lineRule="atLeast"/>
      <w:ind w:firstLineChars="0" w:firstLine="0"/>
      <w:contextualSpacing/>
      <w:jc w:val="left"/>
    </w:pPr>
    <w:rPr>
      <w:b/>
      <w:color w:val="5F497A"/>
      <w:kern w:val="2"/>
      <w:szCs w:val="24"/>
    </w:rPr>
  </w:style>
  <w:style w:type="character" w:customStyle="1" w:styleId="p21">
    <w:name w:val="p21"/>
    <w:rPr>
      <w:rFonts w:ascii="宋体" w:eastAsia="宋体" w:hAnsi="宋体" w:hint="eastAsia"/>
      <w:sz w:val="21"/>
      <w:szCs w:val="21"/>
    </w:rPr>
  </w:style>
  <w:style w:type="character" w:customStyle="1" w:styleId="CharCharChar">
    <w:name w:val="Char Char Char"/>
  </w:style>
  <w:style w:type="character" w:customStyle="1" w:styleId="hei141">
    <w:name w:val="hei141"/>
    <w:rPr>
      <w:color w:val="000000"/>
      <w:sz w:val="21"/>
      <w:szCs w:val="21"/>
    </w:rPr>
  </w:style>
  <w:style w:type="character" w:customStyle="1" w:styleId="CharChar1">
    <w:name w:val="Char Char1"/>
    <w:semiHidden/>
    <w:rPr>
      <w:sz w:val="24"/>
    </w:rPr>
  </w:style>
  <w:style w:type="character" w:customStyle="1" w:styleId="Char10">
    <w:name w:val="报告正文 Char1"/>
    <w:link w:val="afff"/>
    <w:rPr>
      <w:kern w:val="2"/>
      <w:sz w:val="24"/>
    </w:rPr>
  </w:style>
  <w:style w:type="paragraph" w:customStyle="1" w:styleId="afff">
    <w:name w:val="报告正文"/>
    <w:basedOn w:val="a"/>
    <w:link w:val="Char10"/>
    <w:pPr>
      <w:adjustRightInd w:val="0"/>
      <w:snapToGrid w:val="0"/>
      <w:jc w:val="left"/>
    </w:pPr>
    <w:rPr>
      <w:rFonts w:ascii="Times New Roman" w:hAnsi="Times New Roman"/>
      <w:kern w:val="2"/>
    </w:rPr>
  </w:style>
  <w:style w:type="character" w:customStyle="1" w:styleId="Char0">
    <w:name w:val="图名，环保 Char"/>
    <w:link w:val="afff0"/>
    <w:rPr>
      <w:rFonts w:ascii="宋体" w:hAnsi="宋体"/>
      <w:b/>
      <w:sz w:val="24"/>
      <w:szCs w:val="28"/>
      <w:lang w:val="en-US" w:eastAsia="zh-CN"/>
    </w:rPr>
  </w:style>
  <w:style w:type="paragraph" w:customStyle="1" w:styleId="afff0">
    <w:name w:val="图名，环保"/>
    <w:basedOn w:val="a"/>
    <w:next w:val="a"/>
    <w:link w:val="Char0"/>
    <w:pPr>
      <w:ind w:right="-42" w:firstLineChars="0" w:firstLine="0"/>
      <w:jc w:val="center"/>
    </w:pPr>
    <w:rPr>
      <w:b/>
      <w:szCs w:val="28"/>
      <w:lang w:val="en-US" w:eastAsia="zh-CN"/>
    </w:rPr>
  </w:style>
  <w:style w:type="character" w:customStyle="1" w:styleId="1Char">
    <w:name w:val="[1]正文 Char"/>
    <w:link w:val="13"/>
    <w:rPr>
      <w:sz w:val="28"/>
      <w:szCs w:val="28"/>
    </w:rPr>
  </w:style>
  <w:style w:type="paragraph" w:customStyle="1" w:styleId="13">
    <w:name w:val="[1]正文"/>
    <w:basedOn w:val="a"/>
    <w:link w:val="1Char"/>
    <w:pPr>
      <w:spacing w:line="500" w:lineRule="exact"/>
      <w:ind w:firstLine="200"/>
    </w:pPr>
    <w:rPr>
      <w:rFonts w:ascii="Times New Roman" w:hAnsi="Times New Roman"/>
      <w:sz w:val="28"/>
      <w:szCs w:val="28"/>
    </w:rPr>
  </w:style>
  <w:style w:type="character" w:customStyle="1" w:styleId="1Char0">
    <w:name w:val="样式 样式 [1]表格 + 小四 + 黑色 Char"/>
    <w:link w:val="14"/>
    <w:rPr>
      <w:rFonts w:cs="宋体"/>
      <w:color w:val="000000"/>
      <w:sz w:val="24"/>
      <w:szCs w:val="18"/>
    </w:rPr>
  </w:style>
  <w:style w:type="paragraph" w:customStyle="1" w:styleId="14">
    <w:name w:val="样式 样式 [1]表格 + 小四 + 黑色"/>
    <w:basedOn w:val="a"/>
    <w:link w:val="1Char0"/>
    <w:pPr>
      <w:widowControl/>
      <w:adjustRightInd w:val="0"/>
      <w:snapToGrid w:val="0"/>
      <w:spacing w:line="320" w:lineRule="exact"/>
      <w:ind w:firstLineChars="0" w:firstLine="0"/>
      <w:jc w:val="center"/>
    </w:pPr>
    <w:rPr>
      <w:rFonts w:ascii="Times New Roman" w:hAnsi="Times New Roman"/>
      <w:color w:val="000000"/>
      <w:szCs w:val="18"/>
    </w:rPr>
  </w:style>
  <w:style w:type="character" w:customStyle="1" w:styleId="dectext1">
    <w:name w:val="dectext1"/>
    <w:rPr>
      <w:rFonts w:ascii="宋体" w:eastAsia="宋体" w:hAnsi="宋体" w:hint="eastAsia"/>
      <w:strike w:val="0"/>
      <w:dstrike w:val="0"/>
      <w:color w:val="333333"/>
      <w:sz w:val="21"/>
      <w:szCs w:val="21"/>
      <w:u w:val="none"/>
    </w:rPr>
  </w:style>
  <w:style w:type="character" w:customStyle="1" w:styleId="CharChar8">
    <w:name w:val="Char Char8"/>
    <w:locked/>
    <w:rPr>
      <w:rFonts w:ascii="宋体" w:eastAsia="宋体" w:hAnsi="宋体"/>
      <w:bCs/>
      <w:sz w:val="18"/>
      <w:szCs w:val="18"/>
      <w:lang w:val="en-US" w:eastAsia="zh-CN" w:bidi="ar-SA"/>
    </w:rPr>
  </w:style>
  <w:style w:type="character" w:customStyle="1" w:styleId="Char2">
    <w:name w:val="环保表内字（五号） Char"/>
    <w:link w:val="afff1"/>
    <w:qFormat/>
    <w:rPr>
      <w:snapToGrid/>
      <w:sz w:val="21"/>
    </w:rPr>
  </w:style>
  <w:style w:type="paragraph" w:customStyle="1" w:styleId="afff1">
    <w:name w:val="环保表内字（五号）"/>
    <w:basedOn w:val="a"/>
    <w:link w:val="Char2"/>
    <w:qFormat/>
    <w:pPr>
      <w:adjustRightInd w:val="0"/>
      <w:snapToGrid w:val="0"/>
      <w:spacing w:line="0" w:lineRule="atLeast"/>
      <w:ind w:firstLineChars="0" w:firstLine="0"/>
      <w:jc w:val="center"/>
    </w:pPr>
    <w:rPr>
      <w:rFonts w:ascii="Times New Roman" w:hAnsi="Times New Roman"/>
      <w:snapToGrid w:val="0"/>
      <w:sz w:val="21"/>
    </w:rPr>
  </w:style>
  <w:style w:type="character" w:customStyle="1" w:styleId="CharChar">
    <w:name w:val="环保表内字（五号） Char Char"/>
    <w:rPr>
      <w:rFonts w:eastAsia="宋体"/>
      <w:snapToGrid/>
      <w:color w:val="000000"/>
      <w:kern w:val="2"/>
      <w:sz w:val="21"/>
      <w:szCs w:val="24"/>
      <w:lang w:val="en-US" w:eastAsia="zh-CN" w:bidi="ar-SA"/>
    </w:rPr>
  </w:style>
  <w:style w:type="character" w:customStyle="1" w:styleId="403Char">
    <w:name w:val="标题 4环保 + 段前: 0.3 行 Char"/>
    <w:link w:val="403"/>
    <w:rPr>
      <w:rFonts w:eastAsia="黑体"/>
      <w:sz w:val="24"/>
    </w:rPr>
  </w:style>
  <w:style w:type="paragraph" w:customStyle="1" w:styleId="403">
    <w:name w:val="标题 4环保 + 段前: 0.3 行"/>
    <w:basedOn w:val="4"/>
    <w:next w:val="a"/>
    <w:link w:val="403Char"/>
    <w:qFormat/>
    <w:pPr>
      <w:keepNext w:val="0"/>
      <w:keepLines w:val="0"/>
    </w:pPr>
    <w:rPr>
      <w:rFonts w:ascii="Times New Roman" w:hAnsi="Times New Roman"/>
    </w:rPr>
  </w:style>
  <w:style w:type="character" w:customStyle="1" w:styleId="Char20">
    <w:name w:val="纯文本 Char2"/>
    <w:rPr>
      <w:rFonts w:ascii="宋体" w:hAnsi="Courier New" w:cs="Courier New"/>
      <w:sz w:val="21"/>
      <w:szCs w:val="21"/>
    </w:rPr>
  </w:style>
  <w:style w:type="character" w:customStyle="1" w:styleId="Char3">
    <w:name w:val="正文(首行缩进) Char"/>
    <w:link w:val="afff2"/>
    <w:locked/>
    <w:rPr>
      <w:rFonts w:ascii="宋体" w:hAnsi="宋体"/>
      <w:sz w:val="24"/>
      <w:szCs w:val="24"/>
    </w:rPr>
  </w:style>
  <w:style w:type="paragraph" w:customStyle="1" w:styleId="afff2">
    <w:name w:val="正文(首行缩进)"/>
    <w:basedOn w:val="a"/>
    <w:link w:val="Char3"/>
    <w:pPr>
      <w:widowControl/>
      <w:snapToGrid w:val="0"/>
      <w:spacing w:line="360" w:lineRule="auto"/>
      <w:ind w:firstLineChars="0" w:firstLine="510"/>
      <w:jc w:val="left"/>
    </w:pPr>
    <w:rPr>
      <w:szCs w:val="24"/>
    </w:rPr>
  </w:style>
  <w:style w:type="character" w:customStyle="1" w:styleId="CharChar2">
    <w:name w:val="Char Char2"/>
    <w:semiHidden/>
    <w:locked/>
    <w:rPr>
      <w:rFonts w:ascii="宋体" w:eastAsia="宋体" w:hAnsi="宋体"/>
      <w:sz w:val="24"/>
      <w:lang w:val="en-US" w:eastAsia="zh-CN" w:bidi="ar-SA"/>
    </w:rPr>
  </w:style>
  <w:style w:type="character" w:customStyle="1" w:styleId="10Char">
    <w:name w:val="样式10 Char"/>
    <w:link w:val="100"/>
    <w:rPr>
      <w:rFonts w:ascii="宋体" w:hAnsi="宋体"/>
      <w:kern w:val="10"/>
      <w:sz w:val="24"/>
    </w:rPr>
  </w:style>
  <w:style w:type="paragraph" w:customStyle="1" w:styleId="100">
    <w:name w:val="样式10"/>
    <w:basedOn w:val="a"/>
    <w:link w:val="10Char"/>
    <w:pPr>
      <w:spacing w:line="360" w:lineRule="auto"/>
      <w:contextualSpacing/>
      <w:jc w:val="left"/>
    </w:pPr>
    <w:rPr>
      <w:kern w:val="10"/>
    </w:rPr>
  </w:style>
  <w:style w:type="character" w:customStyle="1" w:styleId="CharChar5">
    <w:name w:val="Char Char5"/>
    <w:semiHidden/>
    <w:locked/>
    <w:rPr>
      <w:rFonts w:ascii="宋体" w:eastAsia="宋体" w:hAnsi="宋体"/>
      <w:b/>
      <w:bCs/>
      <w:sz w:val="24"/>
      <w:szCs w:val="24"/>
      <w:lang w:val="en-US" w:eastAsia="zh-CN" w:bidi="ar-SA"/>
    </w:rPr>
  </w:style>
  <w:style w:type="character" w:customStyle="1" w:styleId="text1">
    <w:name w:val="text1"/>
    <w:rPr>
      <w:rFonts w:ascii="宋体" w:eastAsia="宋体" w:hAnsi="宋体" w:hint="eastAsia"/>
      <w:b w:val="0"/>
      <w:bCs w:val="0"/>
      <w:i w:val="0"/>
      <w:iCs w:val="0"/>
      <w:color w:val="2E5178"/>
      <w:sz w:val="22"/>
      <w:szCs w:val="22"/>
    </w:rPr>
  </w:style>
  <w:style w:type="character" w:customStyle="1" w:styleId="-Char">
    <w:name w:val="三级标题- Char"/>
    <w:link w:val="-"/>
    <w:rPr>
      <w:b/>
      <w:kern w:val="2"/>
      <w:sz w:val="28"/>
    </w:rPr>
  </w:style>
  <w:style w:type="paragraph" w:customStyle="1" w:styleId="-">
    <w:name w:val="三级标题-"/>
    <w:basedOn w:val="3"/>
    <w:link w:val="-Char"/>
    <w:pPr>
      <w:keepLines w:val="0"/>
      <w:numPr>
        <w:ilvl w:val="0"/>
        <w:numId w:val="0"/>
      </w:numPr>
      <w:spacing w:beforeLines="0" w:before="0" w:line="360" w:lineRule="auto"/>
    </w:pPr>
    <w:rPr>
      <w:rFonts w:ascii="Times New Roman" w:eastAsia="宋体" w:hAnsi="Times New Roman"/>
      <w:b/>
      <w:color w:val="auto"/>
      <w:kern w:val="2"/>
      <w:sz w:val="28"/>
    </w:rPr>
  </w:style>
  <w:style w:type="character" w:customStyle="1" w:styleId="1Char1">
    <w:name w:val="正文填表1 Char"/>
    <w:link w:val="15"/>
    <w:rPr>
      <w:rFonts w:ascii="宋体"/>
      <w:sz w:val="24"/>
      <w:szCs w:val="24"/>
    </w:rPr>
  </w:style>
  <w:style w:type="paragraph" w:customStyle="1" w:styleId="15">
    <w:name w:val="正文填表1"/>
    <w:basedOn w:val="a"/>
    <w:link w:val="1Char1"/>
    <w:qFormat/>
    <w:pPr>
      <w:spacing w:line="240" w:lineRule="atLeast"/>
      <w:ind w:firstLineChars="0" w:firstLine="0"/>
      <w:contextualSpacing/>
      <w:jc w:val="left"/>
    </w:pPr>
    <w:rPr>
      <w:rFonts w:hAnsi="Times New Roman"/>
      <w:szCs w:val="24"/>
    </w:rPr>
  </w:style>
  <w:style w:type="character" w:customStyle="1" w:styleId="Char4">
    <w:name w:val="表头环评 Char"/>
    <w:link w:val="afff3"/>
    <w:rPr>
      <w:b/>
      <w:bCs/>
      <w:snapToGrid/>
      <w:color w:val="000000"/>
      <w:sz w:val="21"/>
      <w:szCs w:val="24"/>
      <w:u w:val="single"/>
    </w:rPr>
  </w:style>
  <w:style w:type="paragraph" w:customStyle="1" w:styleId="afff3">
    <w:name w:val="表头环评"/>
    <w:basedOn w:val="a"/>
    <w:link w:val="Char4"/>
    <w:qFormat/>
    <w:pPr>
      <w:spacing w:line="240" w:lineRule="auto"/>
      <w:ind w:firstLineChars="0" w:firstLine="0"/>
      <w:jc w:val="center"/>
    </w:pPr>
    <w:rPr>
      <w:rFonts w:ascii="Times New Roman" w:hAnsi="Times New Roman"/>
      <w:b/>
      <w:bCs/>
      <w:snapToGrid w:val="0"/>
      <w:color w:val="000000"/>
      <w:sz w:val="21"/>
      <w:szCs w:val="24"/>
      <w:u w:val="single"/>
    </w:rPr>
  </w:style>
  <w:style w:type="character" w:customStyle="1" w:styleId="Char21">
    <w:name w:val="表号 Char2"/>
    <w:link w:val="afff4"/>
    <w:rPr>
      <w:sz w:val="28"/>
    </w:rPr>
  </w:style>
  <w:style w:type="paragraph" w:customStyle="1" w:styleId="afff4">
    <w:name w:val="表号"/>
    <w:basedOn w:val="a"/>
    <w:next w:val="a"/>
    <w:link w:val="Char21"/>
    <w:pPr>
      <w:suppressAutoHyphens/>
      <w:adjustRightInd w:val="0"/>
      <w:spacing w:line="240" w:lineRule="auto"/>
      <w:ind w:firstLineChars="0" w:firstLine="0"/>
    </w:pPr>
    <w:rPr>
      <w:rFonts w:ascii="Times New Roman" w:hAnsi="Times New Roman"/>
      <w:sz w:val="28"/>
    </w:rPr>
  </w:style>
  <w:style w:type="character" w:customStyle="1" w:styleId="14-25-b1">
    <w:name w:val="14-25-b1"/>
    <w:rPr>
      <w:color w:val="000000"/>
      <w:sz w:val="21"/>
      <w:szCs w:val="21"/>
    </w:rPr>
  </w:style>
  <w:style w:type="character" w:customStyle="1" w:styleId="afff5">
    <w:name w:val="表内字（五号） 字符"/>
    <w:link w:val="afff6"/>
    <w:qFormat/>
    <w:locked/>
    <w:rPr>
      <w:rFonts w:ascii="宋体" w:eastAsia="Times New Roman" w:hAnsi="宋体"/>
      <w:snapToGrid/>
      <w:szCs w:val="24"/>
    </w:rPr>
  </w:style>
  <w:style w:type="paragraph" w:customStyle="1" w:styleId="afff6">
    <w:name w:val="表内字（五号）"/>
    <w:basedOn w:val="a"/>
    <w:link w:val="afff5"/>
    <w:qFormat/>
    <w:pPr>
      <w:adjustRightInd w:val="0"/>
      <w:snapToGrid w:val="0"/>
      <w:spacing w:line="0" w:lineRule="atLeast"/>
      <w:ind w:firstLineChars="0" w:firstLine="0"/>
      <w:jc w:val="center"/>
    </w:pPr>
    <w:rPr>
      <w:rFonts w:eastAsia="Times New Roman"/>
      <w:snapToGrid w:val="0"/>
      <w:sz w:val="20"/>
      <w:szCs w:val="24"/>
    </w:rPr>
  </w:style>
  <w:style w:type="character" w:customStyle="1" w:styleId="title11">
    <w:name w:val="title11"/>
    <w:rPr>
      <w:rFonts w:ascii="Tahoma" w:hAnsi="Tahoma"/>
      <w:sz w:val="24"/>
    </w:rPr>
  </w:style>
  <w:style w:type="character" w:customStyle="1" w:styleId="CharChar9">
    <w:name w:val="Char Char9"/>
    <w:semiHidden/>
    <w:locked/>
    <w:rPr>
      <w:rFonts w:ascii="宋体" w:eastAsia="宋体" w:hAnsi="宋体"/>
      <w:bCs/>
      <w:sz w:val="24"/>
      <w:lang w:val="en-US" w:eastAsia="zh-CN" w:bidi="ar-SA"/>
    </w:rPr>
  </w:style>
  <w:style w:type="character" w:customStyle="1" w:styleId="Char5">
    <w:name w:val="图片，环保 Char"/>
    <w:link w:val="afff7"/>
    <w:rPr>
      <w:rFonts w:ascii="宋体" w:hAnsi="宋体"/>
      <w:b/>
      <w:sz w:val="28"/>
      <w:szCs w:val="28"/>
      <w:lang w:val="en-US" w:eastAsia="zh-CN"/>
    </w:rPr>
  </w:style>
  <w:style w:type="paragraph" w:customStyle="1" w:styleId="afff7">
    <w:name w:val="图片，环保"/>
    <w:basedOn w:val="a"/>
    <w:link w:val="Char5"/>
    <w:qFormat/>
    <w:pPr>
      <w:spacing w:line="240" w:lineRule="auto"/>
      <w:ind w:firstLineChars="0" w:firstLine="0"/>
      <w:jc w:val="center"/>
    </w:pPr>
    <w:rPr>
      <w:b/>
      <w:sz w:val="28"/>
      <w:szCs w:val="28"/>
      <w:lang w:val="en-US" w:eastAsia="zh-CN"/>
    </w:rPr>
  </w:style>
  <w:style w:type="character" w:customStyle="1" w:styleId="px14">
    <w:name w:val="px14"/>
    <w:rPr>
      <w:rFonts w:ascii="Tahoma" w:hAnsi="Tahoma"/>
      <w:sz w:val="24"/>
    </w:rPr>
  </w:style>
  <w:style w:type="character" w:customStyle="1" w:styleId="3Char1">
    <w:name w:val="正文文本 3 Char1"/>
    <w:rPr>
      <w:rFonts w:ascii="宋体" w:hAnsi="宋体"/>
      <w:sz w:val="16"/>
      <w:szCs w:val="16"/>
    </w:rPr>
  </w:style>
  <w:style w:type="character" w:customStyle="1" w:styleId="CharChar0">
    <w:name w:val=" Char Char"/>
    <w:rPr>
      <w:rFonts w:eastAsia="宋体"/>
      <w:b/>
      <w:bCs/>
      <w:kern w:val="44"/>
      <w:sz w:val="44"/>
      <w:szCs w:val="44"/>
      <w:lang w:val="en-US" w:eastAsia="zh-CN" w:bidi="ar-SA"/>
    </w:rPr>
  </w:style>
  <w:style w:type="character" w:customStyle="1" w:styleId="unnamed11">
    <w:name w:val="unnamed11"/>
    <w:rPr>
      <w:color w:val="000000"/>
      <w:sz w:val="18"/>
      <w:szCs w:val="18"/>
    </w:rPr>
  </w:style>
  <w:style w:type="character" w:customStyle="1" w:styleId="CharChar50">
    <w:name w:val=" Char Char5"/>
    <w:rPr>
      <w:rFonts w:ascii="宋体" w:eastAsia="宋体" w:hAnsi="Courier New"/>
      <w:kern w:val="2"/>
      <w:sz w:val="21"/>
      <w:szCs w:val="21"/>
      <w:lang w:val="en-US" w:eastAsia="zh-CN" w:bidi="ar-SA"/>
    </w:rPr>
  </w:style>
  <w:style w:type="character" w:styleId="afff8">
    <w:name w:val="Placeholder Text"/>
    <w:uiPriority w:val="99"/>
    <w:semiHidden/>
    <w:rPr>
      <w:color w:val="808080"/>
    </w:rPr>
  </w:style>
  <w:style w:type="character" w:customStyle="1" w:styleId="CharChar25">
    <w:name w:val="Char Char25"/>
    <w:rPr>
      <w:rFonts w:ascii="宋体" w:eastAsia="宋体" w:hAnsi="宋体" w:hint="eastAsia"/>
      <w:kern w:val="2"/>
      <w:sz w:val="18"/>
      <w:szCs w:val="18"/>
      <w:lang w:val="en-US" w:eastAsia="zh-CN" w:bidi="ar-SA"/>
    </w:rPr>
  </w:style>
  <w:style w:type="character" w:customStyle="1" w:styleId="2TimesNewRomanChar">
    <w:name w:val="样式 标题 2 + (西文) Times New Roman (中文) 宋体 四号 非加粗 Char"/>
    <w:link w:val="2TimesNewRoman"/>
    <w:rPr>
      <w:sz w:val="32"/>
      <w:szCs w:val="32"/>
    </w:rPr>
  </w:style>
  <w:style w:type="paragraph" w:customStyle="1" w:styleId="2TimesNewRoman">
    <w:name w:val="样式 标题 2 + (西文) Times New Roman (中文) 宋体 四号 非加粗"/>
    <w:basedOn w:val="2"/>
    <w:link w:val="2TimesNewRomanChar"/>
    <w:pPr>
      <w:keepNext/>
      <w:numPr>
        <w:ilvl w:val="0"/>
        <w:numId w:val="0"/>
      </w:numPr>
      <w:spacing w:beforeLines="0" w:before="260" w:after="260" w:line="416" w:lineRule="auto"/>
    </w:pPr>
    <w:rPr>
      <w:rFonts w:ascii="Times New Roman" w:eastAsia="宋体" w:hAnsi="Times New Roman"/>
      <w:b w:val="0"/>
      <w:sz w:val="32"/>
      <w:szCs w:val="32"/>
    </w:rPr>
  </w:style>
  <w:style w:type="character" w:customStyle="1" w:styleId="font11">
    <w:name w:val="font11"/>
    <w:rPr>
      <w:rFonts w:ascii="宋体" w:eastAsia="宋体" w:hAnsi="宋体" w:cs="宋体" w:hint="eastAsia"/>
      <w:i w:val="0"/>
      <w:color w:val="000000"/>
      <w:sz w:val="22"/>
      <w:szCs w:val="22"/>
      <w:u w:val="none"/>
    </w:rPr>
  </w:style>
  <w:style w:type="character" w:customStyle="1" w:styleId="Char22">
    <w:name w:val="正文缩进 Char2"/>
    <w:rPr>
      <w:rFonts w:eastAsia="楷体_GB2312"/>
      <w:snapToGrid w:val="0"/>
      <w:sz w:val="24"/>
      <w:szCs w:val="24"/>
      <w:lang w:val="en-US" w:eastAsia="zh-CN" w:bidi="ar-SA"/>
    </w:rPr>
  </w:style>
  <w:style w:type="character" w:customStyle="1" w:styleId="apple-style-span">
    <w:name w:val="apple-style-span"/>
    <w:rPr>
      <w:rFonts w:ascii="Tahoma" w:hAnsi="Tahoma"/>
      <w:sz w:val="24"/>
    </w:rPr>
  </w:style>
  <w:style w:type="character" w:customStyle="1" w:styleId="mw-editsection-bracket">
    <w:name w:val="mw-editsection-bracket"/>
    <w:rPr>
      <w:rFonts w:ascii="Tahoma" w:hAnsi="Tahoma"/>
      <w:sz w:val="24"/>
    </w:rPr>
  </w:style>
  <w:style w:type="character" w:customStyle="1" w:styleId="CharCharChar1">
    <w:name w:val="纯文本 Char Char Char1"/>
    <w:aliases w:val="纯文本 Char Char Char Char,纯文本 Char Char Char Char Char Char Char,普通文字 Char Char Char1,普通文字 Char1,表内文字 Char,普通文字 Char Char1,普通文字 Char Char Char Char,普通文字 Char Char Char Char Char Char Char Char Char,纯文本 Char Char1,正文文字缩进1 Char,纯文本 Char1"/>
    <w:rPr>
      <w:rFonts w:ascii="宋体" w:eastAsia="宋体" w:hAnsi="Courier New"/>
      <w:kern w:val="11"/>
      <w:sz w:val="21"/>
      <w:lang w:val="en-US" w:eastAsia="zh-CN" w:bidi="ar-SA"/>
    </w:rPr>
  </w:style>
  <w:style w:type="character" w:customStyle="1" w:styleId="CharChar16">
    <w:name w:val="Char Char16"/>
    <w:locked/>
    <w:rPr>
      <w:kern w:val="2"/>
      <w:sz w:val="21"/>
      <w:szCs w:val="24"/>
      <w:lang w:bidi="ar-SA"/>
    </w:rPr>
  </w:style>
  <w:style w:type="character" w:customStyle="1" w:styleId="Char6">
    <w:name w:val="表 Char"/>
    <w:link w:val="afff9"/>
    <w:rPr>
      <w:sz w:val="21"/>
    </w:rPr>
  </w:style>
  <w:style w:type="paragraph" w:customStyle="1" w:styleId="afff9">
    <w:name w:val="表"/>
    <w:basedOn w:val="a"/>
    <w:link w:val="Char6"/>
    <w:pPr>
      <w:widowControl/>
      <w:spacing w:line="0" w:lineRule="atLeast"/>
      <w:ind w:firstLineChars="0" w:firstLine="0"/>
      <w:jc w:val="center"/>
    </w:pPr>
    <w:rPr>
      <w:rFonts w:ascii="Times New Roman" w:hAnsi="Times New Roman"/>
      <w:sz w:val="21"/>
    </w:rPr>
  </w:style>
  <w:style w:type="character" w:customStyle="1" w:styleId="Char7">
    <w:name w:val="表标 Char"/>
    <w:link w:val="afffa"/>
    <w:qFormat/>
    <w:rPr>
      <w:b/>
      <w:kern w:val="2"/>
      <w:sz w:val="24"/>
      <w:lang w:bidi="ar-SA"/>
    </w:rPr>
  </w:style>
  <w:style w:type="paragraph" w:customStyle="1" w:styleId="afffa">
    <w:name w:val="表标"/>
    <w:next w:val="a"/>
    <w:link w:val="Char7"/>
    <w:pPr>
      <w:widowControl w:val="0"/>
      <w:tabs>
        <w:tab w:val="left" w:pos="280"/>
      </w:tabs>
      <w:adjustRightInd w:val="0"/>
      <w:snapToGrid w:val="0"/>
      <w:spacing w:beforeLines="50" w:before="156" w:afterLines="50" w:after="156"/>
      <w:jc w:val="center"/>
    </w:pPr>
    <w:rPr>
      <w:b/>
      <w:kern w:val="2"/>
      <w:sz w:val="24"/>
    </w:rPr>
  </w:style>
  <w:style w:type="character" w:customStyle="1" w:styleId="CharCharChar2">
    <w:name w:val="正文缩进 Char Char Char2"/>
    <w:aliases w:val="正文缩进2 Char1,正文缩进11 Char1,正文缩进 Char Char Char1 Char1,标题4 Char1,正文不缩进 Char1,特点 Char1,s4 Char2,表正文 Char1,正文非缩进 Char2,段落正文缩进 Char1,段落正文 Char1,s4 Char Char1,正文非缩进 Char Char1,正文（首行缩进两字） Char Char2,正文（首行缩进两字） Char Char Char Char,段1 Char"/>
    <w:rPr>
      <w:rFonts w:ascii="Tahoma" w:eastAsia="宋体" w:hAnsi="Tahoma"/>
      <w:kern w:val="2"/>
      <w:sz w:val="21"/>
      <w:lang w:val="en-US" w:eastAsia="zh-CN" w:bidi="ar-SA"/>
    </w:rPr>
  </w:style>
  <w:style w:type="character" w:customStyle="1" w:styleId="a10">
    <w:name w:val="a1"/>
    <w:rPr>
      <w:sz w:val="22"/>
      <w:szCs w:val="22"/>
    </w:rPr>
  </w:style>
  <w:style w:type="character" w:customStyle="1" w:styleId="Char8">
    <w:name w:val="小标题 Char"/>
    <w:link w:val="afffb"/>
    <w:rPr>
      <w:rFonts w:ascii="宋体" w:hAnsi="宋体"/>
      <w:b/>
      <w:snapToGrid/>
      <w:sz w:val="28"/>
      <w:szCs w:val="28"/>
    </w:rPr>
  </w:style>
  <w:style w:type="paragraph" w:customStyle="1" w:styleId="afffb">
    <w:name w:val="小标题"/>
    <w:basedOn w:val="a"/>
    <w:next w:val="a"/>
    <w:link w:val="Char8"/>
    <w:pPr>
      <w:spacing w:line="360" w:lineRule="auto"/>
      <w:ind w:firstLineChars="0" w:firstLine="0"/>
      <w:jc w:val="left"/>
    </w:pPr>
    <w:rPr>
      <w:b/>
      <w:snapToGrid w:val="0"/>
      <w:sz w:val="28"/>
      <w:szCs w:val="28"/>
    </w:rPr>
  </w:style>
  <w:style w:type="character" w:customStyle="1" w:styleId="ta141">
    <w:name w:val="ta141"/>
    <w:rPr>
      <w:color w:val="0000FF"/>
    </w:rPr>
  </w:style>
  <w:style w:type="character" w:customStyle="1" w:styleId="13Char">
    <w:name w:val="正文小四首缩1.3行距 Char"/>
    <w:link w:val="130"/>
    <w:qFormat/>
    <w:rPr>
      <w:bCs/>
      <w:kern w:val="2"/>
      <w:sz w:val="24"/>
      <w:szCs w:val="24"/>
    </w:rPr>
  </w:style>
  <w:style w:type="paragraph" w:customStyle="1" w:styleId="130">
    <w:name w:val="正文小四首缩1.3行距"/>
    <w:basedOn w:val="a"/>
    <w:link w:val="13Char"/>
    <w:qFormat/>
    <w:pPr>
      <w:spacing w:line="360" w:lineRule="auto"/>
    </w:pPr>
    <w:rPr>
      <w:rFonts w:ascii="Times New Roman" w:hAnsi="Times New Roman"/>
      <w:bCs/>
      <w:kern w:val="2"/>
      <w:szCs w:val="24"/>
    </w:rPr>
  </w:style>
  <w:style w:type="character" w:customStyle="1" w:styleId="Char9">
    <w:name w:val="表格文字 Char"/>
    <w:link w:val="afffc"/>
    <w:qFormat/>
    <w:rPr>
      <w:kern w:val="2"/>
      <w:sz w:val="21"/>
      <w:szCs w:val="21"/>
    </w:rPr>
  </w:style>
  <w:style w:type="paragraph" w:customStyle="1" w:styleId="afffc">
    <w:name w:val="表格文字"/>
    <w:basedOn w:val="a"/>
    <w:link w:val="Char9"/>
    <w:qFormat/>
    <w:pPr>
      <w:adjustRightInd w:val="0"/>
      <w:snapToGrid w:val="0"/>
      <w:spacing w:line="240" w:lineRule="auto"/>
      <w:ind w:firstLineChars="0" w:firstLine="0"/>
      <w:jc w:val="center"/>
    </w:pPr>
    <w:rPr>
      <w:rFonts w:ascii="Times New Roman" w:hAnsi="Times New Roman"/>
      <w:kern w:val="2"/>
      <w:sz w:val="21"/>
      <w:szCs w:val="21"/>
    </w:rPr>
  </w:style>
  <w:style w:type="character" w:customStyle="1" w:styleId="-Char0">
    <w:name w:val="表文字- Char"/>
    <w:link w:val="-0"/>
    <w:rPr>
      <w:kern w:val="2"/>
      <w:sz w:val="18"/>
      <w:szCs w:val="18"/>
    </w:rPr>
  </w:style>
  <w:style w:type="paragraph" w:customStyle="1" w:styleId="-0">
    <w:name w:val="表文字-"/>
    <w:basedOn w:val="31"/>
    <w:link w:val="-Char0"/>
    <w:pPr>
      <w:autoSpaceDE/>
      <w:autoSpaceDN/>
      <w:adjustRightInd/>
      <w:spacing w:line="360" w:lineRule="auto"/>
    </w:pPr>
    <w:rPr>
      <w:rFonts w:ascii="Times New Roman" w:eastAsia="宋体"/>
      <w:color w:val="auto"/>
      <w:sz w:val="18"/>
      <w:szCs w:val="18"/>
    </w:rPr>
  </w:style>
  <w:style w:type="character" w:customStyle="1" w:styleId="12z1">
    <w:name w:val="12z1"/>
    <w:rPr>
      <w:b w:val="0"/>
      <w:bCs w:val="0"/>
      <w:i w:val="0"/>
      <w:iCs w:val="0"/>
      <w:caps w:val="0"/>
      <w:smallCaps w:val="0"/>
      <w:strike w:val="0"/>
      <w:dstrike w:val="0"/>
      <w:sz w:val="18"/>
      <w:szCs w:val="18"/>
      <w:u w:val="none"/>
    </w:rPr>
  </w:style>
  <w:style w:type="character" w:customStyle="1" w:styleId="Char11">
    <w:name w:val="引用 Char1"/>
    <w:uiPriority w:val="29"/>
    <w:rPr>
      <w:rFonts w:ascii="宋体" w:hAnsi="宋体"/>
      <w:i/>
      <w:iCs/>
      <w:color w:val="000000"/>
      <w:sz w:val="24"/>
    </w:rPr>
  </w:style>
  <w:style w:type="character" w:customStyle="1" w:styleId="articlelink">
    <w:name w:val="articlelink"/>
    <w:rPr>
      <w:rFonts w:ascii="Tahoma" w:hAnsi="Tahoma"/>
      <w:sz w:val="24"/>
    </w:rPr>
  </w:style>
  <w:style w:type="character" w:styleId="afffd">
    <w:name w:val="Subtle Reference"/>
    <w:qFormat/>
    <w:rPr>
      <w:smallCaps/>
      <w:color w:val="C0504D"/>
      <w:u w:val="single"/>
    </w:rPr>
  </w:style>
  <w:style w:type="character" w:customStyle="1" w:styleId="Chara">
    <w:name w:val="表格四号 Char"/>
    <w:link w:val="afffe"/>
    <w:rPr>
      <w:rFonts w:ascii="宋体" w:hAnsi="宋体"/>
      <w:snapToGrid/>
      <w:sz w:val="28"/>
      <w:szCs w:val="28"/>
    </w:rPr>
  </w:style>
  <w:style w:type="paragraph" w:customStyle="1" w:styleId="afffe">
    <w:name w:val="表格四号"/>
    <w:basedOn w:val="a"/>
    <w:link w:val="Chara"/>
    <w:pPr>
      <w:adjustRightInd w:val="0"/>
      <w:snapToGrid w:val="0"/>
      <w:spacing w:line="240" w:lineRule="auto"/>
      <w:ind w:firstLineChars="0" w:firstLine="0"/>
      <w:jc w:val="center"/>
    </w:pPr>
    <w:rPr>
      <w:snapToGrid w:val="0"/>
      <w:sz w:val="28"/>
      <w:szCs w:val="28"/>
    </w:rPr>
  </w:style>
  <w:style w:type="character" w:customStyle="1" w:styleId="CharChar7">
    <w:name w:val="Char Char7"/>
    <w:locked/>
    <w:rPr>
      <w:rFonts w:ascii="宋体" w:eastAsia="宋体" w:hAnsi="宋体"/>
      <w:bCs/>
      <w:snapToGrid w:val="0"/>
      <w:color w:val="000000"/>
      <w:sz w:val="24"/>
      <w:szCs w:val="24"/>
      <w:lang w:val="en-US" w:eastAsia="zh-CN" w:bidi="ar-SA"/>
    </w:rPr>
  </w:style>
  <w:style w:type="character" w:customStyle="1" w:styleId="Charb">
    <w:name w:val="表格文字小四 Char"/>
    <w:link w:val="affff"/>
    <w:rPr>
      <w:sz w:val="24"/>
    </w:rPr>
  </w:style>
  <w:style w:type="paragraph" w:customStyle="1" w:styleId="affff">
    <w:name w:val="表格文字小四"/>
    <w:basedOn w:val="a"/>
    <w:next w:val="ab"/>
    <w:link w:val="Charb"/>
    <w:pPr>
      <w:adjustRightInd w:val="0"/>
      <w:snapToGrid w:val="0"/>
      <w:spacing w:line="240" w:lineRule="auto"/>
      <w:ind w:firstLineChars="0" w:firstLine="0"/>
      <w:jc w:val="center"/>
    </w:pPr>
    <w:rPr>
      <w:rFonts w:ascii="Times New Roman" w:hAnsi="Times New Roman"/>
    </w:rPr>
  </w:style>
  <w:style w:type="character" w:customStyle="1" w:styleId="content1">
    <w:name w:val="content1"/>
    <w:rPr>
      <w:rFonts w:ascii="宋体" w:eastAsia="宋体" w:hAnsi="宋体" w:hint="eastAsia"/>
      <w:color w:val="333333"/>
      <w:sz w:val="21"/>
      <w:szCs w:val="21"/>
    </w:rPr>
  </w:style>
  <w:style w:type="character" w:customStyle="1" w:styleId="305CharChar">
    <w:name w:val="标题 3环保 + 段前: 0.5 行 Char Char"/>
    <w:link w:val="305"/>
    <w:rPr>
      <w:rFonts w:eastAsia="黑体"/>
      <w:color w:val="000000"/>
      <w:sz w:val="24"/>
    </w:rPr>
  </w:style>
  <w:style w:type="paragraph" w:customStyle="1" w:styleId="305">
    <w:name w:val="标题 3环保 + 段前: 0.5 行"/>
    <w:basedOn w:val="3"/>
    <w:next w:val="a"/>
    <w:link w:val="305CharChar"/>
    <w:qFormat/>
    <w:pPr>
      <w:keepNext w:val="0"/>
      <w:keepLines w:val="0"/>
      <w:spacing w:before="156"/>
    </w:pPr>
    <w:rPr>
      <w:rFonts w:ascii="Times New Roman" w:hAnsi="Times New Roman"/>
    </w:rPr>
  </w:style>
  <w:style w:type="character" w:customStyle="1" w:styleId="Charc">
    <w:name w:val="样式 表格 + 黑色 Char"/>
    <w:link w:val="affff0"/>
    <w:rPr>
      <w:rFonts w:ascii="仿宋_GB2312" w:hAnsi="Arial Black"/>
      <w:snapToGrid/>
      <w:color w:val="000000"/>
      <w:spacing w:val="-4"/>
      <w:kern w:val="44"/>
      <w:sz w:val="21"/>
      <w:szCs w:val="21"/>
    </w:rPr>
  </w:style>
  <w:style w:type="paragraph" w:customStyle="1" w:styleId="affff0">
    <w:name w:val="样式 表格 + 黑色"/>
    <w:basedOn w:val="a"/>
    <w:link w:val="Charc"/>
    <w:pPr>
      <w:adjustRightInd w:val="0"/>
      <w:snapToGrid w:val="0"/>
      <w:spacing w:line="240" w:lineRule="auto"/>
      <w:ind w:firstLineChars="0" w:firstLine="0"/>
      <w:jc w:val="center"/>
    </w:pPr>
    <w:rPr>
      <w:rFonts w:ascii="仿宋_GB2312" w:hAnsi="Arial Black"/>
      <w:snapToGrid w:val="0"/>
      <w:color w:val="000000"/>
      <w:spacing w:val="-4"/>
      <w:kern w:val="44"/>
      <w:sz w:val="21"/>
      <w:szCs w:val="21"/>
    </w:rPr>
  </w:style>
  <w:style w:type="character" w:customStyle="1" w:styleId="205Char">
    <w:name w:val="标题 2环保 + 段前: 0.5 行 Char"/>
    <w:link w:val="205"/>
    <w:rPr>
      <w:rFonts w:eastAsia="黑体"/>
      <w:b/>
      <w:bCs/>
      <w:sz w:val="24"/>
    </w:rPr>
  </w:style>
  <w:style w:type="paragraph" w:customStyle="1" w:styleId="205">
    <w:name w:val="标题 2环保 + 段前: 0.5 行"/>
    <w:basedOn w:val="2"/>
    <w:next w:val="a"/>
    <w:link w:val="205Char"/>
    <w:qFormat/>
    <w:pPr>
      <w:keepLines w:val="0"/>
      <w:numPr>
        <w:numId w:val="1"/>
      </w:numPr>
      <w:spacing w:before="120"/>
    </w:pPr>
    <w:rPr>
      <w:rFonts w:ascii="Times New Roman" w:hAnsi="Times New Roman"/>
      <w:bCs/>
    </w:rPr>
  </w:style>
  <w:style w:type="character" w:customStyle="1" w:styleId="mw-headline">
    <w:name w:val="mw-headline"/>
    <w:rPr>
      <w:rFonts w:ascii="Tahoma" w:hAnsi="Tahoma"/>
      <w:sz w:val="24"/>
    </w:rPr>
  </w:style>
  <w:style w:type="character" w:customStyle="1" w:styleId="title-prefix">
    <w:name w:val="title-prefix"/>
    <w:rPr>
      <w:rFonts w:ascii="Tahoma" w:hAnsi="Tahoma"/>
      <w:sz w:val="24"/>
    </w:rPr>
  </w:style>
  <w:style w:type="character" w:customStyle="1" w:styleId="12font1">
    <w:name w:val="12font1"/>
    <w:rPr>
      <w:sz w:val="18"/>
      <w:szCs w:val="18"/>
    </w:rPr>
  </w:style>
  <w:style w:type="character" w:customStyle="1" w:styleId="4Char0">
    <w:name w:val="环评标题4 Char"/>
    <w:link w:val="42"/>
    <w:rPr>
      <w:bCs/>
      <w:kern w:val="2"/>
      <w:sz w:val="24"/>
      <w:szCs w:val="28"/>
    </w:rPr>
  </w:style>
  <w:style w:type="paragraph" w:customStyle="1" w:styleId="42">
    <w:name w:val="环评标题4"/>
    <w:basedOn w:val="4"/>
    <w:link w:val="4Char0"/>
    <w:pPr>
      <w:numPr>
        <w:ilvl w:val="0"/>
        <w:numId w:val="0"/>
      </w:numPr>
      <w:spacing w:beforeLines="0" w:before="280" w:after="290" w:line="360" w:lineRule="auto"/>
    </w:pPr>
    <w:rPr>
      <w:rFonts w:ascii="Times New Roman" w:eastAsia="宋体" w:hAnsi="Times New Roman"/>
      <w:bCs/>
      <w:kern w:val="2"/>
      <w:szCs w:val="28"/>
    </w:rPr>
  </w:style>
  <w:style w:type="character" w:customStyle="1" w:styleId="Char12">
    <w:name w:val="批注文字 Char1"/>
    <w:rPr>
      <w:snapToGrid/>
      <w:color w:val="000000"/>
      <w:sz w:val="24"/>
      <w:szCs w:val="24"/>
    </w:rPr>
  </w:style>
  <w:style w:type="character" w:customStyle="1" w:styleId="affff1">
    <w:name w:val="样式 黑色"/>
    <w:rPr>
      <w:color w:val="000000"/>
    </w:rPr>
  </w:style>
  <w:style w:type="character" w:customStyle="1" w:styleId="affff2">
    <w:name w:val="引用 字符"/>
    <w:link w:val="affff3"/>
    <w:rPr>
      <w:i/>
      <w:iCs/>
      <w:color w:val="000000"/>
      <w:kern w:val="2"/>
      <w:sz w:val="21"/>
    </w:rPr>
  </w:style>
  <w:style w:type="paragraph" w:styleId="affff3">
    <w:name w:val="Quote"/>
    <w:basedOn w:val="a"/>
    <w:next w:val="a"/>
    <w:link w:val="affff2"/>
    <w:qFormat/>
    <w:pPr>
      <w:spacing w:line="240" w:lineRule="auto"/>
      <w:ind w:firstLineChars="0" w:firstLine="0"/>
    </w:pPr>
    <w:rPr>
      <w:rFonts w:ascii="Times New Roman" w:hAnsi="Times New Roman"/>
      <w:i/>
      <w:iCs/>
      <w:color w:val="000000"/>
      <w:kern w:val="2"/>
      <w:sz w:val="21"/>
    </w:rPr>
  </w:style>
  <w:style w:type="character" w:customStyle="1" w:styleId="Chard">
    <w:name w:val="自动节 Char"/>
    <w:link w:val="affff4"/>
    <w:rPr>
      <w:rFonts w:ascii="宋体" w:hAnsi="宋体"/>
      <w:b/>
      <w:bCs/>
      <w:snapToGrid/>
      <w:color w:val="000000"/>
      <w:kern w:val="2"/>
      <w:sz w:val="24"/>
      <w:szCs w:val="24"/>
    </w:rPr>
  </w:style>
  <w:style w:type="paragraph" w:customStyle="1" w:styleId="affff4">
    <w:name w:val="自动节"/>
    <w:basedOn w:val="2"/>
    <w:link w:val="Chard"/>
    <w:qFormat/>
    <w:pPr>
      <w:keepNext/>
      <w:numPr>
        <w:ilvl w:val="0"/>
        <w:numId w:val="0"/>
      </w:numPr>
      <w:tabs>
        <w:tab w:val="left" w:pos="142"/>
        <w:tab w:val="left" w:pos="576"/>
      </w:tabs>
      <w:snapToGrid w:val="0"/>
      <w:spacing w:beforeLines="0" w:before="0" w:line="360" w:lineRule="auto"/>
      <w:contextualSpacing/>
      <w:jc w:val="left"/>
    </w:pPr>
    <w:rPr>
      <w:rFonts w:ascii="宋体" w:eastAsia="宋体"/>
      <w:bCs/>
      <w:snapToGrid w:val="0"/>
      <w:color w:val="000000"/>
      <w:kern w:val="2"/>
      <w:szCs w:val="24"/>
    </w:rPr>
  </w:style>
  <w:style w:type="character" w:customStyle="1" w:styleId="font31">
    <w:name w:val="font31"/>
    <w:rPr>
      <w:rFonts w:ascii="宋体" w:eastAsia="宋体" w:hAnsi="宋体" w:cs="宋体" w:hint="eastAsia"/>
      <w:i w:val="0"/>
      <w:color w:val="000000"/>
      <w:sz w:val="22"/>
      <w:szCs w:val="22"/>
      <w:u w:val="none"/>
    </w:rPr>
  </w:style>
  <w:style w:type="character" w:customStyle="1" w:styleId="CharChar3">
    <w:name w:val="Char Char3"/>
    <w:semiHidden/>
    <w:locked/>
    <w:rPr>
      <w:rFonts w:ascii="Cambria" w:eastAsia="宋体" w:hAnsi="Cambria"/>
      <w:sz w:val="21"/>
      <w:szCs w:val="21"/>
      <w:lang w:val="en-US" w:eastAsia="zh-CN" w:bidi="ar-SA"/>
    </w:rPr>
  </w:style>
  <w:style w:type="character" w:customStyle="1" w:styleId="Char13">
    <w:name w:val="明显引用 Char1"/>
    <w:uiPriority w:val="30"/>
    <w:rPr>
      <w:rFonts w:ascii="宋体" w:hAnsi="宋体"/>
      <w:b/>
      <w:bCs/>
      <w:i/>
      <w:iCs/>
      <w:color w:val="4F81BD"/>
      <w:sz w:val="24"/>
    </w:rPr>
  </w:style>
  <w:style w:type="character" w:customStyle="1" w:styleId="Chare">
    <w:name w:val="正文段落 Char"/>
    <w:link w:val="affff5"/>
    <w:rPr>
      <w:rFonts w:ascii="宋体"/>
      <w:kern w:val="2"/>
      <w:sz w:val="24"/>
      <w:szCs w:val="24"/>
    </w:rPr>
  </w:style>
  <w:style w:type="paragraph" w:customStyle="1" w:styleId="affff5">
    <w:name w:val="正文段落"/>
    <w:basedOn w:val="a"/>
    <w:link w:val="Chare"/>
    <w:pPr>
      <w:spacing w:line="240" w:lineRule="atLeast"/>
      <w:ind w:firstLine="200"/>
      <w:contextualSpacing/>
      <w:jc w:val="left"/>
    </w:pPr>
    <w:rPr>
      <w:rFonts w:hAnsi="Times New Roman"/>
      <w:kern w:val="2"/>
      <w:szCs w:val="24"/>
    </w:rPr>
  </w:style>
  <w:style w:type="character" w:customStyle="1" w:styleId="Charf">
    <w:name w:val="自定条目 Char"/>
    <w:link w:val="affff6"/>
    <w:rPr>
      <w:rFonts w:ascii="宋体" w:hAnsi="宋体"/>
      <w:b/>
      <w:color w:val="5F497A"/>
      <w:kern w:val="2"/>
      <w:sz w:val="24"/>
      <w:szCs w:val="24"/>
    </w:rPr>
  </w:style>
  <w:style w:type="paragraph" w:customStyle="1" w:styleId="affff6">
    <w:name w:val="自定条目"/>
    <w:basedOn w:val="a"/>
    <w:link w:val="Charf"/>
    <w:qFormat/>
    <w:pPr>
      <w:spacing w:line="240" w:lineRule="atLeast"/>
      <w:ind w:firstLineChars="0" w:firstLine="0"/>
      <w:contextualSpacing/>
      <w:jc w:val="left"/>
    </w:pPr>
    <w:rPr>
      <w:b/>
      <w:color w:val="5F497A"/>
      <w:kern w:val="2"/>
      <w:szCs w:val="24"/>
    </w:rPr>
  </w:style>
  <w:style w:type="character" w:customStyle="1" w:styleId="Charf0">
    <w:name w:val="自动条 Char"/>
    <w:link w:val="affff7"/>
    <w:rPr>
      <w:rFonts w:ascii="宋体" w:hAnsi="宋体"/>
      <w:b/>
      <w:bCs/>
      <w:color w:val="000000"/>
      <w:kern w:val="2"/>
      <w:sz w:val="24"/>
      <w:szCs w:val="24"/>
    </w:rPr>
  </w:style>
  <w:style w:type="paragraph" w:customStyle="1" w:styleId="affff7">
    <w:name w:val="自动条"/>
    <w:basedOn w:val="2"/>
    <w:link w:val="Charf0"/>
    <w:qFormat/>
    <w:pPr>
      <w:keepNext/>
      <w:numPr>
        <w:ilvl w:val="0"/>
        <w:numId w:val="0"/>
      </w:numPr>
      <w:tabs>
        <w:tab w:val="left" w:pos="0"/>
      </w:tabs>
      <w:snapToGrid w:val="0"/>
      <w:spacing w:beforeLines="0" w:before="0" w:line="360" w:lineRule="auto"/>
      <w:ind w:left="-426" w:firstLineChars="200" w:firstLine="485"/>
      <w:contextualSpacing/>
      <w:jc w:val="left"/>
    </w:pPr>
    <w:rPr>
      <w:rFonts w:ascii="宋体" w:eastAsia="宋体"/>
      <w:bCs/>
      <w:color w:val="000000"/>
      <w:kern w:val="2"/>
      <w:szCs w:val="24"/>
    </w:rPr>
  </w:style>
  <w:style w:type="character" w:customStyle="1" w:styleId="1CharChar">
    <w:name w:val="[1]正文 Char Char"/>
    <w:rPr>
      <w:rFonts w:eastAsia="宋体"/>
      <w:sz w:val="28"/>
      <w:szCs w:val="28"/>
      <w:lang w:val="en-US" w:eastAsia="zh-CN" w:bidi="ar-SA"/>
    </w:rPr>
  </w:style>
  <w:style w:type="character" w:customStyle="1" w:styleId="2TimesNewRoman2CharChar">
    <w:name w:val="样式 标题 2 + (西文) Times New Roman (中文) 宋体 四号 非加粗2 Char Char"/>
    <w:rPr>
      <w:rFonts w:eastAsia="宋体"/>
      <w:kern w:val="2"/>
      <w:sz w:val="28"/>
      <w:szCs w:val="32"/>
      <w:lang w:val="en-US" w:eastAsia="zh-CN" w:bidi="ar-SA"/>
    </w:rPr>
  </w:style>
  <w:style w:type="character" w:customStyle="1" w:styleId="Charf1">
    <w:name w:val="表标题 Char"/>
    <w:link w:val="affff8"/>
    <w:rPr>
      <w:rFonts w:eastAsia="Times New Roman"/>
      <w:kern w:val="2"/>
      <w:sz w:val="24"/>
      <w:szCs w:val="21"/>
      <w:lang w:val="en-US" w:eastAsia="zh-CN"/>
    </w:rPr>
  </w:style>
  <w:style w:type="paragraph" w:customStyle="1" w:styleId="affff8">
    <w:name w:val="表标题"/>
    <w:basedOn w:val="a"/>
    <w:link w:val="Charf1"/>
    <w:pPr>
      <w:tabs>
        <w:tab w:val="left" w:pos="360"/>
        <w:tab w:val="left" w:pos="1721"/>
      </w:tabs>
      <w:spacing w:line="400" w:lineRule="exact"/>
      <w:ind w:left="1721" w:firstLineChars="0" w:hanging="1080"/>
      <w:jc w:val="center"/>
    </w:pPr>
    <w:rPr>
      <w:rFonts w:ascii="Times New Roman" w:eastAsia="Times New Roman" w:hAnsi="Times New Roman"/>
      <w:kern w:val="2"/>
      <w:szCs w:val="21"/>
      <w:lang w:val="en-US" w:eastAsia="zh-CN"/>
    </w:rPr>
  </w:style>
  <w:style w:type="character" w:customStyle="1" w:styleId="font21">
    <w:name w:val="font21"/>
    <w:rPr>
      <w:rFonts w:ascii="宋体" w:eastAsia="宋体" w:hAnsi="宋体" w:cs="宋体" w:hint="eastAsia"/>
      <w:i w:val="0"/>
      <w:color w:val="000000"/>
      <w:sz w:val="20"/>
      <w:szCs w:val="20"/>
      <w:u w:val="none"/>
    </w:rPr>
  </w:style>
  <w:style w:type="character" w:customStyle="1" w:styleId="Charf2">
    <w:name w:val="环保表头 Char"/>
    <w:link w:val="affff9"/>
    <w:qFormat/>
    <w:locked/>
    <w:rPr>
      <w:rFonts w:ascii="黑体" w:eastAsia="黑体" w:hAnsi="黑体"/>
      <w:kern w:val="1"/>
      <w:sz w:val="24"/>
      <w:szCs w:val="22"/>
      <w:lang w:bidi="ar-SA"/>
    </w:rPr>
  </w:style>
  <w:style w:type="paragraph" w:customStyle="1" w:styleId="affff9">
    <w:name w:val="环保表头"/>
    <w:link w:val="Charf2"/>
    <w:qFormat/>
    <w:pPr>
      <w:spacing w:beforeLines="50" w:before="120"/>
      <w:ind w:firstLine="240"/>
      <w:jc w:val="center"/>
    </w:pPr>
    <w:rPr>
      <w:rFonts w:ascii="黑体" w:eastAsia="黑体" w:hAnsi="黑体"/>
      <w:kern w:val="1"/>
      <w:sz w:val="24"/>
      <w:szCs w:val="22"/>
    </w:rPr>
  </w:style>
  <w:style w:type="character" w:customStyle="1" w:styleId="Charf3">
    <w:name w:val="表格内容 Char"/>
    <w:link w:val="affffa"/>
    <w:rPr>
      <w:color w:val="000000"/>
      <w:kern w:val="1"/>
      <w:sz w:val="28"/>
    </w:rPr>
  </w:style>
  <w:style w:type="paragraph" w:customStyle="1" w:styleId="affffa">
    <w:name w:val="表格内容"/>
    <w:basedOn w:val="a3"/>
    <w:link w:val="Charf3"/>
    <w:qFormat/>
    <w:pPr>
      <w:tabs>
        <w:tab w:val="left" w:pos="280"/>
      </w:tabs>
      <w:adjustRightInd/>
      <w:snapToGrid/>
      <w:spacing w:line="0" w:lineRule="atLeast"/>
      <w:ind w:firstLineChars="0" w:firstLine="200"/>
      <w:jc w:val="center"/>
    </w:pPr>
    <w:rPr>
      <w:rFonts w:ascii="Times New Roman" w:eastAsia="宋体"/>
      <w:kern w:val="1"/>
      <w:szCs w:val="20"/>
    </w:rPr>
  </w:style>
  <w:style w:type="character" w:customStyle="1" w:styleId="zhengwen">
    <w:name w:val="zhengwen"/>
    <w:rPr>
      <w:rFonts w:ascii="Tahoma" w:hAnsi="Tahoma"/>
      <w:sz w:val="24"/>
    </w:rPr>
  </w:style>
  <w:style w:type="character" w:customStyle="1" w:styleId="grame">
    <w:name w:val="grame"/>
    <w:rPr>
      <w:rFonts w:ascii="Tahoma" w:hAnsi="Tahoma"/>
      <w:sz w:val="24"/>
    </w:rPr>
  </w:style>
  <w:style w:type="character" w:customStyle="1" w:styleId="-Char1">
    <w:name w:val="四级标题- Char"/>
    <w:link w:val="-1"/>
    <w:rPr>
      <w:b/>
      <w:bCs/>
      <w:kern w:val="2"/>
      <w:sz w:val="24"/>
      <w:szCs w:val="28"/>
    </w:rPr>
  </w:style>
  <w:style w:type="paragraph" w:customStyle="1" w:styleId="-1">
    <w:name w:val="四级标题-"/>
    <w:basedOn w:val="a"/>
    <w:link w:val="-Char1"/>
    <w:pPr>
      <w:keepNext/>
      <w:spacing w:line="360" w:lineRule="auto"/>
      <w:ind w:firstLineChars="0" w:firstLine="0"/>
      <w:outlineLvl w:val="3"/>
    </w:pPr>
    <w:rPr>
      <w:rFonts w:ascii="Times New Roman" w:hAnsi="Times New Roman"/>
      <w:b/>
      <w:bCs/>
      <w:kern w:val="2"/>
      <w:szCs w:val="28"/>
    </w:rPr>
  </w:style>
  <w:style w:type="character" w:customStyle="1" w:styleId="2TimesNewRoman3Char">
    <w:name w:val="样式 标题 2 + (西文) Times New Roman (中文) 宋体 四号 非加粗3 Char"/>
    <w:link w:val="2TimesNewRoman3"/>
    <w:rPr>
      <w:kern w:val="2"/>
      <w:sz w:val="28"/>
      <w:szCs w:val="32"/>
    </w:rPr>
  </w:style>
  <w:style w:type="paragraph" w:customStyle="1" w:styleId="2TimesNewRoman3">
    <w:name w:val="样式 标题 2 + (西文) Times New Roman (中文) 宋体 四号 非加粗3"/>
    <w:basedOn w:val="2"/>
    <w:link w:val="2TimesNewRoman3Char"/>
    <w:pPr>
      <w:keepNext/>
      <w:numPr>
        <w:ilvl w:val="0"/>
        <w:numId w:val="0"/>
      </w:numPr>
      <w:spacing w:beforeLines="0" w:before="260" w:after="260" w:line="240" w:lineRule="auto"/>
    </w:pPr>
    <w:rPr>
      <w:rFonts w:ascii="Times New Roman" w:eastAsia="宋体" w:hAnsi="Times New Roman"/>
      <w:b w:val="0"/>
      <w:kern w:val="2"/>
      <w:sz w:val="28"/>
      <w:szCs w:val="32"/>
    </w:rPr>
  </w:style>
  <w:style w:type="character" w:styleId="affffb">
    <w:name w:val="Intense Reference"/>
    <w:qFormat/>
    <w:rPr>
      <w:b/>
      <w:bCs/>
      <w:smallCaps/>
      <w:color w:val="C0504D"/>
      <w:spacing w:val="5"/>
      <w:u w:val="single"/>
    </w:rPr>
  </w:style>
  <w:style w:type="character" w:customStyle="1" w:styleId="16">
    <w:name w:val="表头1 字符"/>
    <w:link w:val="17"/>
    <w:locked/>
    <w:rPr>
      <w:rFonts w:ascii="黑体" w:eastAsia="黑体" w:hAnsi="黑体"/>
      <w:kern w:val="2"/>
      <w:sz w:val="24"/>
      <w:szCs w:val="22"/>
      <w:lang w:bidi="ar-SA"/>
    </w:rPr>
  </w:style>
  <w:style w:type="paragraph" w:customStyle="1" w:styleId="17">
    <w:name w:val="表头1"/>
    <w:link w:val="16"/>
    <w:qFormat/>
    <w:pPr>
      <w:spacing w:beforeLines="50"/>
      <w:jc w:val="center"/>
    </w:pPr>
    <w:rPr>
      <w:rFonts w:ascii="黑体" w:eastAsia="黑体" w:hAnsi="黑体"/>
      <w:kern w:val="2"/>
      <w:sz w:val="24"/>
      <w:szCs w:val="22"/>
    </w:rPr>
  </w:style>
  <w:style w:type="character" w:styleId="affffc">
    <w:name w:val="Intense Emphasis"/>
    <w:qFormat/>
    <w:rPr>
      <w:b/>
      <w:bCs/>
      <w:i/>
      <w:iCs/>
      <w:color w:val="4F81BD"/>
    </w:rPr>
  </w:style>
  <w:style w:type="character" w:customStyle="1" w:styleId="Charf4">
    <w:name w:val="表内字 Char"/>
    <w:link w:val="affffd"/>
    <w:rPr>
      <w:color w:val="000000"/>
      <w:spacing w:val="-6"/>
      <w:sz w:val="21"/>
      <w:lang w:bidi="ar-SA"/>
    </w:rPr>
  </w:style>
  <w:style w:type="paragraph" w:customStyle="1" w:styleId="affffd">
    <w:name w:val="表内字"/>
    <w:link w:val="Charf4"/>
    <w:pPr>
      <w:spacing w:line="312" w:lineRule="auto"/>
      <w:jc w:val="center"/>
    </w:pPr>
    <w:rPr>
      <w:color w:val="000000"/>
      <w:spacing w:val="-6"/>
      <w:sz w:val="21"/>
    </w:rPr>
  </w:style>
  <w:style w:type="character" w:customStyle="1" w:styleId="-Char2">
    <w:name w:val="二级标题- Char"/>
    <w:link w:val="-2"/>
    <w:rPr>
      <w:b/>
      <w:kern w:val="2"/>
      <w:sz w:val="32"/>
    </w:rPr>
  </w:style>
  <w:style w:type="paragraph" w:customStyle="1" w:styleId="-2">
    <w:name w:val="二级标题-"/>
    <w:basedOn w:val="2"/>
    <w:link w:val="-Char2"/>
    <w:pPr>
      <w:keepNext/>
      <w:keepLines w:val="0"/>
      <w:numPr>
        <w:ilvl w:val="0"/>
        <w:numId w:val="0"/>
      </w:numPr>
      <w:spacing w:before="190" w:after="120" w:line="360" w:lineRule="auto"/>
    </w:pPr>
    <w:rPr>
      <w:rFonts w:ascii="Times New Roman" w:eastAsia="宋体" w:hAnsi="Times New Roman"/>
      <w:kern w:val="2"/>
      <w:sz w:val="32"/>
    </w:rPr>
  </w:style>
  <w:style w:type="character" w:customStyle="1" w:styleId="aaaa1">
    <w:name w:val="aaaa1"/>
    <w:rPr>
      <w:rFonts w:ascii="宋体" w:eastAsia="宋体" w:hAnsi="宋体" w:hint="eastAsia"/>
      <w:b w:val="0"/>
      <w:bCs w:val="0"/>
      <w:i w:val="0"/>
      <w:iCs w:val="0"/>
      <w:smallCaps w:val="0"/>
      <w:sz w:val="21"/>
      <w:szCs w:val="21"/>
    </w:rPr>
  </w:style>
  <w:style w:type="character" w:customStyle="1" w:styleId="body1">
    <w:name w:val="body1"/>
    <w:rPr>
      <w:rFonts w:ascii="ˎ̥" w:hAnsi="ˎ̥" w:hint="default"/>
      <w:color w:val="000000"/>
      <w:sz w:val="18"/>
      <w:szCs w:val="18"/>
    </w:rPr>
  </w:style>
  <w:style w:type="character" w:customStyle="1" w:styleId="Char14">
    <w:name w:val="正文首行缩进 Char1"/>
    <w:semiHidden/>
    <w:rPr>
      <w:rFonts w:ascii="Times New Roman" w:eastAsia="宋体" w:hAnsi="Times New Roman" w:cs="Times New Roman"/>
      <w:snapToGrid/>
      <w:color w:val="000000"/>
      <w:kern w:val="0"/>
      <w:sz w:val="24"/>
      <w:szCs w:val="24"/>
    </w:rPr>
  </w:style>
  <w:style w:type="character" w:customStyle="1" w:styleId="Charf5">
    <w:name w:val="晓丹 Char"/>
    <w:link w:val="affffe"/>
    <w:rPr>
      <w:rFonts w:ascii="宋体" w:hAnsi="宋体"/>
      <w:color w:val="000000"/>
      <w:spacing w:val="6"/>
      <w:sz w:val="24"/>
      <w:szCs w:val="24"/>
    </w:rPr>
  </w:style>
  <w:style w:type="paragraph" w:customStyle="1" w:styleId="affffe">
    <w:name w:val="晓丹"/>
    <w:basedOn w:val="aff3"/>
    <w:link w:val="Charf5"/>
    <w:pPr>
      <w:tabs>
        <w:tab w:val="clear" w:pos="4095"/>
      </w:tabs>
      <w:topLinePunct w:val="0"/>
      <w:spacing w:after="0" w:line="360" w:lineRule="auto"/>
      <w:ind w:firstLineChars="200" w:firstLine="200"/>
      <w:jc w:val="both"/>
      <w:textAlignment w:val="baseline"/>
    </w:pPr>
    <w:rPr>
      <w:rFonts w:ascii="宋体" w:hAnsi="宋体"/>
      <w:snapToGrid/>
      <w:spacing w:val="6"/>
    </w:rPr>
  </w:style>
  <w:style w:type="character" w:styleId="afffff">
    <w:name w:val="Subtle Emphasis"/>
    <w:qFormat/>
    <w:rPr>
      <w:i/>
      <w:iCs/>
      <w:color w:val="808080"/>
    </w:rPr>
  </w:style>
  <w:style w:type="character" w:customStyle="1" w:styleId="1Char2">
    <w:name w:val="表头样式1 Char"/>
    <w:link w:val="18"/>
    <w:rPr>
      <w:b/>
      <w:kern w:val="2"/>
      <w:sz w:val="21"/>
      <w:szCs w:val="22"/>
    </w:rPr>
  </w:style>
  <w:style w:type="paragraph" w:customStyle="1" w:styleId="18">
    <w:name w:val="表头样式1"/>
    <w:basedOn w:val="a"/>
    <w:link w:val="1Char2"/>
    <w:qFormat/>
    <w:pPr>
      <w:tabs>
        <w:tab w:val="center" w:pos="4505"/>
      </w:tabs>
      <w:spacing w:line="240" w:lineRule="auto"/>
      <w:ind w:firstLineChars="0" w:firstLine="0"/>
      <w:jc w:val="center"/>
    </w:pPr>
    <w:rPr>
      <w:rFonts w:ascii="Times New Roman" w:hAnsi="Times New Roman"/>
      <w:b/>
      <w:kern w:val="2"/>
      <w:sz w:val="21"/>
      <w:szCs w:val="22"/>
    </w:rPr>
  </w:style>
  <w:style w:type="character" w:customStyle="1" w:styleId="line1">
    <w:name w:val="line1"/>
    <w:rPr>
      <w:rFonts w:ascii="Tahoma" w:hAnsi="Tahoma"/>
      <w:sz w:val="24"/>
    </w:rPr>
  </w:style>
  <w:style w:type="character" w:customStyle="1" w:styleId="HTMLMarkup">
    <w:name w:val="HTML Markup"/>
    <w:rPr>
      <w:vanish/>
      <w:color w:val="FF0000"/>
    </w:rPr>
  </w:style>
  <w:style w:type="character" w:customStyle="1" w:styleId="CharChar4">
    <w:name w:val="表格小四号 Char Char"/>
    <w:link w:val="afffff0"/>
    <w:locked/>
    <w:rPr>
      <w:rFonts w:ascii="宋体" w:hAnsi="宋体"/>
      <w:snapToGrid/>
      <w:sz w:val="24"/>
      <w:szCs w:val="28"/>
    </w:rPr>
  </w:style>
  <w:style w:type="paragraph" w:customStyle="1" w:styleId="afffff0">
    <w:name w:val="表格小四号"/>
    <w:basedOn w:val="a"/>
    <w:link w:val="CharChar4"/>
    <w:pPr>
      <w:topLinePunct/>
      <w:adjustRightInd w:val="0"/>
      <w:snapToGrid w:val="0"/>
      <w:spacing w:line="240" w:lineRule="auto"/>
      <w:ind w:firstLineChars="0" w:firstLine="0"/>
      <w:jc w:val="center"/>
      <w:textAlignment w:val="baseline"/>
    </w:pPr>
    <w:rPr>
      <w:snapToGrid w:val="0"/>
      <w:szCs w:val="28"/>
    </w:rPr>
  </w:style>
  <w:style w:type="character" w:customStyle="1" w:styleId="CharChar40">
    <w:name w:val="Char Char4"/>
    <w:semiHidden/>
    <w:locked/>
    <w:rPr>
      <w:rFonts w:ascii="Cambria" w:eastAsia="宋体" w:hAnsi="Cambria"/>
      <w:sz w:val="24"/>
      <w:szCs w:val="24"/>
      <w:lang w:val="en-US" w:eastAsia="zh-CN" w:bidi="ar-SA"/>
    </w:rPr>
  </w:style>
  <w:style w:type="character" w:styleId="afffff1">
    <w:name w:val="Book Title"/>
    <w:qFormat/>
    <w:rPr>
      <w:b/>
      <w:bCs/>
      <w:smallCaps/>
      <w:spacing w:val="5"/>
    </w:rPr>
  </w:style>
  <w:style w:type="character" w:customStyle="1" w:styleId="Char15">
    <w:name w:val="副标题 Char1"/>
    <w:rPr>
      <w:rFonts w:ascii="Cambria" w:hAnsi="Cambria" w:cs="Times New Roman"/>
      <w:b/>
      <w:bCs/>
      <w:kern w:val="28"/>
      <w:sz w:val="32"/>
      <w:szCs w:val="32"/>
    </w:rPr>
  </w:style>
  <w:style w:type="character" w:customStyle="1" w:styleId="afffff2">
    <w:name w:val="明显引用 字符"/>
    <w:link w:val="afffff3"/>
    <w:rPr>
      <w:b/>
      <w:bCs/>
      <w:i/>
      <w:iCs/>
      <w:color w:val="4F81BD"/>
      <w:kern w:val="2"/>
      <w:sz w:val="21"/>
    </w:rPr>
  </w:style>
  <w:style w:type="paragraph" w:styleId="afffff3">
    <w:name w:val="Intense Quote"/>
    <w:basedOn w:val="a"/>
    <w:next w:val="a"/>
    <w:link w:val="afffff2"/>
    <w:qFormat/>
    <w:pPr>
      <w:pBdr>
        <w:bottom w:val="single" w:sz="4" w:space="4" w:color="4F81BD"/>
      </w:pBdr>
      <w:spacing w:before="200" w:after="280" w:line="240" w:lineRule="auto"/>
      <w:ind w:left="936" w:right="936" w:firstLineChars="0" w:firstLine="0"/>
    </w:pPr>
    <w:rPr>
      <w:rFonts w:ascii="Times New Roman" w:hAnsi="Times New Roman"/>
      <w:b/>
      <w:bCs/>
      <w:i/>
      <w:iCs/>
      <w:color w:val="4F81BD"/>
      <w:kern w:val="2"/>
      <w:sz w:val="21"/>
    </w:rPr>
  </w:style>
  <w:style w:type="character" w:customStyle="1" w:styleId="mw-editsection2">
    <w:name w:val="mw-editsection2"/>
    <w:rPr>
      <w:rFonts w:ascii="Tahoma" w:hAnsi="Tahoma"/>
      <w:sz w:val="24"/>
    </w:rPr>
  </w:style>
  <w:style w:type="character" w:customStyle="1" w:styleId="Char16">
    <w:name w:val="表格文字居中 Char1"/>
    <w:link w:val="afffff4"/>
    <w:uiPriority w:val="99"/>
    <w:rPr>
      <w:rFonts w:ascii="宋体" w:hAnsi="宋体"/>
      <w:snapToGrid/>
      <w:spacing w:val="-2"/>
      <w:sz w:val="21"/>
      <w:szCs w:val="21"/>
    </w:rPr>
  </w:style>
  <w:style w:type="paragraph" w:customStyle="1" w:styleId="afffff4">
    <w:name w:val="表格文字居中"/>
    <w:basedOn w:val="a"/>
    <w:next w:val="a"/>
    <w:link w:val="Char16"/>
    <w:uiPriority w:val="99"/>
    <w:pPr>
      <w:keepNext/>
      <w:adjustRightInd w:val="0"/>
      <w:snapToGrid w:val="0"/>
      <w:spacing w:line="240" w:lineRule="auto"/>
      <w:ind w:firstLineChars="0" w:firstLine="0"/>
      <w:jc w:val="center"/>
    </w:pPr>
    <w:rPr>
      <w:snapToGrid w:val="0"/>
      <w:spacing w:val="-2"/>
      <w:sz w:val="21"/>
      <w:szCs w:val="21"/>
    </w:rPr>
  </w:style>
  <w:style w:type="character" w:customStyle="1" w:styleId="Char17">
    <w:name w:val="正文文本缩进 Char1"/>
    <w:rPr>
      <w:rFonts w:ascii="宋体" w:hAnsi="宋体"/>
      <w:sz w:val="24"/>
    </w:rPr>
  </w:style>
  <w:style w:type="character" w:customStyle="1" w:styleId="Charf6">
    <w:name w:val="环保表内字（小五） Char"/>
    <w:link w:val="afffff5"/>
    <w:qFormat/>
    <w:rPr>
      <w:snapToGrid/>
      <w:sz w:val="18"/>
    </w:rPr>
  </w:style>
  <w:style w:type="paragraph" w:customStyle="1" w:styleId="afffff5">
    <w:name w:val="环保表内字（小五）"/>
    <w:basedOn w:val="afff1"/>
    <w:link w:val="Charf6"/>
    <w:qFormat/>
    <w:rPr>
      <w:sz w:val="18"/>
    </w:rPr>
  </w:style>
  <w:style w:type="character" w:customStyle="1" w:styleId="-Char3">
    <w:name w:val="表名称- Char"/>
    <w:link w:val="-3"/>
    <w:rPr>
      <w:rFonts w:cs="宋体"/>
      <w:kern w:val="2"/>
      <w:sz w:val="21"/>
    </w:rPr>
  </w:style>
  <w:style w:type="paragraph" w:customStyle="1" w:styleId="-3">
    <w:name w:val="表名称-"/>
    <w:basedOn w:val="a"/>
    <w:link w:val="-Char3"/>
    <w:qFormat/>
    <w:pPr>
      <w:keepNext/>
      <w:tabs>
        <w:tab w:val="left" w:pos="360"/>
      </w:tabs>
      <w:spacing w:line="360" w:lineRule="auto"/>
      <w:ind w:firstLine="420"/>
      <w:jc w:val="left"/>
      <w:outlineLvl w:val="6"/>
    </w:pPr>
    <w:rPr>
      <w:rFonts w:ascii="Times New Roman" w:hAnsi="Times New Roman"/>
      <w:kern w:val="2"/>
      <w:sz w:val="21"/>
    </w:rPr>
  </w:style>
  <w:style w:type="character" w:customStyle="1" w:styleId="2TimesNewRoman2Char">
    <w:name w:val="样式 标题 2 + (西文) Times New Roman (中文) 宋体 四号 非加粗2 Char"/>
    <w:link w:val="2TimesNewRoman2"/>
    <w:rPr>
      <w:kern w:val="2"/>
      <w:sz w:val="28"/>
      <w:szCs w:val="32"/>
    </w:rPr>
  </w:style>
  <w:style w:type="paragraph" w:customStyle="1" w:styleId="2TimesNewRoman2">
    <w:name w:val="样式 标题 2 + (西文) Times New Roman (中文) 宋体 四号 非加粗2"/>
    <w:basedOn w:val="2"/>
    <w:link w:val="2TimesNewRoman2Char"/>
    <w:pPr>
      <w:keepNext/>
      <w:numPr>
        <w:ilvl w:val="0"/>
        <w:numId w:val="0"/>
      </w:numPr>
      <w:spacing w:beforeLines="0" w:before="260" w:after="260" w:line="360" w:lineRule="auto"/>
    </w:pPr>
    <w:rPr>
      <w:rFonts w:ascii="Times New Roman" w:eastAsia="宋体" w:hAnsi="Times New Roman"/>
      <w:b w:val="0"/>
      <w:kern w:val="2"/>
      <w:sz w:val="28"/>
      <w:szCs w:val="32"/>
    </w:rPr>
  </w:style>
  <w:style w:type="paragraph" w:customStyle="1" w:styleId="afffff6">
    <w:name w:val="标准"/>
    <w:basedOn w:val="a"/>
    <w:pPr>
      <w:adjustRightInd w:val="0"/>
      <w:spacing w:line="300" w:lineRule="exact"/>
      <w:ind w:firstLineChars="0" w:firstLine="0"/>
      <w:jc w:val="left"/>
      <w:textAlignment w:val="baseline"/>
    </w:pPr>
    <w:rPr>
      <w:rFonts w:ascii="Arial Narrow" w:hAnsi="Arial Narrow"/>
      <w:szCs w:val="21"/>
    </w:rPr>
  </w:style>
  <w:style w:type="paragraph" w:customStyle="1" w:styleId="xl36">
    <w:name w:val="xl3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color w:val="000000"/>
    </w:rPr>
  </w:style>
  <w:style w:type="paragraph" w:customStyle="1" w:styleId="afffff7">
    <w:name w:val="样式 环保表内字（五号） + 自动设置"/>
    <w:basedOn w:val="afff1"/>
    <w:qFormat/>
    <w:pPr>
      <w:spacing w:line="240" w:lineRule="auto"/>
      <w:jc w:val="both"/>
    </w:pPr>
    <w:rPr>
      <w:szCs w:val="21"/>
    </w:rPr>
  </w:style>
  <w:style w:type="paragraph" w:customStyle="1" w:styleId="font6">
    <w:name w:val="font6"/>
    <w:basedOn w:val="a"/>
    <w:pPr>
      <w:widowControl/>
      <w:spacing w:before="100" w:beforeAutospacing="1" w:after="100" w:afterAutospacing="1" w:line="240" w:lineRule="auto"/>
      <w:ind w:firstLineChars="0" w:firstLine="0"/>
      <w:jc w:val="left"/>
    </w:pPr>
    <w:rPr>
      <w:rFonts w:cs="Arial Unicode MS" w:hint="eastAsia"/>
      <w:sz w:val="16"/>
      <w:szCs w:val="16"/>
    </w:rPr>
  </w:style>
  <w:style w:type="paragraph" w:customStyle="1" w:styleId="CharCharChar1Char">
    <w:name w:val=" Char Char Char1 Char"/>
    <w:basedOn w:val="a"/>
    <w:pPr>
      <w:widowControl/>
      <w:spacing w:line="240" w:lineRule="auto"/>
      <w:ind w:firstLineChars="0" w:firstLine="0"/>
      <w:jc w:val="left"/>
    </w:pPr>
    <w:rPr>
      <w:rFonts w:cs="宋体"/>
      <w:sz w:val="21"/>
      <w:szCs w:val="24"/>
    </w:rPr>
  </w:style>
  <w:style w:type="paragraph" w:customStyle="1" w:styleId="xl29">
    <w:name w:val="xl29"/>
    <w:basedOn w:val="a"/>
    <w:pPr>
      <w:widowControl/>
      <w:spacing w:before="100" w:beforeAutospacing="1" w:after="100" w:afterAutospacing="1" w:line="240" w:lineRule="auto"/>
      <w:ind w:firstLineChars="0" w:firstLine="0"/>
      <w:jc w:val="left"/>
    </w:pPr>
    <w:rPr>
      <w:rFonts w:ascii="Arial Unicode MS" w:eastAsia="Arial Unicode MS" w:hAnsi="Arial Unicode MS" w:cs="Arial Unicode MS"/>
      <w:sz w:val="36"/>
      <w:szCs w:val="36"/>
    </w:rPr>
  </w:style>
  <w:style w:type="paragraph" w:customStyle="1" w:styleId="710">
    <w:name w:val="目录 71"/>
    <w:basedOn w:val="a"/>
    <w:next w:val="a"/>
    <w:uiPriority w:val="39"/>
    <w:unhideWhenUsed/>
    <w:pPr>
      <w:spacing w:line="240" w:lineRule="auto"/>
      <w:ind w:leftChars="1200" w:left="2520" w:firstLineChars="0" w:firstLine="0"/>
      <w:jc w:val="left"/>
    </w:pPr>
    <w:rPr>
      <w:rFonts w:ascii="Calibri" w:hAnsi="Calibri"/>
      <w:kern w:val="2"/>
      <w:sz w:val="21"/>
      <w:szCs w:val="22"/>
    </w:rPr>
  </w:style>
  <w:style w:type="paragraph" w:customStyle="1" w:styleId="afffff8">
    <w:name w:val="标注"/>
    <w:basedOn w:val="a"/>
    <w:qFormat/>
    <w:pPr>
      <w:tabs>
        <w:tab w:val="left" w:pos="4095"/>
      </w:tabs>
      <w:topLinePunct/>
      <w:adjustRightInd w:val="0"/>
      <w:snapToGrid w:val="0"/>
      <w:jc w:val="left"/>
    </w:pPr>
    <w:rPr>
      <w:rFonts w:ascii="Times New Roman" w:hAnsi="Times New Roman"/>
      <w:snapToGrid w:val="0"/>
      <w:color w:val="000000"/>
      <w:sz w:val="18"/>
      <w:szCs w:val="24"/>
    </w:rPr>
  </w:style>
  <w:style w:type="paragraph" w:customStyle="1" w:styleId="411111111H4Char1111411114113">
    <w:name w:val="样式 标题 4§1.1.1.1§1.1.1.1.H4Char1.1.1.1标题 4.1.1.1.1款标41.1...3"/>
    <w:basedOn w:val="4"/>
    <w:pPr>
      <w:ind w:left="1573"/>
    </w:pPr>
    <w:rPr>
      <w:rFonts w:cs="宋体"/>
    </w:rPr>
  </w:style>
  <w:style w:type="paragraph" w:customStyle="1" w:styleId="CharCharChar1Char0">
    <w:name w:val="Char Char Char1 Char"/>
    <w:basedOn w:val="a"/>
    <w:semiHidden/>
    <w:pPr>
      <w:tabs>
        <w:tab w:val="left" w:pos="4095"/>
      </w:tabs>
      <w:topLinePunct/>
      <w:adjustRightInd w:val="0"/>
      <w:snapToGrid w:val="0"/>
      <w:spacing w:line="240" w:lineRule="auto"/>
      <w:ind w:firstLineChars="0" w:firstLine="0"/>
      <w:jc w:val="left"/>
    </w:pPr>
    <w:rPr>
      <w:rFonts w:ascii="Times New Roman" w:hAnsi="Times New Roman"/>
      <w:snapToGrid w:val="0"/>
      <w:color w:val="000000"/>
      <w:kern w:val="2"/>
      <w:sz w:val="21"/>
      <w:szCs w:val="24"/>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pPr>
      <w:spacing w:line="240" w:lineRule="auto"/>
      <w:ind w:firstLineChars="0" w:firstLine="0"/>
    </w:pPr>
    <w:rPr>
      <w:rFonts w:ascii="Tahoma" w:hAnsi="Tahoma"/>
      <w:kern w:val="2"/>
    </w:rPr>
  </w:style>
  <w:style w:type="paragraph" w:customStyle="1" w:styleId="29">
    <w:name w:val="样式 (符号) 宋体 首行缩进:  2 字符"/>
    <w:basedOn w:val="a"/>
    <w:next w:val="a"/>
    <w:qFormat/>
    <w:pPr>
      <w:spacing w:line="360" w:lineRule="auto"/>
      <w:ind w:firstLine="200"/>
    </w:pPr>
    <w:rPr>
      <w:rFonts w:cs="宋体"/>
      <w:color w:val="000000"/>
      <w:kern w:val="2"/>
    </w:rPr>
  </w:style>
  <w:style w:type="paragraph" w:customStyle="1" w:styleId="xl26">
    <w:name w:val="xl2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sz w:val="20"/>
    </w:rPr>
  </w:style>
  <w:style w:type="paragraph" w:customStyle="1" w:styleId="510">
    <w:name w:val="目录 51"/>
    <w:basedOn w:val="a"/>
    <w:next w:val="a"/>
    <w:uiPriority w:val="39"/>
    <w:unhideWhenUsed/>
    <w:pPr>
      <w:spacing w:line="240" w:lineRule="auto"/>
      <w:ind w:leftChars="800" w:left="1680" w:firstLineChars="0" w:firstLine="0"/>
      <w:jc w:val="left"/>
    </w:pPr>
    <w:rPr>
      <w:rFonts w:ascii="Calibri" w:hAnsi="Calibri"/>
      <w:kern w:val="2"/>
      <w:sz w:val="21"/>
      <w:szCs w:val="22"/>
    </w:rPr>
  </w:style>
  <w:style w:type="paragraph" w:customStyle="1" w:styleId="afffff9">
    <w:name w:val="首行缩进"/>
    <w:basedOn w:val="a"/>
    <w:pPr>
      <w:adjustRightInd w:val="0"/>
      <w:snapToGrid w:val="0"/>
    </w:pPr>
    <w:rPr>
      <w:rFonts w:ascii="Times New Roman" w:hAnsi="Times New Roman"/>
      <w:snapToGrid w:val="0"/>
      <w:color w:val="000000"/>
      <w:szCs w:val="24"/>
      <w:lang w:val="zh-CN"/>
    </w:rPr>
  </w:style>
  <w:style w:type="paragraph" w:styleId="afffffa">
    <w:name w:val="No Spacing"/>
    <w:qFormat/>
    <w:pPr>
      <w:widowControl w:val="0"/>
      <w:jc w:val="both"/>
    </w:pPr>
    <w:rPr>
      <w:kern w:val="2"/>
      <w:sz w:val="21"/>
    </w:rPr>
  </w:style>
  <w:style w:type="paragraph" w:customStyle="1" w:styleId="610">
    <w:name w:val="目录 61"/>
    <w:basedOn w:val="a"/>
    <w:next w:val="a"/>
    <w:uiPriority w:val="39"/>
    <w:unhideWhenUsed/>
    <w:pPr>
      <w:spacing w:line="240" w:lineRule="auto"/>
      <w:ind w:leftChars="1000" w:left="2100" w:firstLineChars="0" w:firstLine="0"/>
      <w:jc w:val="left"/>
    </w:pPr>
    <w:rPr>
      <w:rFonts w:ascii="Calibri" w:hAnsi="Calibri"/>
      <w:kern w:val="2"/>
      <w:sz w:val="21"/>
      <w:szCs w:val="22"/>
    </w:rPr>
  </w:style>
  <w:style w:type="paragraph" w:customStyle="1" w:styleId="xl31">
    <w:name w:val="xl3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Times New Roman" w:eastAsia="Arial Unicode MS" w:hAnsi="Times New Roman"/>
    </w:rPr>
  </w:style>
  <w:style w:type="paragraph" w:customStyle="1" w:styleId="afffffb">
    <w:name w:val="È±Ê¡ÎÄ±¾"/>
    <w:basedOn w:val="a"/>
    <w:pPr>
      <w:widowControl/>
      <w:overflowPunct w:val="0"/>
      <w:autoSpaceDE w:val="0"/>
      <w:autoSpaceDN w:val="0"/>
      <w:adjustRightInd w:val="0"/>
      <w:spacing w:line="240" w:lineRule="auto"/>
      <w:ind w:firstLineChars="0" w:firstLine="0"/>
      <w:jc w:val="left"/>
      <w:textAlignment w:val="baseline"/>
    </w:pPr>
    <w:rPr>
      <w:rFonts w:ascii="Times New Roman" w:hAnsi="Times New Roman"/>
      <w:lang w:val="en-US" w:eastAsia="zh-CN"/>
    </w:rPr>
  </w:style>
  <w:style w:type="paragraph" w:customStyle="1" w:styleId="nr">
    <w:name w:val="nr"/>
    <w:basedOn w:val="a"/>
    <w:pPr>
      <w:widowControl/>
      <w:spacing w:before="100" w:beforeAutospacing="1" w:after="100" w:afterAutospacing="1" w:line="320" w:lineRule="atLeast"/>
      <w:ind w:firstLineChars="0" w:firstLine="0"/>
      <w:jc w:val="left"/>
    </w:pPr>
    <w:rPr>
      <w:color w:val="000000"/>
      <w:sz w:val="22"/>
      <w:szCs w:val="22"/>
    </w:rPr>
  </w:style>
  <w:style w:type="paragraph" w:customStyle="1" w:styleId="810">
    <w:name w:val="目录 81"/>
    <w:basedOn w:val="a"/>
    <w:next w:val="a"/>
    <w:uiPriority w:val="39"/>
    <w:unhideWhenUsed/>
    <w:pPr>
      <w:spacing w:line="240" w:lineRule="auto"/>
      <w:ind w:leftChars="1400" w:left="2940" w:firstLineChars="0" w:firstLine="0"/>
      <w:jc w:val="left"/>
    </w:pPr>
    <w:rPr>
      <w:rFonts w:ascii="Calibri" w:hAnsi="Calibri"/>
      <w:kern w:val="2"/>
      <w:sz w:val="21"/>
      <w:szCs w:val="22"/>
    </w:rPr>
  </w:style>
  <w:style w:type="paragraph" w:customStyle="1" w:styleId="CCCharCharCharCharCharChar">
    <w:name w:val="CC Char Char Char Char Char Char"/>
    <w:basedOn w:val="22"/>
    <w:next w:val="22"/>
    <w:semiHidden/>
  </w:style>
  <w:style w:type="paragraph" w:customStyle="1" w:styleId="Char18">
    <w:name w:val="Char1"/>
    <w:basedOn w:val="a"/>
    <w:pPr>
      <w:adjustRightInd w:val="0"/>
      <w:spacing w:line="360" w:lineRule="auto"/>
      <w:ind w:firstLineChars="0" w:firstLine="0"/>
    </w:pPr>
    <w:rPr>
      <w:rFonts w:hAnsi="Times New Roman"/>
    </w:rPr>
  </w:style>
  <w:style w:type="paragraph" w:customStyle="1" w:styleId="CharCharCharCharCharCharCharCharCharCharCharCharCharCharCharCharCharChar1CharCharCharCharCharChar">
    <w:name w:val=" Char Char Char Char Char Char Char Char Char Char Char Char Char Char Char Char Char Char1 Char Char Char Char Char Char"/>
    <w:basedOn w:val="a"/>
    <w:pPr>
      <w:spacing w:line="240" w:lineRule="auto"/>
      <w:ind w:firstLineChars="0" w:firstLine="0"/>
    </w:pPr>
    <w:rPr>
      <w:rFonts w:ascii="Tahoma" w:hAnsi="Tahoma"/>
      <w:kern w:val="2"/>
    </w:rPr>
  </w:style>
  <w:style w:type="paragraph" w:customStyle="1" w:styleId="CharCharCharCharCharCharCharCharCharCharCharCharCharCharCharCharCharCharCharCharCharCharCharCharChar0">
    <w:name w:val=" Char Char Char Char Char Char Char Char Char Char Char Char Char Char Char Char Char Char Char Char Char Char Char Char Char"/>
    <w:basedOn w:val="a"/>
    <w:pPr>
      <w:spacing w:line="240" w:lineRule="auto"/>
      <w:ind w:firstLineChars="0" w:firstLine="0"/>
    </w:pPr>
    <w:rPr>
      <w:rFonts w:ascii="Tahoma" w:hAnsi="Tahoma"/>
      <w:kern w:val="2"/>
    </w:rPr>
  </w:style>
  <w:style w:type="paragraph" w:customStyle="1" w:styleId="910">
    <w:name w:val="目录 91"/>
    <w:basedOn w:val="a"/>
    <w:next w:val="a"/>
    <w:uiPriority w:val="39"/>
    <w:unhideWhenUsed/>
    <w:pPr>
      <w:spacing w:line="240" w:lineRule="auto"/>
      <w:ind w:leftChars="1600" w:left="3360" w:firstLineChars="0" w:firstLine="0"/>
      <w:jc w:val="left"/>
    </w:pPr>
    <w:rPr>
      <w:rFonts w:ascii="Calibri" w:hAnsi="Calibri"/>
      <w:kern w:val="2"/>
      <w:sz w:val="21"/>
      <w:szCs w:val="22"/>
    </w:rPr>
  </w:style>
  <w:style w:type="paragraph" w:customStyle="1" w:styleId="afffffc">
    <w:name w:val="图片"/>
    <w:basedOn w:val="a"/>
    <w:pPr>
      <w:spacing w:line="440" w:lineRule="exact"/>
      <w:ind w:firstLineChars="0" w:firstLine="0"/>
    </w:pPr>
    <w:rPr>
      <w:rFonts w:ascii="Times New Roman" w:hAnsi="Times New Roman"/>
      <w:kern w:val="2"/>
    </w:rPr>
  </w:style>
  <w:style w:type="paragraph" w:customStyle="1" w:styleId="xl60">
    <w:name w:val="xl60"/>
    <w:basedOn w:val="a"/>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ascii="Arial Unicode MS" w:eastAsia="Arial Unicode MS" w:hAnsi="Arial Unicode MS" w:cs="Arial Unicode MS"/>
      <w:sz w:val="21"/>
      <w:szCs w:val="21"/>
    </w:rPr>
  </w:style>
  <w:style w:type="paragraph" w:customStyle="1" w:styleId="afffffd">
    <w:name w:val="样式 表 + 小五"/>
    <w:basedOn w:val="afff9"/>
    <w:rPr>
      <w:kern w:val="2"/>
      <w:sz w:val="18"/>
    </w:rPr>
  </w:style>
  <w:style w:type="paragraph" w:customStyle="1" w:styleId="Default">
    <w:name w:val="Default"/>
    <w:pPr>
      <w:widowControl w:val="0"/>
      <w:autoSpaceDE w:val="0"/>
      <w:autoSpaceDN w:val="0"/>
      <w:adjustRightInd w:val="0"/>
    </w:pPr>
    <w:rPr>
      <w:rFonts w:ascii="宋体" w:cs="宋体"/>
      <w:color w:val="000000"/>
      <w:sz w:val="24"/>
      <w:szCs w:val="24"/>
    </w:rPr>
  </w:style>
  <w:style w:type="paragraph" w:customStyle="1" w:styleId="Style39">
    <w:name w:val="_Style 39"/>
    <w:basedOn w:val="a"/>
    <w:next w:val="ad"/>
    <w:pPr>
      <w:autoSpaceDE w:val="0"/>
      <w:autoSpaceDN w:val="0"/>
      <w:adjustRightInd w:val="0"/>
      <w:spacing w:line="240" w:lineRule="atLeast"/>
      <w:ind w:firstLineChars="0" w:firstLine="630"/>
      <w:jc w:val="left"/>
    </w:pPr>
    <w:rPr>
      <w:rFonts w:ascii="楷体_GB2312" w:eastAsia="楷体_GB2312" w:hAnsi="Times New Roman"/>
      <w:sz w:val="30"/>
    </w:rPr>
  </w:style>
  <w:style w:type="paragraph" w:customStyle="1" w:styleId="CharCharCharCharCharCharCharCharCharCharCharCharCharCharCharCharCharCharCharCharCharCharCharCharCharCharChar2CharCharCharCharCharChar">
    <w:name w:val=" Char Char Char Char Char Char Char Char Char Char Char Char Char Char Char Char Char Char Char Char Char Char Char Char Char Char Char2 Char Char Char Char Char Char"/>
    <w:basedOn w:val="a"/>
    <w:pPr>
      <w:spacing w:line="240" w:lineRule="auto"/>
      <w:ind w:firstLineChars="0" w:firstLine="0"/>
    </w:pPr>
    <w:rPr>
      <w:rFonts w:ascii="Tahoma" w:hAnsi="Tahoma"/>
      <w:kern w:val="2"/>
    </w:rPr>
  </w:style>
  <w:style w:type="paragraph" w:customStyle="1" w:styleId="CharCharCharCharCharCharCharCharCharCharCharCharCharCharCharChar">
    <w:name w:val="Char Char Char Char Char Char Char Char Char Char Char Char Char Char Char Char"/>
    <w:basedOn w:val="a"/>
    <w:pPr>
      <w:spacing w:line="240" w:lineRule="auto"/>
      <w:ind w:firstLineChars="0" w:firstLine="0"/>
    </w:pPr>
    <w:rPr>
      <w:rFonts w:ascii="Tahoma" w:hAnsi="Tahoma"/>
      <w:kern w:val="2"/>
    </w:rPr>
  </w:style>
  <w:style w:type="paragraph" w:customStyle="1" w:styleId="43">
    <w:name w:val="标题 4环保"/>
    <w:basedOn w:val="4"/>
    <w:next w:val="a"/>
    <w:pPr>
      <w:numPr>
        <w:numId w:val="2"/>
      </w:numPr>
      <w:adjustRightInd w:val="0"/>
      <w:ind w:left="0" w:hangingChars="359" w:hanging="862"/>
    </w:pPr>
    <w:rPr>
      <w:rFonts w:ascii="Times New Roman" w:hAnsi="Times New Roman" w:cs="宋体"/>
    </w:rPr>
  </w:style>
  <w:style w:type="paragraph" w:customStyle="1" w:styleId="411111111H4Char1111411114111">
    <w:name w:val="样式 标题 4§1.1.1.1§1.1.1.1.H4Char1.1.1.1标题 4.1.1.1.1款标41.1...1"/>
    <w:basedOn w:val="4"/>
    <w:pPr>
      <w:numPr>
        <w:ilvl w:val="0"/>
        <w:numId w:val="0"/>
      </w:numPr>
      <w:ind w:hangingChars="248" w:hanging="431"/>
    </w:pPr>
    <w:rPr>
      <w:rFonts w:cs="宋体"/>
    </w:rPr>
  </w:style>
  <w:style w:type="paragraph" w:customStyle="1" w:styleId="xl54">
    <w:name w:val="xl54"/>
    <w:basedOn w:val="a"/>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ascii="Arial Unicode MS" w:eastAsia="Arial Unicode MS" w:hAnsi="Arial Unicode MS" w:cs="Arial Unicode MS"/>
      <w:sz w:val="20"/>
    </w:rPr>
  </w:style>
  <w:style w:type="paragraph" w:customStyle="1" w:styleId="afffffe">
    <w:name w:val="【表格】"/>
    <w:next w:val="a"/>
    <w:qFormat/>
    <w:pPr>
      <w:spacing w:line="0" w:lineRule="atLeast"/>
      <w:jc w:val="center"/>
    </w:pPr>
    <w:rPr>
      <w:sz w:val="21"/>
      <w:szCs w:val="24"/>
    </w:rPr>
  </w:style>
  <w:style w:type="paragraph" w:customStyle="1" w:styleId="CharCharChar0">
    <w:name w:val=" Char Char Char"/>
    <w:basedOn w:val="a"/>
    <w:next w:val="a"/>
    <w:pPr>
      <w:spacing w:line="360" w:lineRule="auto"/>
      <w:ind w:firstLine="200"/>
    </w:pPr>
    <w:rPr>
      <w:rFonts w:cs="宋体"/>
      <w:kern w:val="2"/>
      <w:szCs w:val="24"/>
    </w:rPr>
  </w:style>
  <w:style w:type="paragraph" w:customStyle="1" w:styleId="Date">
    <w:name w:val="Date"/>
    <w:basedOn w:val="a"/>
    <w:next w:val="a"/>
    <w:pPr>
      <w:adjustRightInd w:val="0"/>
      <w:spacing w:line="240" w:lineRule="auto"/>
      <w:ind w:firstLineChars="0" w:firstLine="0"/>
      <w:textAlignment w:val="baseline"/>
    </w:pPr>
    <w:rPr>
      <w:rFonts w:ascii="楷体_GB2312" w:eastAsia="楷体_GB2312" w:hAnsi="Courier New"/>
      <w:kern w:val="2"/>
      <w:sz w:val="28"/>
    </w:rPr>
  </w:style>
  <w:style w:type="paragraph" w:customStyle="1" w:styleId="xl45">
    <w:name w:val="xl4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rPr>
  </w:style>
  <w:style w:type="paragraph" w:customStyle="1" w:styleId="2TimesNewRoman1">
    <w:name w:val="样式 标题 2 + (西文) Times New Roman (中文) 宋体 四号 非加粗1"/>
    <w:basedOn w:val="2"/>
    <w:pPr>
      <w:keepNext/>
      <w:numPr>
        <w:ilvl w:val="0"/>
        <w:numId w:val="0"/>
      </w:numPr>
      <w:spacing w:beforeLines="0" w:before="260" w:after="260" w:line="415" w:lineRule="auto"/>
    </w:pPr>
    <w:rPr>
      <w:rFonts w:ascii="Cambria" w:eastAsia="宋体" w:hAnsi="Cambria"/>
      <w:b w:val="0"/>
      <w:bCs/>
      <w:kern w:val="2"/>
      <w:sz w:val="32"/>
      <w:szCs w:val="32"/>
    </w:rPr>
  </w:style>
  <w:style w:type="paragraph" w:customStyle="1" w:styleId="19">
    <w:name w:val="列出段落1"/>
    <w:basedOn w:val="a"/>
    <w:pPr>
      <w:spacing w:line="240" w:lineRule="auto"/>
      <w:ind w:firstLine="420"/>
    </w:pPr>
    <w:rPr>
      <w:rFonts w:ascii="Calibri" w:hAnsi="Calibri"/>
      <w:kern w:val="2"/>
      <w:sz w:val="21"/>
      <w:szCs w:val="22"/>
    </w:rPr>
  </w:style>
  <w:style w:type="paragraph" w:customStyle="1" w:styleId="102011">
    <w:name w:val="样式 图片1 + 左侧:  0 厘米 悬挂缩进: 2.01 字符1"/>
    <w:basedOn w:val="1a"/>
    <w:pPr>
      <w:ind w:firstLineChars="0"/>
    </w:pPr>
  </w:style>
  <w:style w:type="paragraph" w:customStyle="1" w:styleId="1a">
    <w:name w:val="图片1"/>
    <w:basedOn w:val="afff0"/>
    <w:pPr>
      <w:ind w:hangingChars="201"/>
    </w:pPr>
    <w:rPr>
      <w:rFonts w:cs="宋体"/>
      <w:bCs/>
      <w:szCs w:val="20"/>
      <w:lang w:val="en-US" w:eastAsia="zh-CN"/>
    </w:rPr>
  </w:style>
  <w:style w:type="paragraph" w:customStyle="1" w:styleId="042042">
    <w:name w:val="样式 正文首行缩进 + 左侧:  0.42 厘米 右侧:  0.42 厘米"/>
    <w:basedOn w:val="aff3"/>
    <w:pPr>
      <w:tabs>
        <w:tab w:val="clear" w:pos="4095"/>
      </w:tabs>
      <w:topLinePunct w:val="0"/>
      <w:spacing w:after="0"/>
      <w:ind w:firstLineChars="0" w:firstLine="459"/>
      <w:jc w:val="both"/>
    </w:pPr>
    <w:rPr>
      <w:rFonts w:eastAsia="楷体_GB2312" w:cs="宋体"/>
      <w:color w:val="auto"/>
      <w:szCs w:val="20"/>
    </w:rPr>
  </w:style>
  <w:style w:type="paragraph" w:customStyle="1" w:styleId="411111111H4Char11114111141110">
    <w:name w:val="样式 样式 样式 样式 标题 4§1.1.1.1§1.1.1.1.H4Char1.1.1.1标题 4.1.1.1.1款标41.1...1"/>
    <w:basedOn w:val="411111111H4Char111141111411"/>
    <w:pPr>
      <w:ind w:hangingChars="152"/>
    </w:pPr>
  </w:style>
  <w:style w:type="paragraph" w:customStyle="1" w:styleId="411111111H4Char111141111411">
    <w:name w:val="样式 样式 样式 标题 4§1.1.1.1§1.1.1.1.H4Char1.1.1.1标题 4.1.1.1.1款标41.1......"/>
    <w:basedOn w:val="411111111H4Char11114111141111"/>
  </w:style>
  <w:style w:type="paragraph" w:customStyle="1" w:styleId="411111111H4Char11114111141111">
    <w:name w:val="样式 样式 标题 4§1.1.1.1§1.1.1.1.H4Char1.1.1.1标题 4.1.1.1.1款标41.1...1 +..."/>
    <w:basedOn w:val="411111111H4Char1111411114111"/>
    <w:pPr>
      <w:ind w:hangingChars="105"/>
    </w:pPr>
  </w:style>
  <w:style w:type="paragraph" w:customStyle="1" w:styleId="CharCharCharCharCharCharCharCharCharCharCharCharCharCharCharCharCharChar1CharCharCharCharCharCharChar">
    <w:name w:val=" Char Char Char Char Char Char Char Char Char Char Char Char Char Char Char Char Char Char1 Char Char Char Char Char Char Char"/>
    <w:basedOn w:val="a"/>
    <w:pPr>
      <w:spacing w:line="240" w:lineRule="auto"/>
      <w:ind w:firstLineChars="0" w:firstLine="0"/>
    </w:pPr>
    <w:rPr>
      <w:rFonts w:ascii="Times New Roman" w:hAnsi="Times New Roman"/>
      <w:kern w:val="2"/>
      <w:sz w:val="21"/>
    </w:rPr>
  </w:style>
  <w:style w:type="paragraph" w:customStyle="1" w:styleId="1b">
    <w:name w:val="样式1"/>
    <w:basedOn w:val="4"/>
    <w:pPr>
      <w:numPr>
        <w:ilvl w:val="0"/>
        <w:numId w:val="0"/>
      </w:numPr>
      <w:spacing w:beforeLines="0" w:before="280" w:after="290" w:line="376" w:lineRule="auto"/>
    </w:pPr>
    <w:rPr>
      <w:rFonts w:ascii="Arial" w:eastAsia="华文中宋" w:hAnsi="Arial"/>
      <w:bCs/>
      <w:color w:val="FF0000"/>
      <w:kern w:val="2"/>
      <w:szCs w:val="28"/>
    </w:rPr>
  </w:style>
  <w:style w:type="paragraph" w:customStyle="1" w:styleId="xl56">
    <w:name w:val="xl56"/>
    <w:basedOn w:val="a"/>
    <w:pPr>
      <w:widowControl/>
      <w:pBdr>
        <w:top w:val="single" w:sz="4" w:space="0" w:color="auto"/>
        <w:bottom w:val="single" w:sz="4" w:space="0" w:color="auto"/>
      </w:pBdr>
      <w:spacing w:before="100" w:beforeAutospacing="1" w:after="100" w:afterAutospacing="1" w:line="240" w:lineRule="auto"/>
      <w:ind w:firstLineChars="0" w:firstLine="0"/>
      <w:jc w:val="center"/>
    </w:pPr>
    <w:rPr>
      <w:rFonts w:ascii="Arial Unicode MS" w:eastAsia="Arial Unicode MS" w:hAnsi="Arial Unicode MS" w:cs="Arial Unicode MS"/>
      <w:sz w:val="21"/>
      <w:szCs w:val="21"/>
    </w:rPr>
  </w:style>
  <w:style w:type="paragraph" w:customStyle="1" w:styleId="CharChar2CharCharCharCharCharCharCharCharCharCharCharChar1">
    <w:name w:val=" Char Char2 Char Char Char Char Char Char Char Char Char Char Char Char1"/>
    <w:basedOn w:val="a"/>
    <w:next w:val="a"/>
    <w:pPr>
      <w:spacing w:line="360" w:lineRule="auto"/>
      <w:ind w:firstLine="200"/>
    </w:pPr>
    <w:rPr>
      <w:rFonts w:ascii="Times New Roman" w:hAnsi="Times New Roman"/>
      <w:kern w:val="2"/>
      <w:sz w:val="21"/>
    </w:rPr>
  </w:style>
  <w:style w:type="paragraph" w:customStyle="1" w:styleId="xl51">
    <w:name w:val="xl51"/>
    <w:basedOn w:val="a"/>
    <w:pPr>
      <w:widowControl/>
      <w:pBdr>
        <w:bottom w:val="single" w:sz="4" w:space="0" w:color="auto"/>
        <w:right w:val="single" w:sz="4" w:space="0" w:color="auto"/>
      </w:pBdr>
      <w:spacing w:before="100" w:beforeAutospacing="1" w:after="100" w:afterAutospacing="1" w:line="240" w:lineRule="auto"/>
      <w:ind w:firstLineChars="0" w:firstLine="0"/>
      <w:jc w:val="right"/>
    </w:pPr>
    <w:rPr>
      <w:rFonts w:ascii="Arial Unicode MS" w:eastAsia="Arial Unicode MS" w:hAnsi="Arial Unicode MS" w:cs="Arial Unicode MS"/>
      <w:color w:val="FFFFFF"/>
      <w:sz w:val="20"/>
    </w:rPr>
  </w:style>
  <w:style w:type="paragraph" w:customStyle="1" w:styleId="101">
    <w:name w:val="样式 图片1 + 首行缩进:  0 字符"/>
    <w:basedOn w:val="1a"/>
    <w:pPr>
      <w:ind w:firstLineChars="0"/>
    </w:p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rPr>
  </w:style>
  <w:style w:type="paragraph" w:customStyle="1" w:styleId="xl50">
    <w:name w:val="xl5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rPr>
  </w:style>
  <w:style w:type="paragraph" w:styleId="affffff">
    <w:name w:val="List Paragraph"/>
    <w:basedOn w:val="a"/>
    <w:uiPriority w:val="34"/>
    <w:qFormat/>
    <w:pPr>
      <w:tabs>
        <w:tab w:val="left" w:pos="4095"/>
      </w:tabs>
      <w:topLinePunct/>
      <w:adjustRightInd w:val="0"/>
      <w:snapToGrid w:val="0"/>
      <w:ind w:firstLine="420"/>
      <w:jc w:val="left"/>
    </w:pPr>
    <w:rPr>
      <w:rFonts w:ascii="Times New Roman" w:hAnsi="Times New Roman"/>
      <w:snapToGrid w:val="0"/>
      <w:color w:val="000000"/>
      <w:szCs w:val="24"/>
    </w:rPr>
  </w:style>
  <w:style w:type="paragraph" w:customStyle="1" w:styleId="xl49">
    <w:name w:val="xl49"/>
    <w:basedOn w:val="a"/>
    <w:pPr>
      <w:widowControl/>
      <w:pBdr>
        <w:bottom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rPr>
  </w:style>
  <w:style w:type="paragraph" w:customStyle="1" w:styleId="affffff0">
    <w:name w:val="表体"/>
    <w:basedOn w:val="8"/>
    <w:pPr>
      <w:keepNext w:val="0"/>
      <w:keepLines w:val="0"/>
      <w:tabs>
        <w:tab w:val="clear" w:pos="1441"/>
        <w:tab w:val="clear" w:pos="4095"/>
      </w:tabs>
      <w:overflowPunct w:val="0"/>
      <w:topLinePunct w:val="0"/>
      <w:snapToGrid/>
      <w:spacing w:before="80" w:after="80" w:line="240" w:lineRule="atLeast"/>
      <w:ind w:left="-57" w:right="-57"/>
      <w:jc w:val="center"/>
      <w:textAlignment w:val="baseline"/>
      <w:outlineLvl w:val="9"/>
    </w:pPr>
    <w:rPr>
      <w:rFonts w:ascii="宋体" w:eastAsia="宋体" w:hAnsi="Times New Roman"/>
      <w:snapToGrid/>
      <w:color w:val="000080"/>
      <w:kern w:val="24"/>
      <w:szCs w:val="20"/>
    </w:rPr>
  </w:style>
  <w:style w:type="paragraph" w:customStyle="1" w:styleId="1c">
    <w:name w:val="1表格"/>
    <w:basedOn w:val="a"/>
    <w:qFormat/>
    <w:pPr>
      <w:snapToGrid w:val="0"/>
      <w:spacing w:line="240" w:lineRule="auto"/>
      <w:ind w:firstLineChars="0" w:firstLine="0"/>
      <w:jc w:val="center"/>
    </w:pPr>
    <w:rPr>
      <w:rFonts w:ascii="Times New Roman" w:hAnsi="Times New Roman"/>
      <w:spacing w:val="4"/>
      <w:kern w:val="2"/>
      <w:sz w:val="21"/>
      <w:szCs w:val="24"/>
    </w:rPr>
  </w:style>
  <w:style w:type="paragraph" w:customStyle="1" w:styleId="503">
    <w:name w:val="标题 5环保 + 段前: 0.3 行"/>
    <w:basedOn w:val="5"/>
    <w:next w:val="a"/>
    <w:qFormat/>
    <w:pPr>
      <w:numPr>
        <w:ilvl w:val="4"/>
        <w:numId w:val="1"/>
      </w:numPr>
      <w:tabs>
        <w:tab w:val="left" w:pos="1008"/>
      </w:tabs>
    </w:pPr>
    <w:rPr>
      <w:rFonts w:cs="宋体"/>
      <w:snapToGrid w:val="0"/>
      <w:szCs w:val="20"/>
    </w:rPr>
  </w:style>
  <w:style w:type="paragraph" w:customStyle="1" w:styleId="affffff1">
    <w:name w:val="表后空行"/>
    <w:basedOn w:val="a"/>
    <w:next w:val="a"/>
    <w:pPr>
      <w:overflowPunct w:val="0"/>
      <w:adjustRightInd w:val="0"/>
      <w:spacing w:line="240" w:lineRule="auto"/>
      <w:ind w:firstLineChars="0" w:firstLine="0"/>
      <w:textAlignment w:val="baseline"/>
    </w:pPr>
    <w:rPr>
      <w:rFonts w:ascii="Times New Roman" w:hAnsi="Times New Roman"/>
      <w:kern w:val="28"/>
      <w:sz w:val="10"/>
    </w:rPr>
  </w:style>
  <w:style w:type="paragraph" w:customStyle="1" w:styleId="album-div1">
    <w:name w:val="album-div1"/>
    <w:basedOn w:val="a"/>
    <w:pPr>
      <w:widowControl/>
      <w:shd w:val="clear" w:color="auto" w:fill="FFFFFF"/>
      <w:spacing w:before="100" w:beforeAutospacing="1" w:after="100" w:afterAutospacing="1" w:line="240" w:lineRule="auto"/>
      <w:ind w:firstLineChars="0" w:firstLine="0"/>
      <w:jc w:val="left"/>
    </w:pPr>
    <w:rPr>
      <w:rFonts w:cs="宋体"/>
    </w:rPr>
  </w:style>
  <w:style w:type="paragraph" w:customStyle="1" w:styleId="xl55">
    <w:name w:val="xl55"/>
    <w:basedOn w:val="a"/>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ascii="Arial Unicode MS" w:eastAsia="Arial Unicode MS" w:hAnsi="Arial Unicode MS" w:cs="Arial Unicode MS"/>
      <w:sz w:val="21"/>
      <w:szCs w:val="21"/>
    </w:rPr>
  </w:style>
  <w:style w:type="paragraph" w:customStyle="1" w:styleId="411111111H4Char1111411114110">
    <w:name w:val="样式 标题 4§1.1.1.1§1.1.1.1.H4Char1.1.1.1标题 4.1.1.1.1款标41.1..."/>
    <w:basedOn w:val="4"/>
    <w:pPr>
      <w:numPr>
        <w:ilvl w:val="0"/>
        <w:numId w:val="0"/>
      </w:numPr>
    </w:pPr>
    <w:rPr>
      <w:szCs w:val="21"/>
    </w:rPr>
  </w:style>
  <w:style w:type="paragraph" w:customStyle="1" w:styleId="410">
    <w:name w:val="目录 41"/>
    <w:basedOn w:val="a"/>
    <w:next w:val="a"/>
    <w:uiPriority w:val="39"/>
    <w:unhideWhenUsed/>
    <w:pPr>
      <w:spacing w:line="240" w:lineRule="auto"/>
      <w:ind w:leftChars="600" w:left="1260" w:firstLineChars="0" w:firstLine="0"/>
      <w:jc w:val="left"/>
    </w:pPr>
    <w:rPr>
      <w:rFonts w:ascii="Calibri" w:hAnsi="Calibri"/>
      <w:kern w:val="2"/>
      <w:sz w:val="21"/>
      <w:szCs w:val="22"/>
    </w:rPr>
  </w:style>
  <w:style w:type="paragraph" w:customStyle="1" w:styleId="ParaCharCharCharCharCharCharChar">
    <w:name w:val="默认段落字体 Para Char Char Char Char Char Char Char"/>
    <w:basedOn w:val="a"/>
    <w:qFormat/>
    <w:pPr>
      <w:spacing w:line="240" w:lineRule="auto"/>
      <w:ind w:firstLineChars="0" w:firstLine="0"/>
    </w:pPr>
    <w:rPr>
      <w:rFonts w:ascii="Times New Roman" w:hAnsi="Times New Roman"/>
      <w:kern w:val="2"/>
      <w:sz w:val="21"/>
    </w:rPr>
  </w:style>
  <w:style w:type="paragraph" w:customStyle="1" w:styleId="affffff2">
    <w:name w:val="表内文字"/>
    <w:rPr>
      <w:color w:val="000000"/>
      <w:sz w:val="21"/>
    </w:rPr>
  </w:style>
  <w:style w:type="paragraph" w:customStyle="1" w:styleId="CharChar20">
    <w:name w:val=" Char Char2"/>
    <w:basedOn w:val="a"/>
    <w:pPr>
      <w:spacing w:line="240" w:lineRule="auto"/>
      <w:ind w:firstLineChars="0" w:firstLine="0"/>
    </w:pPr>
    <w:rPr>
      <w:rFonts w:ascii="Tahoma" w:hAnsi="Tahoma" w:cs="Tahoma"/>
      <w:kern w:val="2"/>
      <w:szCs w:val="24"/>
    </w:rPr>
  </w:style>
  <w:style w:type="paragraph" w:customStyle="1" w:styleId="WPSOffice1">
    <w:name w:val="WPSOffice手动目录 1"/>
  </w:style>
  <w:style w:type="paragraph" w:customStyle="1" w:styleId="xl30">
    <w:name w:val="xl3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Times New Roman" w:eastAsia="Arial Unicode MS" w:hAnsi="Times New Roman"/>
    </w:rPr>
  </w:style>
  <w:style w:type="paragraph" w:customStyle="1" w:styleId="p0">
    <w:name w:val="p0"/>
    <w:basedOn w:val="a"/>
    <w:pPr>
      <w:widowControl/>
      <w:spacing w:line="240" w:lineRule="auto"/>
      <w:ind w:firstLineChars="0" w:firstLine="0"/>
      <w:jc w:val="left"/>
    </w:pPr>
    <w:rPr>
      <w:rFonts w:ascii="Times New Roman" w:hAnsi="Times New Roman"/>
      <w:sz w:val="20"/>
    </w:rPr>
  </w:style>
  <w:style w:type="paragraph" w:customStyle="1" w:styleId="4030">
    <w:name w:val="样式 标题 4 + 段前: 0.3 行"/>
    <w:basedOn w:val="4"/>
    <w:pPr>
      <w:numPr>
        <w:ilvl w:val="0"/>
        <w:numId w:val="0"/>
      </w:numPr>
      <w:ind w:hangingChars="359" w:hanging="862"/>
    </w:pPr>
    <w:rPr>
      <w:rFonts w:cs="宋体"/>
    </w:rPr>
  </w:style>
  <w:style w:type="paragraph" w:customStyle="1" w:styleId="font7">
    <w:name w:val="font7"/>
    <w:basedOn w:val="a"/>
    <w:pPr>
      <w:widowControl/>
      <w:spacing w:before="100" w:beforeAutospacing="1" w:after="100" w:afterAutospacing="1" w:line="240" w:lineRule="auto"/>
      <w:ind w:firstLineChars="0" w:firstLine="0"/>
      <w:jc w:val="left"/>
    </w:pPr>
    <w:rPr>
      <w:rFonts w:cs="Arial Unicode MS" w:hint="eastAsia"/>
    </w:rPr>
  </w:style>
  <w:style w:type="paragraph" w:customStyle="1" w:styleId="xl24">
    <w:name w:val="xl24"/>
    <w:basedOn w:val="a"/>
    <w:pPr>
      <w:widowControl/>
      <w:pBdr>
        <w:bottom w:val="single" w:sz="4" w:space="0" w:color="auto"/>
        <w:right w:val="single" w:sz="4" w:space="0" w:color="auto"/>
      </w:pBdr>
      <w:spacing w:before="100" w:beforeAutospacing="1" w:after="100" w:afterAutospacing="1" w:line="240" w:lineRule="auto"/>
      <w:ind w:firstLineChars="0" w:firstLine="0"/>
      <w:jc w:val="center"/>
    </w:pPr>
    <w:rPr>
      <w:rFonts w:ascii="Times New Roman" w:hAnsi="Times New Roman"/>
      <w:sz w:val="21"/>
      <w:szCs w:val="21"/>
    </w:rPr>
  </w:style>
  <w:style w:type="paragraph" w:customStyle="1" w:styleId="font0">
    <w:name w:val="font0"/>
    <w:basedOn w:val="a"/>
    <w:pPr>
      <w:widowControl/>
      <w:spacing w:before="100" w:beforeAutospacing="1" w:after="100" w:afterAutospacing="1" w:line="240" w:lineRule="auto"/>
      <w:ind w:firstLineChars="0" w:firstLine="0"/>
      <w:jc w:val="left"/>
    </w:pPr>
    <w:rPr>
      <w:rFonts w:cs="Arial Unicode MS" w:hint="eastAsia"/>
    </w:rPr>
  </w:style>
  <w:style w:type="paragraph" w:customStyle="1" w:styleId="44">
    <w:name w:val="样式4"/>
    <w:basedOn w:val="3"/>
    <w:pPr>
      <w:keepNext w:val="0"/>
      <w:numPr>
        <w:ilvl w:val="0"/>
        <w:numId w:val="0"/>
      </w:numPr>
      <w:tabs>
        <w:tab w:val="left" w:pos="709"/>
      </w:tabs>
      <w:adjustRightInd w:val="0"/>
      <w:snapToGrid w:val="0"/>
      <w:spacing w:before="120" w:afterLines="50" w:after="120" w:line="360" w:lineRule="auto"/>
      <w:jc w:val="left"/>
    </w:pPr>
    <w:rPr>
      <w:rFonts w:ascii="Times New Roman" w:eastAsia="宋体"/>
      <w:color w:val="auto"/>
      <w:szCs w:val="24"/>
    </w:rPr>
  </w:style>
  <w:style w:type="paragraph" w:customStyle="1" w:styleId="xl57">
    <w:name w:val="xl57"/>
    <w:basedOn w:val="a"/>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Arial Unicode MS" w:eastAsia="Arial Unicode MS" w:hAnsi="Arial Unicode MS" w:cs="Arial Unicode MS"/>
      <w:sz w:val="21"/>
      <w:szCs w:val="21"/>
    </w:rPr>
  </w:style>
  <w:style w:type="paragraph" w:customStyle="1" w:styleId="affffff3">
    <w:name w:val="样式 环保表头 + 五号"/>
    <w:basedOn w:val="affff9"/>
    <w:pPr>
      <w:widowControl w:val="0"/>
      <w:spacing w:beforeLines="0" w:before="0" w:line="0" w:lineRule="atLeast"/>
      <w:ind w:firstLine="0"/>
    </w:pPr>
    <w:rPr>
      <w:sz w:val="21"/>
      <w:szCs w:val="24"/>
    </w:rPr>
  </w:style>
  <w:style w:type="paragraph" w:customStyle="1" w:styleId="110">
    <w:name w:val="[1]标题1"/>
    <w:basedOn w:val="1"/>
    <w:next w:val="a"/>
    <w:pPr>
      <w:keepNext/>
      <w:keepLines/>
      <w:pageBreakBefore w:val="0"/>
      <w:numPr>
        <w:numId w:val="0"/>
      </w:numPr>
      <w:spacing w:before="340" w:afterLines="100" w:after="312" w:line="240" w:lineRule="auto"/>
      <w:jc w:val="both"/>
    </w:pPr>
    <w:rPr>
      <w:rFonts w:ascii="Times New Roman" w:eastAsia="宋体"/>
      <w:bCs w:val="0"/>
      <w:sz w:val="44"/>
      <w:szCs w:val="44"/>
      <w:lang w:val="zh-CN"/>
    </w:rPr>
  </w:style>
  <w:style w:type="paragraph" w:customStyle="1" w:styleId="pic-info">
    <w:name w:val="pic-info"/>
    <w:basedOn w:val="a"/>
    <w:pPr>
      <w:widowControl/>
      <w:spacing w:before="100" w:beforeAutospacing="1" w:after="100" w:afterAutospacing="1" w:line="240" w:lineRule="auto"/>
      <w:ind w:firstLineChars="0" w:firstLine="0"/>
      <w:jc w:val="left"/>
    </w:pPr>
    <w:rPr>
      <w:rFonts w:cs="宋体"/>
      <w:szCs w:val="24"/>
    </w:rPr>
  </w:style>
  <w:style w:type="paragraph" w:customStyle="1" w:styleId="xl46">
    <w:name w:val="xl4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Times New Roman" w:eastAsia="Arial Unicode MS" w:hAnsi="Times New Roman"/>
      <w:color w:val="000000"/>
    </w:rPr>
  </w:style>
  <w:style w:type="paragraph" w:customStyle="1" w:styleId="CharCharCharCharCharChar">
    <w:name w:val="Char Char Char Char Char Char"/>
    <w:basedOn w:val="a"/>
    <w:pPr>
      <w:adjustRightInd w:val="0"/>
      <w:spacing w:line="240" w:lineRule="auto"/>
      <w:ind w:firstLineChars="0" w:firstLine="0"/>
      <w:jc w:val="left"/>
      <w:textAlignment w:val="baseline"/>
    </w:pPr>
    <w:rPr>
      <w:rFonts w:ascii="Times New Roman" w:eastAsia="楷体_GB2312" w:hAnsi="Times New Roman"/>
    </w:rPr>
  </w:style>
  <w:style w:type="paragraph" w:customStyle="1" w:styleId="xl62">
    <w:name w:val="xl62"/>
    <w:basedOn w:val="a"/>
    <w:pPr>
      <w:widowControl/>
      <w:pBdr>
        <w:left w:val="single" w:sz="4" w:space="0" w:color="auto"/>
        <w:bottom w:val="single" w:sz="4" w:space="0" w:color="000000"/>
        <w:right w:val="single" w:sz="4" w:space="0" w:color="auto"/>
      </w:pBdr>
      <w:spacing w:before="100" w:beforeAutospacing="1" w:after="100" w:afterAutospacing="1" w:line="240" w:lineRule="auto"/>
      <w:ind w:firstLineChars="0" w:firstLine="0"/>
      <w:jc w:val="center"/>
    </w:pPr>
    <w:rPr>
      <w:rFonts w:ascii="Arial Unicode MS" w:eastAsia="Arial Unicode MS" w:hAnsi="Arial Unicode MS" w:cs="Arial Unicode MS"/>
      <w:sz w:val="21"/>
      <w:szCs w:val="21"/>
    </w:rPr>
  </w:style>
  <w:style w:type="paragraph" w:customStyle="1" w:styleId="CharCharCharCharCharCharCharChar">
    <w:name w:val="Char Char Char Char Char Char Char Char"/>
    <w:basedOn w:val="a"/>
    <w:pPr>
      <w:widowControl/>
      <w:adjustRightInd w:val="0"/>
      <w:snapToGrid w:val="0"/>
      <w:jc w:val="left"/>
    </w:pPr>
    <w:rPr>
      <w:rFonts w:ascii="Verdana" w:hAnsi="Verdana"/>
      <w:sz w:val="20"/>
      <w:lang w:eastAsia="en-US"/>
    </w:rPr>
  </w:style>
  <w:style w:type="paragraph" w:customStyle="1" w:styleId="TableParagraph">
    <w:name w:val="Table Paragraph"/>
    <w:basedOn w:val="a"/>
    <w:pPr>
      <w:autoSpaceDE w:val="0"/>
      <w:autoSpaceDN w:val="0"/>
      <w:adjustRightInd w:val="0"/>
      <w:spacing w:line="240" w:lineRule="auto"/>
      <w:ind w:firstLineChars="0" w:firstLine="0"/>
      <w:jc w:val="left"/>
    </w:pPr>
    <w:rPr>
      <w:rFonts w:ascii="Times New Roman" w:hAnsi="Times New Roman"/>
      <w:szCs w:val="24"/>
    </w:rPr>
  </w:style>
  <w:style w:type="paragraph" w:customStyle="1" w:styleId="411111111H4Char1111411114112">
    <w:name w:val="样式 标题 4§1.1.1.1§1.1.1.1.H4Char1.1.1.1标题 4.1.1.1.1款标41.1...2"/>
    <w:basedOn w:val="4"/>
    <w:pPr>
      <w:ind w:left="0" w:hangingChars="359" w:hanging="862"/>
    </w:pPr>
    <w:rPr>
      <w:rFonts w:cs="宋体"/>
    </w:rPr>
  </w:style>
  <w:style w:type="paragraph" w:customStyle="1" w:styleId="CharChar1CharCharCharCharCharCharCharCharCharCharCharCharCharCharCharCharCharCharCharCharCharCharCharCharCharCharCharCharCharCharCharCharCharCharCharCharCharChar">
    <w:name w:val=" Char Char1 Char Char Char Char Char Char Char Char Char Char Char Char Char Char Char Char Char Char Char Char Char Char Char Char Char Char Char Char Char Char Char Char Char Char Char Char Char Char"/>
    <w:basedOn w:val="a"/>
    <w:pPr>
      <w:widowControl/>
      <w:spacing w:after="160" w:line="240" w:lineRule="exact"/>
      <w:ind w:firstLineChars="0" w:firstLine="0"/>
    </w:pPr>
    <w:rPr>
      <w:rFonts w:ascii="Times New Roman" w:hAnsi="Times New Roman"/>
      <w:kern w:val="2"/>
      <w:sz w:val="21"/>
    </w:rPr>
  </w:style>
  <w:style w:type="paragraph" w:customStyle="1" w:styleId="affffff4">
    <w:name w:val="环保表内字（六号）"/>
    <w:basedOn w:val="afffff5"/>
    <w:rPr>
      <w:sz w:val="15"/>
    </w:rPr>
  </w:style>
  <w:style w:type="paragraph" w:customStyle="1" w:styleId="xl63">
    <w:name w:val="xl63"/>
    <w:basedOn w:val="a"/>
    <w:pPr>
      <w:widowControl/>
      <w:pBdr>
        <w:bottom w:val="single" w:sz="4" w:space="0" w:color="auto"/>
      </w:pBdr>
      <w:spacing w:before="100" w:beforeAutospacing="1" w:after="100" w:afterAutospacing="1" w:line="240" w:lineRule="auto"/>
      <w:ind w:firstLineChars="0" w:firstLine="0"/>
    </w:pPr>
    <w:rPr>
      <w:rFonts w:ascii="Arial Unicode MS" w:eastAsia="Arial Unicode MS" w:hAnsi="Arial Unicode MS" w:cs="Arial Unicode MS"/>
      <w:sz w:val="21"/>
      <w:szCs w:val="21"/>
    </w:rPr>
  </w:style>
  <w:style w:type="paragraph" w:customStyle="1" w:styleId="affffff5">
    <w:name w:val="表内字五"/>
    <w:basedOn w:val="afc"/>
    <w:pPr>
      <w:tabs>
        <w:tab w:val="left" w:pos="255"/>
        <w:tab w:val="left" w:pos="540"/>
        <w:tab w:val="left" w:pos="600"/>
        <w:tab w:val="left" w:pos="720"/>
        <w:tab w:val="left" w:pos="1200"/>
        <w:tab w:val="left" w:pos="1440"/>
        <w:tab w:val="left" w:pos="2448"/>
        <w:tab w:val="left" w:pos="3000"/>
        <w:tab w:val="left" w:pos="3888"/>
        <w:tab w:val="left" w:pos="4800"/>
        <w:tab w:val="left" w:pos="5883"/>
        <w:tab w:val="left" w:pos="6300"/>
        <w:tab w:val="left" w:pos="7353"/>
        <w:tab w:val="left" w:pos="8613"/>
      </w:tabs>
      <w:autoSpaceDE w:val="0"/>
      <w:autoSpaceDN w:val="0"/>
      <w:snapToGrid w:val="0"/>
      <w:spacing w:line="300" w:lineRule="auto"/>
      <w:ind w:left="0" w:firstLineChars="0" w:firstLine="0"/>
      <w:jc w:val="center"/>
      <w:textAlignment w:val="baseline"/>
    </w:pPr>
    <w:rPr>
      <w:kern w:val="0"/>
      <w:szCs w:val="21"/>
    </w:rPr>
  </w:style>
  <w:style w:type="paragraph" w:customStyle="1" w:styleId="131">
    <w:name w:val="[1]标题3"/>
    <w:basedOn w:val="3"/>
    <w:next w:val="a"/>
    <w:pPr>
      <w:numPr>
        <w:ilvl w:val="0"/>
        <w:numId w:val="0"/>
      </w:numPr>
      <w:spacing w:beforeLines="0" w:before="260" w:after="260" w:line="416" w:lineRule="auto"/>
    </w:pPr>
    <w:rPr>
      <w:rFonts w:ascii="Times New Roman" w:eastAsia="宋体" w:hAnsi="Times New Roman"/>
      <w:b/>
      <w:bCs/>
      <w:color w:val="auto"/>
      <w:kern w:val="2"/>
      <w:sz w:val="32"/>
      <w:szCs w:val="32"/>
    </w:rPr>
  </w:style>
  <w:style w:type="paragraph" w:customStyle="1" w:styleId="2a">
    <w:name w:val="样式 环保表内字（五号） + 首行缩进:  2 字符"/>
    <w:basedOn w:val="afff0"/>
    <w:pPr>
      <w:ind w:left="-482" w:hangingChars="201"/>
    </w:pPr>
    <w:rPr>
      <w:b w:val="0"/>
      <w:szCs w:val="20"/>
      <w:lang w:val="en-US" w:eastAsia="zh-CN"/>
    </w:rPr>
  </w:style>
  <w:style w:type="paragraph" w:customStyle="1" w:styleId="CharCharCharCharCharCharCharCharCharCharCharCharCharCharCharCharCharCharCharCharCharCharCharCharCharCharChar2CharCharChar">
    <w:name w:val=" Char Char Char Char Char Char Char Char Char Char Char Char Char Char Char Char Char Char Char Char Char Char Char Char Char Char Char2 Char Char Char"/>
    <w:basedOn w:val="a"/>
    <w:pPr>
      <w:spacing w:line="240" w:lineRule="auto"/>
      <w:ind w:firstLineChars="0" w:firstLine="0"/>
    </w:pPr>
    <w:rPr>
      <w:rFonts w:ascii="Tahoma" w:hAnsi="Tahoma"/>
      <w:kern w:val="2"/>
    </w:rPr>
  </w:style>
  <w:style w:type="paragraph" w:customStyle="1" w:styleId="52">
    <w:name w:val="5"/>
    <w:next w:val="a"/>
    <w:pPr>
      <w:widowControl w:val="0"/>
      <w:spacing w:line="300" w:lineRule="auto"/>
      <w:ind w:firstLineChars="200" w:firstLine="480"/>
      <w:jc w:val="both"/>
    </w:pPr>
    <w:rPr>
      <w:rFonts w:ascii="宋体" w:hAnsi="宋体"/>
      <w:sz w:val="24"/>
    </w:rPr>
  </w:style>
  <w:style w:type="paragraph" w:customStyle="1" w:styleId="p15">
    <w:name w:val="p15"/>
    <w:basedOn w:val="a"/>
    <w:pPr>
      <w:widowControl/>
      <w:spacing w:line="240" w:lineRule="auto"/>
      <w:ind w:firstLineChars="0" w:firstLine="0"/>
      <w:jc w:val="left"/>
    </w:pPr>
    <w:rPr>
      <w:rFonts w:ascii="Times New Roman" w:hAnsi="Times New Roman"/>
      <w:sz w:val="21"/>
      <w:szCs w:val="21"/>
    </w:rPr>
  </w:style>
  <w:style w:type="paragraph" w:customStyle="1" w:styleId="5032">
    <w:name w:val="样式 标题 5环保 + 段前: 0.3 行 + 首行缩进:  2 字符"/>
    <w:basedOn w:val="503"/>
    <w:qFormat/>
    <w:pPr>
      <w:spacing w:before="30" w:line="60" w:lineRule="auto"/>
      <w:ind w:firstLine="0"/>
    </w:pPr>
    <w:rPr>
      <w:bCs w:val="0"/>
    </w:rPr>
  </w:style>
  <w:style w:type="paragraph" w:customStyle="1" w:styleId="xl91">
    <w:name w:val="xl91"/>
    <w:basedOn w:val="a"/>
    <w:pPr>
      <w:widowControl/>
      <w:spacing w:before="100" w:beforeAutospacing="1" w:after="100" w:afterAutospacing="1" w:line="240" w:lineRule="auto"/>
      <w:ind w:firstLineChars="0" w:firstLine="0"/>
      <w:jc w:val="center"/>
    </w:pPr>
  </w:style>
  <w:style w:type="paragraph" w:customStyle="1" w:styleId="2b">
    <w:name w:val="样式2"/>
    <w:basedOn w:val="a"/>
    <w:pPr>
      <w:spacing w:line="300" w:lineRule="atLeast"/>
      <w:ind w:firstLineChars="0" w:firstLine="0"/>
      <w:jc w:val="center"/>
    </w:pPr>
    <w:rPr>
      <w:rFonts w:ascii="Times New Roman" w:eastAsia="楷体_GB2312" w:hAnsi="Times New Roman"/>
      <w:kern w:val="2"/>
      <w:sz w:val="21"/>
    </w:rPr>
  </w:style>
  <w:style w:type="paragraph" w:customStyle="1" w:styleId="36">
    <w:name w:val="报告标3"/>
    <w:basedOn w:val="a"/>
    <w:pPr>
      <w:adjustRightInd w:val="0"/>
      <w:snapToGrid w:val="0"/>
      <w:ind w:firstLineChars="0" w:firstLine="0"/>
    </w:pPr>
    <w:rPr>
      <w:rFonts w:hAnsi="Times New Roman"/>
      <w:kern w:val="2"/>
      <w:sz w:val="28"/>
    </w:rPr>
  </w:style>
  <w:style w:type="paragraph" w:customStyle="1" w:styleId="CharCharCharCharCharCharCharCharCharChar">
    <w:name w:val="Char Char Char Char Char Char Char Char Char Char"/>
    <w:basedOn w:val="a"/>
    <w:pPr>
      <w:spacing w:line="240" w:lineRule="auto"/>
      <w:ind w:firstLineChars="0" w:firstLine="0"/>
    </w:pPr>
    <w:rPr>
      <w:rFonts w:ascii="Tahoma" w:hAnsi="Tahoma" w:cs="Tahoma"/>
      <w:kern w:val="2"/>
    </w:rPr>
  </w:style>
  <w:style w:type="paragraph" w:customStyle="1" w:styleId="affffff6">
    <w:name w:val="封面标准英文名称"/>
    <w:pPr>
      <w:widowControl w:val="0"/>
      <w:spacing w:before="370" w:line="400" w:lineRule="atLeast"/>
      <w:jc w:val="center"/>
    </w:pPr>
    <w:rPr>
      <w:sz w:val="28"/>
    </w:rPr>
  </w:style>
  <w:style w:type="paragraph" w:customStyle="1" w:styleId="2085">
    <w:name w:val="样式 样式 环保表内字（五号） + 首行缩进:  2 字符 + 左侧:  0.85 厘米"/>
    <w:basedOn w:val="2a"/>
    <w:pPr>
      <w:spacing w:line="0" w:lineRule="atLeast"/>
      <w:ind w:left="0"/>
      <w:jc w:val="both"/>
    </w:pPr>
    <w:rPr>
      <w:rFonts w:cs="宋体"/>
    </w:rPr>
  </w:style>
  <w:style w:type="paragraph" w:customStyle="1" w:styleId="xl52">
    <w:name w:val="xl52"/>
    <w:basedOn w:val="a"/>
    <w:pPr>
      <w:widowControl/>
      <w:pBdr>
        <w:bottom w:val="single" w:sz="4" w:space="0" w:color="auto"/>
        <w:right w:val="single" w:sz="4" w:space="0" w:color="auto"/>
      </w:pBdr>
      <w:spacing w:before="100" w:beforeAutospacing="1" w:after="100" w:afterAutospacing="1" w:line="240" w:lineRule="auto"/>
      <w:ind w:firstLineChars="0" w:firstLine="0"/>
      <w:jc w:val="right"/>
    </w:pPr>
    <w:rPr>
      <w:rFonts w:ascii="Times New Roman" w:eastAsia="Arial Unicode MS" w:hAnsi="Times New Roman"/>
      <w:sz w:val="21"/>
      <w:szCs w:val="21"/>
    </w:rPr>
  </w:style>
  <w:style w:type="paragraph" w:customStyle="1" w:styleId="affffff7">
    <w:name w:val="新表"/>
    <w:basedOn w:val="a"/>
    <w:pPr>
      <w:spacing w:line="360" w:lineRule="atLeast"/>
      <w:ind w:firstLineChars="0" w:firstLine="0"/>
    </w:pPr>
    <w:rPr>
      <w:rFonts w:ascii="Times New Roman" w:eastAsia="仿宋_GB2312" w:hAnsi="Times New Roman"/>
      <w:bCs/>
    </w:rPr>
  </w:style>
  <w:style w:type="paragraph" w:customStyle="1" w:styleId="2Arial66">
    <w:name w:val="样式 标题 2 + Arial 小三 非加粗 黑色 段前: 6 磅 段后: 6 磅"/>
    <w:basedOn w:val="2"/>
    <w:pPr>
      <w:keepNext/>
      <w:numPr>
        <w:ilvl w:val="0"/>
        <w:numId w:val="0"/>
      </w:numPr>
      <w:spacing w:beforeLines="0" w:before="120" w:after="120" w:line="360" w:lineRule="auto"/>
    </w:pPr>
    <w:rPr>
      <w:rFonts w:ascii="Arial" w:hAnsi="Arial" w:cs="宋体"/>
      <w:b w:val="0"/>
      <w:color w:val="000000"/>
      <w:kern w:val="2"/>
      <w:sz w:val="30"/>
    </w:rPr>
  </w:style>
  <w:style w:type="paragraph" w:customStyle="1" w:styleId="xl64">
    <w:name w:val="xl64"/>
    <w:basedOn w:val="a"/>
    <w:pPr>
      <w:widowControl/>
      <w:spacing w:before="100" w:beforeAutospacing="1" w:after="100" w:afterAutospacing="1" w:line="240" w:lineRule="auto"/>
      <w:ind w:firstLineChars="0" w:firstLine="0"/>
      <w:jc w:val="center"/>
    </w:pPr>
    <w:rPr>
      <w:rFonts w:ascii="Arial Unicode MS" w:eastAsia="Arial Unicode MS" w:hAnsi="Arial Unicode MS" w:cs="Arial Unicode MS"/>
      <w:b/>
      <w:bCs/>
      <w:sz w:val="40"/>
      <w:szCs w:val="40"/>
    </w:rPr>
  </w:style>
  <w:style w:type="paragraph" w:customStyle="1" w:styleId="2--">
    <w:name w:val="2-标准-正文"/>
    <w:basedOn w:val="a"/>
    <w:qFormat/>
    <w:pPr>
      <w:adjustRightInd w:val="0"/>
      <w:snapToGrid w:val="0"/>
      <w:spacing w:line="360" w:lineRule="auto"/>
      <w:jc w:val="left"/>
    </w:pPr>
    <w:rPr>
      <w:rFonts w:ascii="Times New Roman" w:hAnsi="Times New Roman"/>
      <w:kern w:val="2"/>
      <w:szCs w:val="24"/>
    </w:rPr>
  </w:style>
  <w:style w:type="paragraph" w:customStyle="1" w:styleId="Char19">
    <w:name w:val=" Char1"/>
    <w:basedOn w:val="a"/>
    <w:pPr>
      <w:spacing w:line="500" w:lineRule="exact"/>
      <w:ind w:firstLine="200"/>
    </w:pPr>
    <w:rPr>
      <w:rFonts w:ascii="Tahoma" w:hAnsi="Tahoma"/>
      <w:b/>
      <w:kern w:val="2"/>
      <w:sz w:val="28"/>
      <w:szCs w:val="28"/>
    </w:rPr>
  </w:style>
  <w:style w:type="paragraph" w:customStyle="1" w:styleId="2121">
    <w:name w:val="样式 样式 正文缩进 + 首行缩进:  2 字符1 + 首行缩进:  2 字符1"/>
    <w:basedOn w:val="a"/>
    <w:pPr>
      <w:spacing w:line="360" w:lineRule="auto"/>
      <w:ind w:firstLine="560"/>
    </w:pPr>
    <w:rPr>
      <w:rFonts w:ascii="Times New Roman" w:hAnsi="Times New Roman"/>
      <w:sz w:val="28"/>
      <w:szCs w:val="28"/>
    </w:rPr>
  </w:style>
  <w:style w:type="paragraph" w:customStyle="1" w:styleId="affffff8">
    <w:name w:val="表格（窄）"/>
    <w:basedOn w:val="a"/>
    <w:pPr>
      <w:spacing w:line="240" w:lineRule="auto"/>
      <w:ind w:firstLineChars="0" w:firstLine="0"/>
      <w:jc w:val="center"/>
    </w:pPr>
    <w:rPr>
      <w:rFonts w:ascii="Times New Roman" w:hAnsi="Times New Roman"/>
      <w:sz w:val="21"/>
    </w:rPr>
  </w:style>
  <w:style w:type="paragraph" w:customStyle="1" w:styleId="xl42">
    <w:name w:val="xl4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rPr>
  </w:style>
  <w:style w:type="paragraph" w:customStyle="1" w:styleId="font5">
    <w:name w:val="font5"/>
    <w:basedOn w:val="a"/>
    <w:pPr>
      <w:widowControl/>
      <w:spacing w:before="100" w:beforeAutospacing="1" w:after="100" w:afterAutospacing="1" w:line="240" w:lineRule="auto"/>
      <w:ind w:firstLineChars="0" w:firstLine="0"/>
      <w:jc w:val="left"/>
    </w:pPr>
    <w:rPr>
      <w:rFonts w:cs="Arial Unicode MS" w:hint="eastAsia"/>
      <w:sz w:val="18"/>
      <w:szCs w:val="18"/>
    </w:rPr>
  </w:style>
  <w:style w:type="paragraph" w:customStyle="1" w:styleId="CharCharChar1Char1">
    <w:name w:val="Char Char Char1 Char1"/>
    <w:basedOn w:val="a"/>
    <w:pPr>
      <w:widowControl/>
      <w:spacing w:line="240" w:lineRule="auto"/>
      <w:ind w:firstLineChars="0" w:firstLine="0"/>
      <w:jc w:val="left"/>
    </w:pPr>
    <w:rPr>
      <w:rFonts w:cs="宋体"/>
      <w:sz w:val="21"/>
      <w:szCs w:val="24"/>
    </w:rPr>
  </w:style>
  <w:style w:type="paragraph" w:customStyle="1" w:styleId="220">
    <w:name w:val="样式 标题 2 + 首行缩进:  2 字符"/>
    <w:basedOn w:val="2"/>
    <w:pPr>
      <w:keepNext/>
      <w:numPr>
        <w:ilvl w:val="0"/>
        <w:numId w:val="0"/>
      </w:numPr>
      <w:spacing w:beforeLines="0" w:before="260" w:after="260" w:line="360" w:lineRule="auto"/>
      <w:ind w:firstLineChars="200" w:firstLine="200"/>
    </w:pPr>
    <w:rPr>
      <w:rFonts w:ascii="Arial" w:eastAsia="宋体" w:hAnsi="Arial" w:cs="宋体"/>
      <w:kern w:val="2"/>
      <w:sz w:val="30"/>
    </w:rPr>
  </w:style>
  <w:style w:type="paragraph" w:customStyle="1" w:styleId="WPSOffice2">
    <w:name w:val="WPSOffice手动目录 2"/>
    <w:pPr>
      <w:ind w:leftChars="200"/>
    </w:pPr>
  </w:style>
  <w:style w:type="paragraph" w:customStyle="1" w:styleId="affffff9">
    <w:name w:val=" (文字) (文字)"/>
    <w:basedOn w:val="a"/>
    <w:pPr>
      <w:spacing w:line="240" w:lineRule="auto"/>
      <w:ind w:firstLineChars="0" w:firstLine="0"/>
    </w:pPr>
    <w:rPr>
      <w:rFonts w:ascii="Times New Roman" w:hAnsi="Times New Roman"/>
      <w:kern w:val="2"/>
      <w:sz w:val="21"/>
    </w:rPr>
  </w:style>
  <w:style w:type="paragraph" w:customStyle="1" w:styleId="0">
    <w:name w:val="样式 环保表内字（小五） + 段前: 0 磅"/>
    <w:basedOn w:val="afffff5"/>
    <w:pPr>
      <w:spacing w:line="240" w:lineRule="auto"/>
      <w:jc w:val="both"/>
    </w:pPr>
    <w:rPr>
      <w:rFonts w:cs="宋体"/>
    </w:rPr>
  </w:style>
  <w:style w:type="paragraph" w:customStyle="1" w:styleId="font9">
    <w:name w:val="font9"/>
    <w:basedOn w:val="a"/>
    <w:pPr>
      <w:widowControl/>
      <w:spacing w:before="100" w:beforeAutospacing="1" w:after="100" w:afterAutospacing="1" w:line="240" w:lineRule="auto"/>
      <w:ind w:firstLineChars="0" w:firstLine="0"/>
      <w:jc w:val="left"/>
    </w:pPr>
    <w:rPr>
      <w:rFonts w:ascii="Times New Roman" w:eastAsia="Arial Unicode MS" w:hAnsi="Times New Roman"/>
    </w:rPr>
  </w:style>
  <w:style w:type="paragraph" w:customStyle="1" w:styleId="CharCharCharCharCharCharCharCharCharChar0">
    <w:name w:val=" Char Char Char Char Char Char Char Char Char Char"/>
    <w:basedOn w:val="a"/>
    <w:pPr>
      <w:spacing w:line="240" w:lineRule="auto"/>
      <w:ind w:firstLineChars="0" w:firstLine="0"/>
    </w:pPr>
    <w:rPr>
      <w:rFonts w:ascii="Tahoma" w:hAnsi="Tahoma"/>
      <w:kern w:val="2"/>
    </w:rPr>
  </w:style>
  <w:style w:type="paragraph" w:customStyle="1" w:styleId="xl32">
    <w:name w:val="xl32"/>
    <w:basedOn w:val="a"/>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hint="eastAsia"/>
    </w:rPr>
  </w:style>
  <w:style w:type="paragraph" w:customStyle="1" w:styleId="1d">
    <w:name w:val="1"/>
    <w:basedOn w:val="a"/>
    <w:next w:val="a"/>
    <w:pPr>
      <w:tabs>
        <w:tab w:val="left" w:pos="980"/>
      </w:tabs>
      <w:spacing w:line="500" w:lineRule="exact"/>
      <w:ind w:firstLine="465"/>
    </w:pPr>
    <w:rPr>
      <w:rFonts w:ascii="Plotter" w:hAnsi="Plotter"/>
      <w:kern w:val="2"/>
      <w:sz w:val="28"/>
      <w:szCs w:val="28"/>
    </w:rPr>
  </w:style>
  <w:style w:type="paragraph" w:customStyle="1" w:styleId="xl53">
    <w:name w:val="xl53"/>
    <w:basedOn w:val="a"/>
    <w:pPr>
      <w:widowControl/>
      <w:pBdr>
        <w:bottom w:val="single" w:sz="4" w:space="0" w:color="auto"/>
        <w:right w:val="single" w:sz="4" w:space="0" w:color="auto"/>
      </w:pBdr>
      <w:spacing w:before="100" w:beforeAutospacing="1" w:after="100" w:afterAutospacing="1" w:line="240" w:lineRule="auto"/>
      <w:ind w:firstLineChars="0" w:firstLine="0"/>
    </w:pPr>
    <w:rPr>
      <w:rFonts w:ascii="Times New Roman" w:eastAsia="Arial Unicode MS" w:hAnsi="Times New Roman"/>
      <w:b/>
      <w:bCs/>
      <w:color w:val="000000"/>
      <w:sz w:val="20"/>
    </w:rPr>
  </w:style>
  <w:style w:type="paragraph" w:customStyle="1" w:styleId="xl28">
    <w:name w:val="xl28"/>
    <w:basedOn w:val="a"/>
    <w:pPr>
      <w:keepNext/>
      <w:widowControl/>
      <w:spacing w:before="100" w:after="100" w:line="240" w:lineRule="auto"/>
      <w:ind w:firstLineChars="0" w:firstLine="0"/>
      <w:jc w:val="center"/>
    </w:pPr>
    <w:rPr>
      <w:rFonts w:ascii="Arial Unicode MS" w:eastAsia="Arial Unicode MS" w:hAnsi="Arial Unicode MS"/>
    </w:rPr>
  </w:style>
  <w:style w:type="paragraph" w:customStyle="1" w:styleId="xl34">
    <w:name w:val="xl3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color w:val="000000"/>
    </w:rPr>
  </w:style>
  <w:style w:type="paragraph" w:customStyle="1" w:styleId="10201">
    <w:name w:val="样式 图片1 + 左侧:  0 厘米 悬挂缩进: 2.01 字符"/>
    <w:basedOn w:val="1a"/>
    <w:pPr>
      <w:ind w:firstLineChars="0"/>
    </w:pPr>
  </w:style>
  <w:style w:type="paragraph" w:customStyle="1" w:styleId="102012">
    <w:name w:val="样式 图片1 + 左侧:  0 厘米 悬挂缩进: 2.01 字符2"/>
    <w:basedOn w:val="1a"/>
    <w:pPr>
      <w:ind w:firstLineChars="0"/>
    </w:pPr>
  </w:style>
  <w:style w:type="paragraph" w:customStyle="1" w:styleId="xl40">
    <w:name w:val="xl4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Arial Unicode MS" w:eastAsia="Arial Unicode MS" w:hAnsi="Arial Unicode MS" w:cs="Arial Unicode MS"/>
    </w:rPr>
  </w:style>
  <w:style w:type="paragraph" w:customStyle="1" w:styleId="xl44">
    <w:name w:val="xl4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sz w:val="28"/>
      <w:szCs w:val="28"/>
    </w:rPr>
  </w:style>
  <w:style w:type="paragraph" w:customStyle="1" w:styleId="2c">
    <w:name w:val="样式 首行缩进:  2 字符"/>
    <w:basedOn w:val="a"/>
    <w:pPr>
      <w:tabs>
        <w:tab w:val="left" w:pos="3435"/>
      </w:tabs>
      <w:spacing w:line="322" w:lineRule="auto"/>
      <w:ind w:firstLine="560"/>
    </w:pPr>
    <w:rPr>
      <w:rFonts w:ascii="Times New Roman" w:hAnsi="Times New Roman" w:cs="宋体"/>
      <w:color w:val="000000"/>
      <w:sz w:val="28"/>
    </w:rPr>
  </w:style>
  <w:style w:type="paragraph" w:customStyle="1" w:styleId="affffffa">
    <w:name w:val="样式 表格文字居中 + 五号"/>
    <w:basedOn w:val="a"/>
    <w:next w:val="a"/>
    <w:uiPriority w:val="99"/>
    <w:pPr>
      <w:adjustRightInd w:val="0"/>
      <w:snapToGrid w:val="0"/>
      <w:spacing w:line="240" w:lineRule="auto"/>
      <w:ind w:firstLineChars="0" w:firstLine="0"/>
      <w:jc w:val="center"/>
    </w:pPr>
    <w:rPr>
      <w:rFonts w:ascii="Times New Roman" w:hAnsi="Times New Roman"/>
      <w:color w:val="000000"/>
      <w:kern w:val="2"/>
      <w:sz w:val="21"/>
      <w:szCs w:val="21"/>
    </w:rPr>
  </w:style>
  <w:style w:type="paragraph" w:customStyle="1" w:styleId="11522">
    <w:name w:val="样式 样式 样式 宋体 小四 首行缩进:  1 厘米 行距: 1.5 倍行距 + 首行缩进:  2 字符 + 首行缩进:  2 ..."/>
    <w:basedOn w:val="a"/>
    <w:pPr>
      <w:adjustRightInd w:val="0"/>
      <w:snapToGrid w:val="0"/>
      <w:ind w:firstLine="200"/>
    </w:pPr>
    <w:rPr>
      <w:rFonts w:ascii="Times New Roman" w:hAnsi="Times New Roman" w:cs="宋体"/>
      <w:kern w:val="2"/>
      <w:sz w:val="28"/>
      <w:szCs w:val="28"/>
    </w:rPr>
  </w:style>
  <w:style w:type="paragraph" w:customStyle="1" w:styleId="xl35">
    <w:name w:val="xl3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Arial Unicode MS" w:eastAsia="Arial Unicode MS" w:hAnsi="Arial Unicode MS" w:cs="Arial Unicode MS"/>
      <w:color w:val="000000"/>
    </w:rPr>
  </w:style>
  <w:style w:type="paragraph" w:customStyle="1" w:styleId="xl59">
    <w:name w:val="xl59"/>
    <w:basedOn w:val="a"/>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right"/>
    </w:pPr>
    <w:rPr>
      <w:rFonts w:ascii="Arial Unicode MS" w:eastAsia="Arial Unicode MS" w:hAnsi="Arial Unicode MS" w:cs="Arial Unicode MS"/>
      <w:sz w:val="21"/>
      <w:szCs w:val="21"/>
    </w:rPr>
  </w:style>
  <w:style w:type="paragraph" w:customStyle="1" w:styleId="221">
    <w:name w:val="样式 宋体 段前: 2 磅 段后: 2 磅"/>
    <w:basedOn w:val="a"/>
    <w:pPr>
      <w:spacing w:before="40" w:after="40" w:line="360" w:lineRule="auto"/>
      <w:ind w:firstLineChars="163" w:firstLine="456"/>
    </w:pPr>
    <w:rPr>
      <w:kern w:val="2"/>
      <w:sz w:val="28"/>
      <w:szCs w:val="28"/>
    </w:rPr>
  </w:style>
  <w:style w:type="paragraph" w:customStyle="1" w:styleId="xl39">
    <w:name w:val="xl39"/>
    <w:basedOn w:val="a"/>
    <w:pPr>
      <w:widowControl/>
      <w:pBdr>
        <w:bottom w:val="single" w:sz="4" w:space="0" w:color="auto"/>
      </w:pBdr>
      <w:spacing w:before="100" w:beforeAutospacing="1" w:after="100" w:afterAutospacing="1" w:line="240" w:lineRule="auto"/>
      <w:ind w:firstLineChars="0" w:firstLine="0"/>
      <w:jc w:val="center"/>
      <w:textAlignment w:val="center"/>
    </w:pPr>
    <w:rPr>
      <w:rFonts w:ascii="Arial Unicode MS" w:eastAsia="Arial Unicode MS" w:hAnsi="Arial Unicode MS"/>
    </w:rPr>
  </w:style>
  <w:style w:type="paragraph" w:customStyle="1" w:styleId="xl48">
    <w:name w:val="xl48"/>
    <w:basedOn w:val="a"/>
    <w:pPr>
      <w:widowControl/>
      <w:spacing w:before="100" w:beforeAutospacing="1" w:after="100" w:afterAutospacing="1" w:line="240" w:lineRule="auto"/>
      <w:ind w:firstLineChars="0" w:firstLine="0"/>
      <w:jc w:val="center"/>
    </w:pPr>
    <w:rPr>
      <w:rFonts w:ascii="Arial Unicode MS" w:eastAsia="Arial Unicode MS" w:hAnsi="Arial Unicode MS" w:cs="Arial Unicode MS"/>
      <w:sz w:val="40"/>
      <w:szCs w:val="40"/>
    </w:rPr>
  </w:style>
  <w:style w:type="paragraph" w:customStyle="1" w:styleId="affffffb">
    <w:name w:val="样式 环保表头 + 黑体 非加粗"/>
    <w:basedOn w:val="affff9"/>
    <w:pPr>
      <w:widowControl w:val="0"/>
      <w:spacing w:beforeLines="0" w:before="0" w:line="0" w:lineRule="atLeast"/>
      <w:ind w:firstLine="0"/>
    </w:pPr>
    <w:rPr>
      <w:b/>
      <w:szCs w:val="24"/>
    </w:rPr>
  </w:style>
  <w:style w:type="paragraph" w:customStyle="1" w:styleId="xl22">
    <w:name w:val="xl22"/>
    <w:basedOn w:val="a"/>
    <w:pPr>
      <w:widowControl/>
      <w:pBdr>
        <w:right w:val="single" w:sz="4" w:space="0" w:color="000000"/>
      </w:pBdr>
      <w:spacing w:before="100" w:beforeAutospacing="1" w:after="100" w:afterAutospacing="1" w:line="240" w:lineRule="auto"/>
      <w:ind w:firstLineChars="0" w:firstLine="0"/>
      <w:jc w:val="center"/>
    </w:pPr>
    <w:rPr>
      <w:rFonts w:cs="宋体"/>
      <w:color w:val="000000"/>
      <w:sz w:val="21"/>
      <w:szCs w:val="21"/>
    </w:rPr>
  </w:style>
  <w:style w:type="paragraph" w:customStyle="1" w:styleId="120">
    <w:name w:val="[1]标题 2"/>
    <w:basedOn w:val="2"/>
    <w:next w:val="a"/>
    <w:pPr>
      <w:keepNext/>
      <w:numPr>
        <w:ilvl w:val="0"/>
        <w:numId w:val="0"/>
      </w:numPr>
      <w:tabs>
        <w:tab w:val="left" w:pos="280"/>
      </w:tabs>
      <w:spacing w:beforeLines="100" w:before="312" w:after="260" w:line="360" w:lineRule="auto"/>
      <w:ind w:firstLineChars="200" w:firstLine="562"/>
    </w:pPr>
    <w:rPr>
      <w:rFonts w:ascii="Cambria" w:eastAsia="宋体" w:hAnsi="Cambria"/>
      <w:kern w:val="2"/>
      <w:sz w:val="32"/>
      <w:szCs w:val="32"/>
    </w:rPr>
  </w:style>
  <w:style w:type="paragraph" w:styleId="TOC">
    <w:name w:val="TOC Heading"/>
    <w:basedOn w:val="1"/>
    <w:next w:val="a"/>
    <w:uiPriority w:val="39"/>
    <w:qFormat/>
    <w:pPr>
      <w:keepNext/>
      <w:keepLines/>
      <w:pageBreakBefore w:val="0"/>
      <w:widowControl/>
      <w:numPr>
        <w:numId w:val="0"/>
      </w:numPr>
      <w:spacing w:before="480" w:line="276" w:lineRule="auto"/>
      <w:outlineLvl w:val="9"/>
    </w:pPr>
    <w:rPr>
      <w:rFonts w:ascii="Cambria" w:eastAsia="宋体" w:hAnsi="Cambria"/>
      <w:color w:val="365F91"/>
      <w:kern w:val="0"/>
      <w:sz w:val="28"/>
      <w:szCs w:val="28"/>
    </w:rPr>
  </w:style>
  <w:style w:type="paragraph" w:customStyle="1" w:styleId="CharCharCharCharCharCharCharCharCharCharCharCharChar">
    <w:name w:val=" Char Char Char Char Char Char Char Char Char Char Char Char Char"/>
    <w:basedOn w:val="a"/>
    <w:pPr>
      <w:widowControl/>
      <w:spacing w:after="160" w:line="360" w:lineRule="auto"/>
      <w:ind w:firstLine="200"/>
      <w:jc w:val="left"/>
    </w:pPr>
    <w:rPr>
      <w:rFonts w:ascii="Times New Roman" w:hAnsi="Times New Roman"/>
      <w:sz w:val="30"/>
      <w:lang w:eastAsia="en-US"/>
    </w:rPr>
  </w:style>
  <w:style w:type="paragraph" w:customStyle="1" w:styleId="CharCharCharCharCharCharCharCharChar">
    <w:name w:val=" Char Char Char Char Char Char Char Char Char"/>
    <w:basedOn w:val="a"/>
    <w:pPr>
      <w:spacing w:line="240" w:lineRule="auto"/>
      <w:ind w:firstLineChars="0" w:firstLine="0"/>
    </w:pPr>
    <w:rPr>
      <w:rFonts w:ascii="Tahoma" w:hAnsi="Tahoma"/>
      <w:kern w:val="2"/>
    </w:rPr>
  </w:style>
  <w:style w:type="paragraph" w:customStyle="1" w:styleId="CharCharCharCharCharChar0">
    <w:name w:val=" Char Char Char Char Char Char"/>
    <w:basedOn w:val="a"/>
    <w:pPr>
      <w:spacing w:line="240" w:lineRule="auto"/>
      <w:ind w:firstLineChars="0" w:firstLine="0"/>
    </w:pPr>
    <w:rPr>
      <w:rFonts w:ascii="Times New Roman" w:hAnsi="Times New Roman"/>
      <w:kern w:val="2"/>
      <w:sz w:val="21"/>
    </w:rPr>
  </w:style>
  <w:style w:type="paragraph" w:customStyle="1" w:styleId="font8">
    <w:name w:val="font8"/>
    <w:basedOn w:val="a"/>
    <w:pPr>
      <w:widowControl/>
      <w:spacing w:before="100" w:beforeAutospacing="1" w:after="100" w:afterAutospacing="1" w:line="240" w:lineRule="auto"/>
      <w:ind w:firstLineChars="0" w:firstLine="0"/>
      <w:jc w:val="left"/>
    </w:pPr>
    <w:rPr>
      <w:rFonts w:ascii="Times New Roman" w:eastAsia="Arial Unicode MS" w:hAnsi="Times New Roman"/>
    </w:rPr>
  </w:style>
  <w:style w:type="paragraph" w:customStyle="1" w:styleId="ListParagraph">
    <w:name w:val="List Paragraph"/>
    <w:basedOn w:val="a"/>
    <w:pPr>
      <w:spacing w:line="240" w:lineRule="auto"/>
      <w:ind w:firstLine="420"/>
    </w:pPr>
    <w:rPr>
      <w:rFonts w:ascii="Calibri" w:hAnsi="Calibri"/>
      <w:kern w:val="2"/>
      <w:sz w:val="21"/>
      <w:szCs w:val="22"/>
    </w:rPr>
  </w:style>
  <w:style w:type="paragraph" w:customStyle="1" w:styleId="Char1CharCharChar">
    <w:name w:val=" Char1 Char Char Char"/>
    <w:basedOn w:val="a"/>
    <w:next w:val="a"/>
    <w:pPr>
      <w:spacing w:line="360" w:lineRule="auto"/>
      <w:ind w:firstLine="200"/>
    </w:pPr>
    <w:rPr>
      <w:rFonts w:cs="宋体"/>
      <w:kern w:val="2"/>
    </w:rPr>
  </w:style>
  <w:style w:type="paragraph" w:customStyle="1" w:styleId="CharCharCharChar">
    <w:name w:val=" Char Char Char Char"/>
    <w:basedOn w:val="a"/>
    <w:next w:val="a"/>
    <w:pPr>
      <w:spacing w:line="360" w:lineRule="auto"/>
      <w:ind w:firstLine="200"/>
    </w:pPr>
    <w:rPr>
      <w:rFonts w:cs="宋体"/>
      <w:kern w:val="2"/>
      <w:szCs w:val="24"/>
    </w:rPr>
  </w:style>
  <w:style w:type="paragraph" w:customStyle="1" w:styleId="Charf7">
    <w:name w:val=" Char"/>
    <w:basedOn w:val="a"/>
    <w:next w:val="a"/>
    <w:pPr>
      <w:spacing w:line="360" w:lineRule="auto"/>
      <w:ind w:firstLine="200"/>
    </w:pPr>
    <w:rPr>
      <w:rFonts w:cs="宋体"/>
      <w:kern w:val="2"/>
      <w:szCs w:val="24"/>
    </w:rPr>
  </w:style>
  <w:style w:type="paragraph" w:customStyle="1" w:styleId="xl58">
    <w:name w:val="xl58"/>
    <w:basedOn w:val="a"/>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right"/>
    </w:pPr>
    <w:rPr>
      <w:rFonts w:ascii="Arial Unicode MS" w:eastAsia="Arial Unicode MS" w:hAnsi="Arial Unicode MS" w:cs="Arial Unicode MS"/>
      <w:sz w:val="21"/>
      <w:szCs w:val="21"/>
    </w:rPr>
  </w:style>
  <w:style w:type="paragraph" w:customStyle="1" w:styleId="affffffc">
    <w:name w:val="表名"/>
    <w:basedOn w:val="a"/>
    <w:pPr>
      <w:overflowPunct w:val="0"/>
      <w:adjustRightInd w:val="0"/>
      <w:spacing w:before="480" w:line="360" w:lineRule="auto"/>
      <w:ind w:firstLineChars="0" w:firstLine="0"/>
      <w:jc w:val="center"/>
      <w:textAlignment w:val="baseline"/>
    </w:pPr>
    <w:rPr>
      <w:rFonts w:hAnsi="Times New Roman"/>
      <w:b/>
      <w:kern w:val="24"/>
    </w:rPr>
  </w:style>
  <w:style w:type="paragraph" w:customStyle="1" w:styleId="CharCharCharCharCharChar1">
    <w:name w:val=" Char Char 字元 字元 字元 Char Char Char Char"/>
    <w:basedOn w:val="a"/>
    <w:pPr>
      <w:adjustRightInd w:val="0"/>
      <w:spacing w:line="360" w:lineRule="auto"/>
      <w:ind w:firstLineChars="0" w:firstLine="0"/>
    </w:pPr>
    <w:rPr>
      <w:rFonts w:ascii="Times New Roman" w:hAnsi="Times New Roman"/>
      <w:kern w:val="2"/>
      <w:sz w:val="21"/>
    </w:rPr>
  </w:style>
  <w:style w:type="paragraph" w:customStyle="1" w:styleId="affffffd">
    <w:name w:val="表中文字"/>
    <w:basedOn w:val="a"/>
    <w:pPr>
      <w:adjustRightInd w:val="0"/>
      <w:snapToGrid w:val="0"/>
      <w:spacing w:line="240" w:lineRule="auto"/>
      <w:ind w:firstLineChars="0" w:firstLine="0"/>
      <w:jc w:val="center"/>
    </w:pPr>
    <w:rPr>
      <w:rFonts w:ascii="Times New Roman" w:hAnsi="Times New Roman" w:cs="Arial"/>
      <w:color w:val="000000"/>
      <w:sz w:val="21"/>
      <w:lang w:val="zh-CN"/>
    </w:rPr>
  </w:style>
  <w:style w:type="paragraph" w:customStyle="1" w:styleId="PlainText">
    <w:name w:val="Plain Text"/>
    <w:basedOn w:val="a"/>
    <w:pPr>
      <w:adjustRightInd w:val="0"/>
      <w:spacing w:line="240" w:lineRule="auto"/>
      <w:ind w:firstLineChars="0" w:firstLine="0"/>
      <w:textAlignment w:val="baseline"/>
    </w:pPr>
    <w:rPr>
      <w:rFonts w:hAnsi="Courier New"/>
      <w:kern w:val="2"/>
      <w:sz w:val="21"/>
    </w:rPr>
  </w:style>
  <w:style w:type="paragraph" w:styleId="affffffe">
    <w:name w:val="Revision"/>
    <w:uiPriority w:val="99"/>
    <w:semiHidden/>
    <w:pPr>
      <w:spacing w:line="240" w:lineRule="atLeast"/>
      <w:jc w:val="both"/>
    </w:pPr>
    <w:rPr>
      <w:sz w:val="24"/>
      <w:szCs w:val="24"/>
    </w:rPr>
  </w:style>
  <w:style w:type="paragraph" w:customStyle="1" w:styleId="afffffff">
    <w:name w:val="表格"/>
    <w:basedOn w:val="a"/>
    <w:qFormat/>
    <w:pPr>
      <w:spacing w:line="0" w:lineRule="atLeast"/>
      <w:ind w:firstLineChars="0" w:firstLine="0"/>
      <w:jc w:val="left"/>
    </w:pPr>
    <w:rPr>
      <w:rFonts w:ascii="Times New Roman" w:hAnsi="Times New Roman"/>
      <w:kern w:val="2"/>
      <w:sz w:val="18"/>
    </w:rPr>
  </w:style>
  <w:style w:type="paragraph" w:customStyle="1" w:styleId="afffffff0">
    <w:name w:val="表字"/>
    <w:basedOn w:val="a"/>
    <w:pPr>
      <w:spacing w:line="0" w:lineRule="atLeast"/>
      <w:ind w:firstLineChars="0" w:firstLine="0"/>
      <w:jc w:val="center"/>
    </w:pPr>
    <w:rPr>
      <w:rFonts w:ascii="Times New Roman" w:hAnsi="Times New Roman"/>
      <w:kern w:val="2"/>
      <w:sz w:val="21"/>
    </w:rPr>
  </w:style>
  <w:style w:type="paragraph" w:customStyle="1" w:styleId="xl61">
    <w:name w:val="xl61"/>
    <w:basedOn w:val="a"/>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Arial Unicode MS" w:eastAsia="Arial Unicode MS" w:hAnsi="Arial Unicode MS" w:cs="Arial Unicode MS"/>
      <w:sz w:val="21"/>
      <w:szCs w:val="21"/>
    </w:rPr>
  </w:style>
  <w:style w:type="paragraph" w:customStyle="1" w:styleId="00">
    <w:name w:val="样式 图名，环保 + 左侧:  0 厘米 首行缩进:  0 厘米"/>
    <w:basedOn w:val="afff0"/>
    <w:pPr>
      <w:framePr w:wrap="notBeside" w:vAnchor="text" w:hAnchor="text" w:y="1"/>
      <w:ind w:hangingChars="201"/>
    </w:pPr>
    <w:rPr>
      <w:rFonts w:cs="宋体"/>
      <w:bCs/>
      <w:szCs w:val="20"/>
      <w:lang w:val="en-US" w:eastAsia="zh-CN"/>
    </w:rPr>
  </w:style>
  <w:style w:type="paragraph" w:customStyle="1" w:styleId="xl25">
    <w:name w:val="xl25"/>
    <w:basedOn w:val="a"/>
    <w:pPr>
      <w:widowControl/>
      <w:pBdr>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Times New Roman" w:eastAsia="Arial Unicode MS" w:hAnsi="Times New Roman"/>
      <w:sz w:val="21"/>
      <w:szCs w:val="21"/>
    </w:rPr>
  </w:style>
  <w:style w:type="paragraph" w:customStyle="1" w:styleId="font10">
    <w:name w:val="font10"/>
    <w:basedOn w:val="a"/>
    <w:pPr>
      <w:widowControl/>
      <w:spacing w:before="100" w:beforeAutospacing="1" w:after="100" w:afterAutospacing="1" w:line="240" w:lineRule="auto"/>
      <w:ind w:firstLineChars="0" w:firstLine="0"/>
      <w:jc w:val="left"/>
    </w:pPr>
    <w:rPr>
      <w:rFonts w:cs="Arial Unicode MS" w:hint="eastAsia"/>
      <w:sz w:val="40"/>
      <w:szCs w:val="40"/>
    </w:rPr>
  </w:style>
  <w:style w:type="paragraph" w:customStyle="1" w:styleId="xl47">
    <w:name w:val="xl4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rPr>
  </w:style>
  <w:style w:type="paragraph" w:customStyle="1" w:styleId="afffffff1">
    <w:name w:val="封面标准文稿编辑信息"/>
    <w:pPr>
      <w:spacing w:before="180" w:line="180" w:lineRule="atLeast"/>
      <w:jc w:val="center"/>
    </w:pPr>
    <w:rPr>
      <w:rFonts w:ascii="宋体" w:hint="eastAsia"/>
      <w:sz w:val="21"/>
    </w:rPr>
  </w:style>
  <w:style w:type="paragraph" w:customStyle="1" w:styleId="411111111H4Char1111411114114">
    <w:name w:val="样式 样式 样式 样式 标题 4§1.1.1.1§1.1.1.1.H4Char1.1.1.1标题 4.1.1.1.1款标41.1..."/>
    <w:basedOn w:val="411111111H4Char111141111411"/>
    <w:pPr>
      <w:ind w:hangingChars="152"/>
    </w:pPr>
  </w:style>
  <w:style w:type="paragraph" w:customStyle="1" w:styleId="1e">
    <w:name w:val="[1]表格"/>
    <w:basedOn w:val="a"/>
    <w:pPr>
      <w:widowControl/>
      <w:adjustRightInd w:val="0"/>
      <w:snapToGrid w:val="0"/>
      <w:spacing w:line="320" w:lineRule="exact"/>
      <w:ind w:firstLineChars="0" w:firstLine="0"/>
      <w:jc w:val="center"/>
    </w:pPr>
    <w:rPr>
      <w:rFonts w:cs="宋体"/>
      <w:kern w:val="2"/>
    </w:rPr>
  </w:style>
  <w:style w:type="paragraph" w:customStyle="1" w:styleId="xl41">
    <w:name w:val="xl41"/>
    <w:basedOn w:val="a"/>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sz w:val="28"/>
      <w:szCs w:val="28"/>
    </w:rPr>
  </w:style>
  <w:style w:type="paragraph" w:customStyle="1" w:styleId="xl38">
    <w:name w:val="xl3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Arial Unicode MS" w:eastAsia="Arial Unicode MS" w:hAnsi="Arial Unicode MS" w:cs="Arial Unicode MS"/>
    </w:rPr>
  </w:style>
  <w:style w:type="paragraph" w:customStyle="1" w:styleId="31010">
    <w:name w:val="样式 标题 3 + 段前: 10 磅 段后: 10 磅"/>
    <w:basedOn w:val="3"/>
    <w:pPr>
      <w:numPr>
        <w:ilvl w:val="0"/>
        <w:numId w:val="0"/>
      </w:numPr>
      <w:spacing w:beforeLines="0" w:before="120" w:after="120" w:line="240" w:lineRule="auto"/>
    </w:pPr>
    <w:rPr>
      <w:rFonts w:ascii="Times New Roman" w:eastAsia="宋体" w:hAnsi="Times New Roman" w:cs="宋体"/>
      <w:b/>
      <w:color w:val="auto"/>
      <w:kern w:val="2"/>
      <w:sz w:val="32"/>
    </w:rPr>
  </w:style>
  <w:style w:type="paragraph" w:customStyle="1" w:styleId="xl37">
    <w:name w:val="xl3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Arial Unicode MS" w:eastAsia="Arial Unicode MS" w:hAnsi="Arial Unicode MS" w:cs="Arial Unicode MS"/>
      <w:color w:val="000000"/>
    </w:rPr>
  </w:style>
  <w:style w:type="paragraph" w:customStyle="1" w:styleId="l15">
    <w:name w:val="l15"/>
    <w:basedOn w:val="a"/>
    <w:pPr>
      <w:widowControl/>
      <w:spacing w:before="100" w:beforeAutospacing="1" w:after="100" w:afterAutospacing="1" w:line="360" w:lineRule="auto"/>
      <w:ind w:firstLineChars="0" w:firstLine="0"/>
      <w:jc w:val="left"/>
    </w:pPr>
    <w:rPr>
      <w:color w:val="000000"/>
      <w:sz w:val="18"/>
      <w:szCs w:val="18"/>
    </w:rPr>
  </w:style>
  <w:style w:type="paragraph" w:customStyle="1" w:styleId="152">
    <w:name w:val="样式 样式 宋体 小四 行距: 1.5 倍行距 + 首行缩进:  2 字符"/>
    <w:basedOn w:val="a"/>
    <w:pPr>
      <w:adjustRightInd w:val="0"/>
      <w:snapToGrid w:val="0"/>
      <w:ind w:firstLine="200"/>
    </w:pPr>
    <w:rPr>
      <w:rFonts w:ascii="Times New Roman" w:hAnsi="Times New Roman" w:cs="宋体"/>
      <w:kern w:val="2"/>
      <w:sz w:val="28"/>
      <w:szCs w:val="28"/>
    </w:rPr>
  </w:style>
  <w:style w:type="paragraph" w:customStyle="1" w:styleId="list">
    <w:name w:val="list"/>
    <w:basedOn w:val="a"/>
    <w:pPr>
      <w:widowControl/>
      <w:spacing w:before="100" w:beforeAutospacing="1" w:after="100" w:afterAutospacing="1" w:line="320" w:lineRule="atLeast"/>
      <w:ind w:firstLineChars="0" w:firstLine="0"/>
      <w:jc w:val="left"/>
    </w:pPr>
    <w:rPr>
      <w:rFonts w:ascii="" w:eastAsia="Arial Unicode MS" w:hAnsi="" w:cs="Arial Unicode MS"/>
      <w:sz w:val="18"/>
      <w:szCs w:val="18"/>
    </w:rPr>
  </w:style>
  <w:style w:type="paragraph" w:customStyle="1" w:styleId="xl43">
    <w:name w:val="xl4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Arial Unicode MS" w:eastAsia="Arial Unicode MS" w:hAnsi="Arial Unicode MS" w:cs="Arial Unicode MS"/>
    </w:rPr>
  </w:style>
  <w:style w:type="paragraph" w:customStyle="1" w:styleId="CharCharCharCharCharCharChar">
    <w:name w:val=" Char Char Char Char Char Char Char"/>
    <w:basedOn w:val="a"/>
    <w:pPr>
      <w:spacing w:line="240" w:lineRule="auto"/>
      <w:ind w:firstLineChars="0" w:firstLine="0"/>
    </w:pPr>
    <w:rPr>
      <w:rFonts w:ascii="Times New Roman" w:hAnsi="Times New Roman"/>
      <w:kern w:val="2"/>
      <w:sz w:val="21"/>
    </w:rPr>
  </w:style>
  <w:style w:type="paragraph" w:customStyle="1" w:styleId="CharCharCharCharCharCharCharCharCharCharCharCharCharCharCharCharCharChar">
    <w:name w:val=" Char Char Char Char Char Char Char Char Char Char Char Char Char Char Char Char Char Char"/>
    <w:basedOn w:val="a"/>
    <w:pPr>
      <w:spacing w:line="240" w:lineRule="auto"/>
      <w:ind w:firstLineChars="0" w:firstLine="0"/>
    </w:pPr>
    <w:rPr>
      <w:rFonts w:ascii="Tahoma" w:hAnsi="Tahoma"/>
      <w:kern w:val="2"/>
    </w:rPr>
  </w:style>
  <w:style w:type="paragraph" w:customStyle="1" w:styleId="ParaChar">
    <w:name w:val="默认段落字体 Para Char"/>
    <w:basedOn w:val="a"/>
    <w:next w:val="a"/>
    <w:pPr>
      <w:spacing w:line="360" w:lineRule="auto"/>
      <w:ind w:firstLine="200"/>
    </w:pPr>
    <w:rPr>
      <w:rFonts w:cs="宋体"/>
      <w:kern w:val="2"/>
    </w:rPr>
  </w:style>
  <w:style w:type="paragraph" w:customStyle="1" w:styleId="111">
    <w:name w:val="表标题11.1"/>
    <w:basedOn w:val="a"/>
    <w:pPr>
      <w:numPr>
        <w:numId w:val="4"/>
      </w:numPr>
      <w:tabs>
        <w:tab w:val="left" w:pos="588"/>
        <w:tab w:val="left" w:pos="1562"/>
        <w:tab w:val="left" w:pos="3696"/>
      </w:tabs>
      <w:spacing w:beforeLines="100" w:before="240" w:line="0" w:lineRule="atLeast"/>
      <w:ind w:right="357" w:firstLineChars="0" w:firstLine="0"/>
      <w:jc w:val="center"/>
    </w:pPr>
    <w:rPr>
      <w:rFonts w:ascii="Times New Roman" w:hAnsi="Times New Roman"/>
      <w:b/>
      <w:kern w:val="2"/>
      <w:szCs w:val="24"/>
    </w:rPr>
  </w:style>
  <w:style w:type="paragraph" w:customStyle="1" w:styleId="xl33">
    <w:name w:val="xl3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color w:val="000000"/>
    </w:rPr>
  </w:style>
  <w:style w:type="paragraph" w:customStyle="1" w:styleId="unnamed1">
    <w:name w:val="unnamed1"/>
    <w:basedOn w:val="a"/>
    <w:pPr>
      <w:widowControl/>
      <w:spacing w:before="100" w:beforeAutospacing="1" w:after="100" w:afterAutospacing="1" w:line="270" w:lineRule="atLeast"/>
      <w:ind w:firstLineChars="0" w:firstLine="0"/>
      <w:jc w:val="left"/>
    </w:pPr>
    <w:rPr>
      <w:rFonts w:cs="宋体"/>
      <w:sz w:val="18"/>
      <w:szCs w:val="18"/>
    </w:rPr>
  </w:style>
  <w:style w:type="paragraph" w:customStyle="1" w:styleId="140">
    <w:name w:val="[1]标题4"/>
    <w:basedOn w:val="4"/>
    <w:next w:val="a"/>
    <w:pPr>
      <w:numPr>
        <w:ilvl w:val="0"/>
        <w:numId w:val="0"/>
      </w:numPr>
      <w:spacing w:beforeLines="0" w:before="0" w:line="520" w:lineRule="exact"/>
    </w:pPr>
    <w:rPr>
      <w:rFonts w:ascii="Times New Roman" w:eastAsia="宋体" w:hAnsi="Times New Roman"/>
      <w:b/>
      <w:bCs/>
      <w:kern w:val="2"/>
      <w:sz w:val="28"/>
      <w:szCs w:val="28"/>
    </w:rPr>
  </w:style>
  <w:style w:type="paragraph" w:customStyle="1" w:styleId="1f">
    <w:name w:val="【表格】1"/>
    <w:next w:val="aff3"/>
    <w:qFormat/>
    <w:pPr>
      <w:spacing w:line="0" w:lineRule="atLeast"/>
      <w:jc w:val="center"/>
    </w:pPr>
    <w:rPr>
      <w:sz w:val="18"/>
      <w:szCs w:val="24"/>
    </w:rPr>
  </w:style>
  <w:style w:type="paragraph" w:customStyle="1" w:styleId="con">
    <w:name w:val="con"/>
    <w:basedOn w:val="a"/>
    <w:pPr>
      <w:widowControl/>
      <w:spacing w:before="100" w:beforeAutospacing="1" w:after="100" w:afterAutospacing="1" w:line="260" w:lineRule="atLeast"/>
      <w:ind w:firstLineChars="0" w:firstLine="360"/>
      <w:jc w:val="left"/>
    </w:pPr>
    <w:rPr>
      <w:rFonts w:ascii="" w:eastAsia="Arial Unicode MS" w:hAnsi="" w:cs="Arial Unicode MS"/>
      <w:color w:val="000000"/>
      <w:sz w:val="18"/>
      <w:szCs w:val="18"/>
    </w:rPr>
  </w:style>
  <w:style w:type="paragraph" w:customStyle="1" w:styleId="CharCharCharCharCharCharCharCharCharCharCharCharCharCharCharChar0">
    <w:name w:val=" Char Char Char Char Char Char Char Char Char Char Char Char Char Char Char Char"/>
    <w:basedOn w:val="a"/>
    <w:pPr>
      <w:spacing w:line="240" w:lineRule="auto"/>
      <w:ind w:firstLineChars="0" w:firstLine="0"/>
    </w:pPr>
    <w:rPr>
      <w:rFonts w:ascii="Tahoma" w:hAnsi="Tahoma"/>
      <w:kern w:val="2"/>
    </w:rPr>
  </w:style>
  <w:style w:type="table" w:customStyle="1" w:styleId="2d">
    <w:name w:val="报告书表格2"/>
    <w:basedOn w:val="a1"/>
    <w:pPr>
      <w:spacing w:line="320" w:lineRule="exact"/>
      <w:jc w:val="center"/>
    </w:pPr>
    <w:rPr>
      <w:sz w:val="18"/>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7">
    <w:name w:val="网格型-中对齐7"/>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中对齐6"/>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网格型3"/>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中对齐31"/>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型11"/>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中对齐1"/>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网格型-中对齐9"/>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网格型-中对齐14"/>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中对齐10"/>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网格型12"/>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网格型-中对齐8"/>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网格型-中对齐15"/>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网格型1"/>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中对齐5"/>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中对齐4"/>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网格型4"/>
    <w:basedOn w:val="a1"/>
    <w:uiPriority w:val="59"/>
    <w:rPr>
      <w:rFonts w:ascii="Calibri" w:hAnsi="Calibri"/>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网格型-中对齐81"/>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中对齐21"/>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中对齐12"/>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网格型-中对齐13"/>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中对齐11"/>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报告书表格1"/>
    <w:basedOn w:val="a1"/>
    <w:pPr>
      <w:spacing w:line="320" w:lineRule="exact"/>
      <w:jc w:val="center"/>
    </w:pPr>
    <w:rPr>
      <w:sz w:val="18"/>
    </w:rPr>
    <w:tblPr>
      <w:tblBorders>
        <w:top w:val="single" w:sz="12" w:space="0" w:color="auto"/>
        <w:bottom w:val="single" w:sz="12" w:space="0" w:color="auto"/>
        <w:insideH w:val="single" w:sz="4" w:space="0" w:color="auto"/>
        <w:insideV w:val="single" w:sz="4" w:space="0" w:color="auto"/>
      </w:tblBorders>
    </w:tblPr>
    <w:tcPr>
      <w:vAlign w:val="center"/>
    </w:tcPr>
  </w:style>
  <w:style w:type="table" w:customStyle="1" w:styleId="-91">
    <w:name w:val="网格型-中对齐91"/>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网格型2"/>
    <w:basedOn w:val="a1"/>
    <w:pPr>
      <w:widowControl w:val="0"/>
      <w:adjustRightInd w:val="0"/>
      <w:snapToGrid w:val="0"/>
      <w:spacing w:line="300" w:lineRule="auto"/>
      <w:ind w:firstLineChars="200" w:firstLine="4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中对齐51"/>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中对齐2"/>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网格型-中对齐3"/>
    <w:basedOn w:val="a1"/>
    <w:uiPriority w:val="59"/>
    <w:pPr>
      <w:widowControl w:val="0"/>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2">
    <w:name w:val="报告书表格"/>
    <w:basedOn w:val="a1"/>
    <w:pPr>
      <w:spacing w:line="320" w:lineRule="exact"/>
      <w:jc w:val="center"/>
    </w:pPr>
    <w:rPr>
      <w:sz w:val="18"/>
    </w:rPr>
    <w:tblPr>
      <w:tblBorders>
        <w:top w:val="single" w:sz="12" w:space="0" w:color="auto"/>
        <w:bottom w:val="single" w:sz="12" w:space="0" w:color="auto"/>
        <w:insideH w:val="single" w:sz="4" w:space="0" w:color="auto"/>
        <w:insideV w:val="single" w:sz="4" w:space="0" w:color="auto"/>
      </w:tblBorders>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2503</Words>
  <Characters>2679</Characters>
  <Application>Microsoft Office Word</Application>
  <DocSecurity>0</DocSecurity>
  <Lines>178</Lines>
  <Paragraphs>157</Paragraphs>
  <ScaleCrop>false</ScaleCrop>
  <Company>微软中国</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环评标准格式</dc:title>
  <dc:subject/>
  <dc:creator>admin</dc:creator>
  <cp:keywords/>
  <cp:lastModifiedBy>Guardian Tales</cp:lastModifiedBy>
  <cp:revision>2</cp:revision>
  <cp:lastPrinted>2026-06-16T00:41:00Z</cp:lastPrinted>
  <dcterms:created xsi:type="dcterms:W3CDTF">2026-08-06T07:37:00Z</dcterms:created>
  <dcterms:modified xsi:type="dcterms:W3CDTF">2026-08-06T07:37:00Z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340F67BE3707405C96EA04CB48AE2872_12</vt:lpwstr>
  </property>
  <property fmtid="{D5CDD505-2E9C-101B-9397-08002B2CF9AE}" pid="4" name="KSOTemplateDocerSaveRecord">
    <vt:lpwstr>eyJoZGlkIjoiMWQ0ZWZhODAwZGRhOGY1ZWIwM2E0MjdiYjg3YjEzNGMiLCJ1c2VySWQiOiI3MzMwMTg1MDEifQ==</vt:lpwstr>
  </property>
</Properties>
</file>