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2" w:lineRule="exact"/>
        <w:ind w:right="-29"/>
        <w:rPr>
          <w:rFonts w:ascii="宋体" w:hAnsi="宋体" w:eastAsia="宋体" w:cs="宋体"/>
          <w:sz w:val="44"/>
          <w:szCs w:val="44"/>
          <w:lang w:val="de-DE"/>
        </w:rPr>
      </w:pPr>
    </w:p>
    <w:p>
      <w:pPr>
        <w:widowControl/>
        <w:spacing w:line="502" w:lineRule="exact"/>
        <w:ind w:right="-29"/>
        <w:jc w:val="center"/>
        <w:rPr>
          <w:rFonts w:ascii="宋体" w:hAnsi="宋体" w:eastAsia="宋体" w:cs="宋体"/>
          <w:sz w:val="44"/>
          <w:szCs w:val="44"/>
          <w:lang w:val="de-DE"/>
        </w:rPr>
      </w:pPr>
    </w:p>
    <w:p>
      <w:pPr>
        <w:widowControl/>
        <w:spacing w:line="502" w:lineRule="exact"/>
        <w:ind w:right="-29"/>
        <w:jc w:val="center"/>
        <w:rPr>
          <w:rFonts w:ascii="宋体" w:hAnsi="宋体" w:eastAsia="宋体" w:cs="宋体"/>
          <w:sz w:val="44"/>
          <w:szCs w:val="44"/>
          <w:lang w:val="de-DE"/>
        </w:rPr>
      </w:pPr>
    </w:p>
    <w:p>
      <w:pPr>
        <w:widowControl/>
        <w:spacing w:line="502" w:lineRule="exact"/>
        <w:ind w:right="-29"/>
        <w:jc w:val="center"/>
        <w:rPr>
          <w:rFonts w:ascii="宋体" w:hAnsi="宋体" w:eastAsia="宋体" w:cs="宋体"/>
          <w:sz w:val="44"/>
          <w:szCs w:val="44"/>
          <w:lang w:val="de-DE"/>
        </w:rPr>
      </w:pPr>
    </w:p>
    <w:p>
      <w:pPr>
        <w:widowControl/>
        <w:spacing w:line="502" w:lineRule="exact"/>
        <w:ind w:right="-29"/>
        <w:jc w:val="center"/>
        <w:rPr>
          <w:rFonts w:ascii="宋体" w:hAnsi="宋体" w:eastAsia="宋体" w:cs="宋体"/>
          <w:b/>
          <w:sz w:val="44"/>
          <w:szCs w:val="44"/>
          <w:lang w:val="de-DE"/>
        </w:rPr>
      </w:pPr>
    </w:p>
    <w:p>
      <w:pPr>
        <w:widowControl/>
        <w:spacing w:line="880" w:lineRule="exact"/>
        <w:ind w:right="-28"/>
        <w:jc w:val="center"/>
        <w:rPr>
          <w:rFonts w:ascii="Times New Roman" w:hAnsi="Times New Roman" w:eastAsia="宋体" w:cs="Times New Roman"/>
          <w:b/>
          <w:sz w:val="28"/>
          <w:szCs w:val="28"/>
          <w:lang w:val="de-DE"/>
        </w:rPr>
      </w:pPr>
      <w:r>
        <w:rPr>
          <w:rFonts w:ascii="宋体" w:hAnsi="宋体" w:eastAsia="宋体" w:cs="宋体"/>
          <w:b/>
          <w:sz w:val="72"/>
          <w:szCs w:val="72"/>
          <w:lang w:val="de-DE"/>
        </w:rPr>
        <w:t>入河排污口设置申请书</w:t>
      </w:r>
    </w:p>
    <w:p>
      <w:pPr>
        <w:widowControl/>
        <w:spacing w:line="200" w:lineRule="exact"/>
        <w:rPr>
          <w:rFonts w:ascii="Times New Roman" w:hAnsi="Times New Roman" w:eastAsia="宋体" w:cs="Times New Roman"/>
          <w:szCs w:val="21"/>
          <w:lang w:val="de-DE"/>
        </w:rPr>
      </w:pPr>
    </w:p>
    <w:p>
      <w:pPr>
        <w:widowControl/>
        <w:spacing w:line="211" w:lineRule="exact"/>
        <w:rPr>
          <w:rFonts w:ascii="Times New Roman" w:hAnsi="Times New Roman" w:eastAsia="宋体" w:cs="Times New Roman"/>
          <w:szCs w:val="21"/>
          <w:lang w:val="de-DE"/>
        </w:rPr>
      </w:pPr>
    </w:p>
    <w:p>
      <w:pPr>
        <w:widowControl/>
        <w:jc w:val="center"/>
        <w:rPr>
          <w:rFonts w:ascii="Times New Roman" w:hAnsi="Times New Roman" w:eastAsia="宋体" w:cs="Times New Roman"/>
          <w:b/>
          <w:bCs/>
          <w:sz w:val="36"/>
          <w:szCs w:val="36"/>
          <w:lang w:val="de-DE"/>
        </w:rPr>
      </w:pPr>
    </w:p>
    <w:p>
      <w:pPr>
        <w:widowControl/>
        <w:jc w:val="center"/>
        <w:rPr>
          <w:rFonts w:ascii="Times New Roman" w:hAnsi="Times New Roman" w:eastAsia="宋体" w:cs="Times New Roman"/>
          <w:b/>
          <w:bCs/>
          <w:sz w:val="36"/>
          <w:szCs w:val="36"/>
          <w:lang w:val="de-DE"/>
        </w:rPr>
      </w:pPr>
    </w:p>
    <w:p>
      <w:pPr>
        <w:widowControl/>
        <w:jc w:val="center"/>
        <w:rPr>
          <w:rFonts w:ascii="Times New Roman" w:hAnsi="Times New Roman" w:eastAsia="宋体" w:cs="Times New Roman"/>
          <w:b/>
          <w:bCs/>
          <w:sz w:val="36"/>
          <w:szCs w:val="36"/>
          <w:lang w:val="de-DE"/>
        </w:rPr>
      </w:pPr>
    </w:p>
    <w:p>
      <w:pPr>
        <w:widowControl/>
        <w:jc w:val="center"/>
        <w:rPr>
          <w:rFonts w:ascii="Times New Roman" w:hAnsi="Times New Roman" w:eastAsia="宋体" w:cs="Times New Roman"/>
          <w:b/>
          <w:bCs/>
          <w:sz w:val="36"/>
          <w:szCs w:val="36"/>
          <w:lang w:val="de-DE"/>
        </w:rPr>
      </w:pPr>
    </w:p>
    <w:p>
      <w:pPr>
        <w:widowControl/>
        <w:jc w:val="center"/>
        <w:rPr>
          <w:rFonts w:ascii="Times New Roman" w:hAnsi="Times New Roman" w:eastAsia="宋体" w:cs="Times New Roman"/>
          <w:b/>
          <w:bCs/>
          <w:sz w:val="36"/>
          <w:szCs w:val="36"/>
          <w:lang w:val="de-DE"/>
        </w:rPr>
      </w:pPr>
    </w:p>
    <w:p>
      <w:pPr>
        <w:widowControl/>
        <w:jc w:val="center"/>
        <w:rPr>
          <w:rFonts w:ascii="Times New Roman" w:hAnsi="Times New Roman" w:eastAsia="宋体" w:cs="Times New Roman"/>
          <w:b/>
          <w:bCs/>
          <w:sz w:val="36"/>
          <w:szCs w:val="36"/>
          <w:lang w:val="de-DE"/>
        </w:rPr>
      </w:pPr>
    </w:p>
    <w:p>
      <w:pPr>
        <w:widowControl/>
        <w:jc w:val="center"/>
        <w:rPr>
          <w:rFonts w:ascii="Times New Roman" w:hAnsi="Times New Roman" w:eastAsia="宋体" w:cs="Times New Roman"/>
          <w:b/>
          <w:bCs/>
          <w:sz w:val="36"/>
          <w:szCs w:val="36"/>
          <w:lang w:val="de-DE"/>
        </w:rPr>
      </w:pPr>
    </w:p>
    <w:p>
      <w:pPr>
        <w:widowControl/>
        <w:jc w:val="center"/>
        <w:rPr>
          <w:rFonts w:ascii="Times New Roman" w:hAnsi="Times New Roman" w:eastAsia="宋体" w:cs="Times New Roman"/>
          <w:b/>
          <w:bCs/>
          <w:sz w:val="36"/>
          <w:szCs w:val="36"/>
          <w:lang w:val="de-DE"/>
        </w:rPr>
      </w:pPr>
    </w:p>
    <w:p>
      <w:pPr>
        <w:widowControl/>
        <w:jc w:val="center"/>
        <w:rPr>
          <w:rFonts w:ascii="Times New Roman" w:hAnsi="Times New Roman" w:eastAsia="宋体" w:cs="Times New Roman"/>
          <w:b/>
          <w:bCs/>
          <w:sz w:val="36"/>
          <w:szCs w:val="36"/>
          <w:lang w:val="de-DE"/>
        </w:rPr>
      </w:pPr>
    </w:p>
    <w:p>
      <w:pPr>
        <w:widowControl/>
        <w:jc w:val="center"/>
        <w:rPr>
          <w:rFonts w:ascii="Times New Roman" w:hAnsi="Times New Roman" w:eastAsia="宋体" w:cs="Times New Roman"/>
          <w:b/>
          <w:bCs/>
          <w:sz w:val="36"/>
          <w:szCs w:val="36"/>
          <w:lang w:val="de-DE"/>
        </w:rPr>
      </w:pPr>
    </w:p>
    <w:p>
      <w:pPr>
        <w:spacing w:line="400" w:lineRule="exact"/>
        <w:rPr>
          <w:rFonts w:hint="eastAsia" w:ascii="Times New Roman" w:hAnsi="Times New Roman" w:eastAsia="宋体" w:cs="Times New Roman"/>
          <w:b/>
          <w:bCs/>
          <w:sz w:val="32"/>
          <w:szCs w:val="32"/>
          <w:lang w:val="de-DE" w:eastAsia="zh-CN"/>
        </w:rPr>
      </w:pPr>
      <w:r>
        <w:rPr>
          <w:rFonts w:hint="eastAsia" w:ascii="Times New Roman" w:hAnsi="Times New Roman" w:eastAsia="宋体" w:cs="Times New Roman"/>
          <w:b/>
          <w:bCs/>
          <w:sz w:val="32"/>
          <w:szCs w:val="32"/>
          <w:lang w:val="de-DE"/>
        </w:rPr>
        <w:t>申请单位（签章）：</w:t>
      </w:r>
      <w:r>
        <w:rPr>
          <w:rFonts w:hint="eastAsia" w:ascii="Times New Roman" w:hAnsi="Times New Roman" w:eastAsia="宋体" w:cs="Times New Roman"/>
          <w:b/>
          <w:bCs/>
          <w:sz w:val="32"/>
          <w:szCs w:val="32"/>
          <w:lang w:val="de-DE" w:eastAsia="zh-CN"/>
        </w:rPr>
        <w:t>湖南石门特种水泥有限公司</w:t>
      </w:r>
    </w:p>
    <w:p>
      <w:pPr>
        <w:spacing w:line="400" w:lineRule="exact"/>
        <w:rPr>
          <w:rFonts w:ascii="宋体" w:hAnsi="宋体" w:eastAsia="宋体" w:cs="Times New Roman"/>
          <w:sz w:val="28"/>
          <w:szCs w:val="28"/>
          <w:lang w:val="de-DE"/>
        </w:rPr>
      </w:pPr>
    </w:p>
    <w:p>
      <w:pPr>
        <w:widowControl/>
        <w:spacing w:line="480" w:lineRule="auto"/>
        <w:rPr>
          <w:rFonts w:ascii="Times New Roman" w:hAnsi="Times New Roman" w:eastAsia="宋体" w:cs="Times New Roman"/>
          <w:b/>
          <w:bCs/>
          <w:sz w:val="40"/>
          <w:szCs w:val="40"/>
          <w:lang w:val="de-DE"/>
        </w:rPr>
      </w:pPr>
      <w:r>
        <w:rPr>
          <w:rFonts w:hint="eastAsia" w:ascii="Times New Roman" w:hAnsi="Times New Roman" w:eastAsia="宋体" w:cs="Times New Roman"/>
          <w:b/>
          <w:bCs/>
          <w:sz w:val="32"/>
          <w:szCs w:val="32"/>
          <w:lang w:val="de-DE"/>
        </w:rPr>
        <w:t>申请日期：  202</w:t>
      </w:r>
      <w:r>
        <w:rPr>
          <w:rFonts w:hint="eastAsia" w:ascii="Times New Roman" w:hAnsi="Times New Roman" w:eastAsia="宋体" w:cs="Times New Roman"/>
          <w:b/>
          <w:bCs/>
          <w:sz w:val="32"/>
          <w:szCs w:val="32"/>
          <w:lang w:val="en-US" w:eastAsia="zh-CN"/>
        </w:rPr>
        <w:t>4</w:t>
      </w:r>
      <w:r>
        <w:rPr>
          <w:rFonts w:hint="eastAsia" w:ascii="Times New Roman" w:hAnsi="Times New Roman" w:eastAsia="宋体" w:cs="Times New Roman"/>
          <w:b/>
          <w:bCs/>
          <w:sz w:val="32"/>
          <w:szCs w:val="32"/>
          <w:lang w:val="de-DE"/>
        </w:rPr>
        <w:t>年</w:t>
      </w:r>
      <w:r>
        <w:rPr>
          <w:rFonts w:hint="eastAsia" w:ascii="Times New Roman" w:hAnsi="Times New Roman" w:eastAsia="宋体" w:cs="Times New Roman"/>
          <w:b/>
          <w:bCs/>
          <w:sz w:val="32"/>
          <w:szCs w:val="32"/>
          <w:lang w:val="en-US" w:eastAsia="zh-CN"/>
        </w:rPr>
        <w:t>6</w:t>
      </w:r>
      <w:r>
        <w:rPr>
          <w:rFonts w:hint="eastAsia" w:ascii="Times New Roman" w:hAnsi="Times New Roman" w:eastAsia="宋体" w:cs="Times New Roman"/>
          <w:b/>
          <w:bCs/>
          <w:sz w:val="32"/>
          <w:szCs w:val="32"/>
          <w:lang w:val="de-DE"/>
        </w:rPr>
        <w:t>月</w:t>
      </w:r>
      <w:r>
        <w:rPr>
          <w:rFonts w:hint="eastAsia" w:ascii="Times New Roman" w:hAnsi="Times New Roman" w:eastAsia="宋体" w:cs="Times New Roman"/>
          <w:b/>
          <w:bCs/>
          <w:sz w:val="32"/>
          <w:szCs w:val="32"/>
        </w:rPr>
        <w:t xml:space="preserve"> </w:t>
      </w:r>
      <w:r>
        <w:rPr>
          <w:rFonts w:hint="eastAsia" w:ascii="Times New Roman" w:hAnsi="Times New Roman" w:eastAsia="宋体" w:cs="Times New Roman"/>
          <w:b/>
          <w:bCs/>
          <w:sz w:val="32"/>
          <w:szCs w:val="32"/>
          <w:lang w:val="en-US" w:eastAsia="zh-CN"/>
        </w:rPr>
        <w:t xml:space="preserve">3 </w:t>
      </w:r>
      <w:r>
        <w:rPr>
          <w:rFonts w:hint="eastAsia" w:ascii="Times New Roman" w:hAnsi="Times New Roman" w:eastAsia="宋体" w:cs="Times New Roman"/>
          <w:b/>
          <w:bCs/>
          <w:sz w:val="32"/>
          <w:szCs w:val="32"/>
          <w:lang w:val="de-DE"/>
        </w:rPr>
        <w:t>日</w:t>
      </w:r>
    </w:p>
    <w:p>
      <w:pPr>
        <w:widowControl/>
        <w:jc w:val="center"/>
        <w:rPr>
          <w:rFonts w:ascii="Times New Roman" w:hAnsi="Times New Roman" w:eastAsia="宋体" w:cs="Times New Roman"/>
          <w:b/>
          <w:bCs/>
          <w:sz w:val="36"/>
          <w:szCs w:val="36"/>
          <w:lang w:val="de-DE"/>
        </w:rPr>
      </w:pPr>
    </w:p>
    <w:p>
      <w:pPr>
        <w:widowControl/>
        <w:jc w:val="center"/>
        <w:rPr>
          <w:rFonts w:ascii="Times New Roman" w:hAnsi="Times New Roman" w:eastAsia="宋体" w:cs="Times New Roman"/>
          <w:b/>
          <w:bCs/>
          <w:sz w:val="36"/>
          <w:szCs w:val="36"/>
          <w:lang w:val="de-DE"/>
        </w:rPr>
      </w:pPr>
    </w:p>
    <w:p>
      <w:pPr>
        <w:widowControl/>
        <w:jc w:val="center"/>
        <w:rPr>
          <w:rFonts w:ascii="Times New Roman" w:hAnsi="Times New Roman" w:eastAsia="宋体" w:cs="Times New Roman"/>
          <w:b/>
          <w:bCs/>
          <w:sz w:val="29"/>
          <w:szCs w:val="29"/>
          <w:lang w:val="de-DE"/>
        </w:rPr>
      </w:pPr>
      <w:r>
        <w:rPr>
          <w:rFonts w:hint="eastAsia" w:ascii="Times New Roman" w:hAnsi="Times New Roman" w:eastAsia="宋体" w:cs="Times New Roman"/>
          <w:b/>
          <w:bCs/>
          <w:sz w:val="29"/>
          <w:szCs w:val="29"/>
          <w:lang w:val="de-DE"/>
        </w:rPr>
        <w:t>湖南省生态环境厅监制</w:t>
      </w:r>
    </w:p>
    <w:p>
      <w:pPr>
        <w:widowControl/>
        <w:jc w:val="center"/>
        <w:rPr>
          <w:rFonts w:ascii="Times New Roman" w:hAnsi="Times New Roman" w:eastAsia="宋体" w:cs="Times New Roman"/>
          <w:b/>
          <w:bCs/>
          <w:sz w:val="36"/>
          <w:szCs w:val="36"/>
          <w:lang w:val="de-DE"/>
        </w:rPr>
      </w:pPr>
    </w:p>
    <w:p>
      <w:pPr>
        <w:widowControl/>
        <w:jc w:val="center"/>
        <w:rPr>
          <w:rFonts w:ascii="Times New Roman" w:hAnsi="Times New Roman" w:eastAsia="宋体" w:cs="Times New Roman"/>
          <w:b/>
          <w:bCs/>
          <w:sz w:val="36"/>
          <w:szCs w:val="36"/>
          <w:lang w:val="de-DE"/>
        </w:rPr>
      </w:pPr>
    </w:p>
    <w:p>
      <w:pPr>
        <w:widowControl/>
        <w:jc w:val="center"/>
        <w:rPr>
          <w:rFonts w:ascii="Times New Roman" w:hAnsi="Times New Roman" w:eastAsia="宋体" w:cs="Times New Roman"/>
          <w:b/>
          <w:bCs/>
          <w:sz w:val="36"/>
          <w:szCs w:val="36"/>
          <w:lang w:val="de-DE"/>
        </w:rPr>
      </w:pPr>
    </w:p>
    <w:p>
      <w:pPr>
        <w:widowControl/>
        <w:jc w:val="center"/>
        <w:rPr>
          <w:rFonts w:ascii="Times New Roman" w:hAnsi="Times New Roman" w:eastAsia="宋体" w:cs="Times New Roman"/>
          <w:b/>
          <w:bCs/>
          <w:sz w:val="36"/>
          <w:szCs w:val="36"/>
          <w:lang w:val="de-DE"/>
        </w:rPr>
      </w:pPr>
      <w:r>
        <w:rPr>
          <w:rFonts w:ascii="Times New Roman" w:hAnsi="Times New Roman" w:eastAsia="宋体" w:cs="Times New Roman"/>
          <w:b/>
          <w:bCs/>
          <w:sz w:val="36"/>
          <w:szCs w:val="36"/>
          <w:lang w:val="de-DE"/>
        </w:rPr>
        <w:t>填</w:t>
      </w:r>
      <w:r>
        <w:rPr>
          <w:rFonts w:hint="eastAsia" w:ascii="Times New Roman" w:hAnsi="Times New Roman" w:eastAsia="宋体" w:cs="Times New Roman"/>
          <w:b/>
          <w:bCs/>
          <w:sz w:val="36"/>
          <w:szCs w:val="36"/>
          <w:lang w:val="de-DE"/>
        </w:rPr>
        <w:t xml:space="preserve">  </w:t>
      </w:r>
      <w:r>
        <w:rPr>
          <w:rFonts w:ascii="Times New Roman" w:hAnsi="Times New Roman" w:eastAsia="宋体" w:cs="Times New Roman"/>
          <w:b/>
          <w:bCs/>
          <w:sz w:val="36"/>
          <w:szCs w:val="36"/>
          <w:lang w:val="de-DE"/>
        </w:rPr>
        <w:t>报  要  求</w:t>
      </w:r>
    </w:p>
    <w:p>
      <w:pPr>
        <w:widowControl/>
        <w:spacing w:line="600" w:lineRule="exact"/>
        <w:ind w:firstLine="560" w:firstLineChars="200"/>
        <w:jc w:val="left"/>
        <w:rPr>
          <w:rFonts w:ascii="宋体" w:hAnsi="宋体" w:eastAsia="宋体" w:cs="Times New Roman"/>
          <w:sz w:val="28"/>
          <w:szCs w:val="28"/>
          <w:lang w:val="de-DE"/>
        </w:rPr>
      </w:pPr>
      <w:r>
        <w:rPr>
          <w:rFonts w:ascii="宋体" w:hAnsi="宋体" w:eastAsia="宋体" w:cs="Arial"/>
          <w:sz w:val="28"/>
          <w:szCs w:val="28"/>
          <w:lang w:val="de-DE"/>
        </w:rPr>
        <w:t>1</w:t>
      </w:r>
      <w:r>
        <w:rPr>
          <w:rFonts w:ascii="宋体" w:hAnsi="宋体" w:eastAsia="宋体" w:cs="宋体"/>
          <w:sz w:val="28"/>
          <w:szCs w:val="28"/>
          <w:lang w:val="de-DE"/>
        </w:rPr>
        <w:t>、申请设置入河排污口所有单位包括企业、市政</w:t>
      </w:r>
      <w:r>
        <w:rPr>
          <w:rFonts w:ascii="宋体" w:hAnsi="宋体" w:eastAsia="宋体" w:cs="Arial"/>
          <w:sz w:val="28"/>
          <w:szCs w:val="28"/>
          <w:lang w:val="de-DE"/>
        </w:rPr>
        <w:t>(</w:t>
      </w:r>
      <w:r>
        <w:rPr>
          <w:rFonts w:ascii="宋体" w:hAnsi="宋体" w:eastAsia="宋体" w:cs="宋体"/>
          <w:sz w:val="28"/>
          <w:szCs w:val="28"/>
          <w:lang w:val="de-DE"/>
        </w:rPr>
        <w:t>含污水处理厂</w:t>
      </w:r>
      <w:r>
        <w:rPr>
          <w:rFonts w:ascii="宋体" w:hAnsi="宋体" w:eastAsia="宋体" w:cs="Arial"/>
          <w:sz w:val="28"/>
          <w:szCs w:val="28"/>
          <w:lang w:val="de-DE"/>
        </w:rPr>
        <w:t>)</w:t>
      </w:r>
      <w:r>
        <w:rPr>
          <w:rFonts w:ascii="宋体" w:hAnsi="宋体" w:eastAsia="宋体" w:cs="宋体"/>
          <w:sz w:val="28"/>
          <w:szCs w:val="28"/>
          <w:lang w:val="de-DE"/>
        </w:rPr>
        <w:t>等应填报本申请书。</w:t>
      </w:r>
    </w:p>
    <w:p>
      <w:pPr>
        <w:widowControl/>
        <w:spacing w:line="600" w:lineRule="exact"/>
        <w:ind w:firstLine="560" w:firstLineChars="200"/>
        <w:jc w:val="left"/>
        <w:rPr>
          <w:rFonts w:ascii="宋体" w:hAnsi="宋体" w:eastAsia="宋体" w:cs="Times New Roman"/>
          <w:sz w:val="28"/>
          <w:szCs w:val="28"/>
          <w:lang w:val="de-DE"/>
        </w:rPr>
      </w:pPr>
      <w:r>
        <w:rPr>
          <w:rFonts w:ascii="宋体" w:hAnsi="宋体" w:eastAsia="宋体" w:cs="Arial"/>
          <w:sz w:val="28"/>
          <w:szCs w:val="28"/>
          <w:lang w:val="de-DE"/>
        </w:rPr>
        <w:t>2</w:t>
      </w:r>
      <w:r>
        <w:rPr>
          <w:rFonts w:ascii="宋体" w:hAnsi="宋体" w:eastAsia="宋体" w:cs="宋体"/>
          <w:sz w:val="28"/>
          <w:szCs w:val="28"/>
          <w:lang w:val="de-DE"/>
        </w:rPr>
        <w:t>、用钢笔填报，蓝、黑墨水均可，书写工整、清晰，填报数据用阿拉伯数字，文字用汉字说明。</w:t>
      </w:r>
    </w:p>
    <w:p>
      <w:pPr>
        <w:widowControl/>
        <w:spacing w:line="600" w:lineRule="exact"/>
        <w:ind w:firstLine="560" w:firstLineChars="200"/>
        <w:jc w:val="left"/>
        <w:rPr>
          <w:rFonts w:ascii="宋体" w:hAnsi="宋体" w:eastAsia="宋体" w:cs="Times New Roman"/>
          <w:sz w:val="28"/>
          <w:szCs w:val="28"/>
          <w:lang w:val="de-DE"/>
        </w:rPr>
      </w:pPr>
      <w:r>
        <w:rPr>
          <w:rFonts w:ascii="宋体" w:hAnsi="宋体" w:eastAsia="宋体" w:cs="Arial"/>
          <w:sz w:val="28"/>
          <w:szCs w:val="28"/>
          <w:lang w:val="de-DE"/>
        </w:rPr>
        <w:t>3</w:t>
      </w:r>
      <w:r>
        <w:rPr>
          <w:rFonts w:ascii="宋体" w:hAnsi="宋体" w:eastAsia="宋体" w:cs="宋体"/>
          <w:sz w:val="28"/>
          <w:szCs w:val="28"/>
          <w:lang w:val="de-DE"/>
        </w:rPr>
        <w:t>、必须按</w:t>
      </w:r>
      <w:r>
        <w:rPr>
          <w:rFonts w:ascii="宋体" w:hAnsi="宋体" w:eastAsia="宋体" w:cs="Arial"/>
          <w:sz w:val="28"/>
          <w:szCs w:val="28"/>
          <w:lang w:val="de-DE"/>
        </w:rPr>
        <w:t>“</w:t>
      </w:r>
      <w:r>
        <w:rPr>
          <w:rFonts w:ascii="宋体" w:hAnsi="宋体" w:eastAsia="宋体" w:cs="宋体"/>
          <w:sz w:val="28"/>
          <w:szCs w:val="28"/>
          <w:lang w:val="de-DE"/>
        </w:rPr>
        <w:t>填写说明</w:t>
      </w:r>
      <w:r>
        <w:rPr>
          <w:rFonts w:ascii="宋体" w:hAnsi="宋体" w:eastAsia="宋体" w:cs="Arial"/>
          <w:sz w:val="28"/>
          <w:szCs w:val="28"/>
          <w:lang w:val="de-DE"/>
        </w:rPr>
        <w:t>”</w:t>
      </w:r>
      <w:r>
        <w:rPr>
          <w:rFonts w:ascii="宋体" w:hAnsi="宋体" w:eastAsia="宋体" w:cs="宋体"/>
          <w:sz w:val="28"/>
          <w:szCs w:val="28"/>
          <w:lang w:val="de-DE"/>
        </w:rPr>
        <w:t>如实规范填写。若申请单位同时申请设置两个以上</w:t>
      </w:r>
      <w:r>
        <w:rPr>
          <w:rFonts w:ascii="宋体" w:hAnsi="宋体" w:eastAsia="宋体" w:cs="Arial"/>
          <w:sz w:val="28"/>
          <w:szCs w:val="28"/>
          <w:lang w:val="de-DE"/>
        </w:rPr>
        <w:t>(</w:t>
      </w:r>
      <w:r>
        <w:rPr>
          <w:rFonts w:ascii="宋体" w:hAnsi="宋体" w:eastAsia="宋体" w:cs="宋体"/>
          <w:sz w:val="28"/>
          <w:szCs w:val="28"/>
          <w:lang w:val="de-DE"/>
        </w:rPr>
        <w:t>含两个</w:t>
      </w:r>
      <w:r>
        <w:rPr>
          <w:rFonts w:ascii="宋体" w:hAnsi="宋体" w:eastAsia="宋体" w:cs="Arial"/>
          <w:sz w:val="28"/>
          <w:szCs w:val="28"/>
          <w:lang w:val="de-DE"/>
        </w:rPr>
        <w:t>)</w:t>
      </w:r>
      <w:r>
        <w:rPr>
          <w:rFonts w:ascii="宋体" w:hAnsi="宋体" w:eastAsia="宋体" w:cs="宋体"/>
          <w:sz w:val="28"/>
          <w:szCs w:val="28"/>
          <w:lang w:val="de-DE"/>
        </w:rPr>
        <w:t>排污口的，应分别填写每个排污口的有关信息。</w:t>
      </w:r>
    </w:p>
    <w:p>
      <w:pPr>
        <w:widowControl/>
        <w:spacing w:line="600" w:lineRule="exact"/>
        <w:ind w:firstLine="560" w:firstLineChars="200"/>
        <w:jc w:val="left"/>
        <w:rPr>
          <w:rFonts w:ascii="宋体" w:hAnsi="宋体" w:eastAsia="宋体" w:cs="Times New Roman"/>
          <w:sz w:val="28"/>
          <w:szCs w:val="28"/>
          <w:lang w:val="de-DE"/>
        </w:rPr>
      </w:pPr>
      <w:r>
        <w:rPr>
          <w:rFonts w:ascii="宋体" w:hAnsi="宋体" w:eastAsia="宋体" w:cs="Arial"/>
          <w:sz w:val="28"/>
          <w:szCs w:val="28"/>
          <w:lang w:val="de-DE"/>
        </w:rPr>
        <w:t>4</w:t>
      </w:r>
      <w:r>
        <w:rPr>
          <w:rFonts w:ascii="宋体" w:hAnsi="宋体" w:eastAsia="宋体" w:cs="宋体"/>
          <w:sz w:val="28"/>
          <w:szCs w:val="28"/>
          <w:lang w:val="de-DE"/>
        </w:rPr>
        <w:t>、表格提交一式六份，每份需加盖公章，一并提交给排污口设置的审批单位。</w:t>
      </w:r>
    </w:p>
    <w:p>
      <w:pPr>
        <w:widowControl/>
        <w:adjustRightInd w:val="0"/>
        <w:snapToGrid w:val="0"/>
        <w:spacing w:line="360" w:lineRule="auto"/>
        <w:jc w:val="left"/>
        <w:rPr>
          <w:rFonts w:ascii="宋体" w:hAnsi="宋体" w:eastAsia="宋体" w:cs="Times New Roman"/>
          <w:sz w:val="28"/>
          <w:szCs w:val="28"/>
          <w:lang w:val="de-DE"/>
        </w:rPr>
      </w:pPr>
    </w:p>
    <w:p>
      <w:pPr>
        <w:widowControl/>
        <w:adjustRightInd w:val="0"/>
        <w:snapToGrid w:val="0"/>
        <w:spacing w:line="360" w:lineRule="auto"/>
        <w:jc w:val="left"/>
        <w:rPr>
          <w:rFonts w:ascii="宋体" w:hAnsi="宋体" w:eastAsia="宋体" w:cs="Times New Roman"/>
          <w:sz w:val="28"/>
          <w:szCs w:val="28"/>
          <w:lang w:val="de-DE"/>
        </w:rPr>
      </w:pPr>
    </w:p>
    <w:p>
      <w:pPr>
        <w:widowControl/>
        <w:adjustRightInd w:val="0"/>
        <w:snapToGrid w:val="0"/>
        <w:spacing w:line="360" w:lineRule="auto"/>
        <w:jc w:val="left"/>
        <w:rPr>
          <w:rFonts w:ascii="宋体" w:hAnsi="宋体" w:eastAsia="宋体" w:cs="Times New Roman"/>
          <w:sz w:val="28"/>
          <w:szCs w:val="28"/>
          <w:lang w:val="de-DE"/>
        </w:rPr>
      </w:pPr>
    </w:p>
    <w:p>
      <w:pPr>
        <w:widowControl/>
        <w:adjustRightInd w:val="0"/>
        <w:snapToGrid w:val="0"/>
        <w:spacing w:line="360" w:lineRule="auto"/>
        <w:jc w:val="left"/>
        <w:rPr>
          <w:rFonts w:ascii="宋体" w:hAnsi="宋体" w:eastAsia="宋体" w:cs="Times New Roman"/>
          <w:sz w:val="28"/>
          <w:szCs w:val="28"/>
          <w:lang w:val="de-DE"/>
        </w:rPr>
      </w:pPr>
    </w:p>
    <w:p>
      <w:pPr>
        <w:widowControl/>
        <w:adjustRightInd w:val="0"/>
        <w:snapToGrid w:val="0"/>
        <w:spacing w:line="360" w:lineRule="auto"/>
        <w:jc w:val="left"/>
        <w:rPr>
          <w:rFonts w:ascii="宋体" w:hAnsi="宋体" w:eastAsia="宋体" w:cs="Times New Roman"/>
          <w:sz w:val="28"/>
          <w:szCs w:val="28"/>
          <w:lang w:val="de-DE"/>
        </w:rPr>
      </w:pPr>
    </w:p>
    <w:p>
      <w:pPr>
        <w:widowControl/>
        <w:adjustRightInd w:val="0"/>
        <w:snapToGrid w:val="0"/>
        <w:spacing w:line="360" w:lineRule="auto"/>
        <w:jc w:val="left"/>
        <w:rPr>
          <w:rFonts w:ascii="宋体" w:hAnsi="宋体" w:eastAsia="宋体" w:cs="Times New Roman"/>
          <w:sz w:val="28"/>
          <w:szCs w:val="28"/>
          <w:lang w:val="de-DE"/>
        </w:rPr>
      </w:pPr>
    </w:p>
    <w:p>
      <w:pPr>
        <w:widowControl/>
        <w:adjustRightInd w:val="0"/>
        <w:snapToGrid w:val="0"/>
        <w:spacing w:line="360" w:lineRule="auto"/>
        <w:jc w:val="left"/>
        <w:rPr>
          <w:rFonts w:ascii="宋体" w:hAnsi="宋体" w:eastAsia="宋体" w:cs="Times New Roman"/>
          <w:sz w:val="28"/>
          <w:szCs w:val="28"/>
          <w:lang w:val="de-DE"/>
        </w:rPr>
      </w:pPr>
    </w:p>
    <w:p>
      <w:pPr>
        <w:widowControl/>
        <w:adjustRightInd w:val="0"/>
        <w:snapToGrid w:val="0"/>
        <w:spacing w:line="360" w:lineRule="auto"/>
        <w:jc w:val="left"/>
        <w:rPr>
          <w:rFonts w:ascii="宋体" w:hAnsi="宋体" w:eastAsia="宋体" w:cs="Times New Roman"/>
          <w:sz w:val="28"/>
          <w:szCs w:val="28"/>
          <w:lang w:val="de-DE"/>
        </w:rPr>
      </w:pPr>
    </w:p>
    <w:p>
      <w:pPr>
        <w:widowControl/>
        <w:adjustRightInd w:val="0"/>
        <w:snapToGrid w:val="0"/>
        <w:spacing w:line="360" w:lineRule="auto"/>
        <w:jc w:val="left"/>
        <w:rPr>
          <w:rFonts w:ascii="宋体" w:hAnsi="宋体" w:eastAsia="宋体" w:cs="Times New Roman"/>
          <w:sz w:val="28"/>
          <w:szCs w:val="28"/>
          <w:lang w:val="de-DE"/>
        </w:rPr>
      </w:pPr>
    </w:p>
    <w:p>
      <w:pPr>
        <w:widowControl/>
        <w:adjustRightInd w:val="0"/>
        <w:snapToGrid w:val="0"/>
        <w:spacing w:line="360" w:lineRule="auto"/>
        <w:jc w:val="left"/>
        <w:rPr>
          <w:rFonts w:ascii="宋体" w:hAnsi="宋体" w:eastAsia="宋体" w:cs="Times New Roman"/>
          <w:sz w:val="28"/>
          <w:szCs w:val="28"/>
          <w:lang w:val="de-DE"/>
        </w:rPr>
      </w:pPr>
    </w:p>
    <w:p>
      <w:pPr>
        <w:widowControl/>
        <w:adjustRightInd w:val="0"/>
        <w:snapToGrid w:val="0"/>
        <w:spacing w:line="360" w:lineRule="auto"/>
        <w:jc w:val="left"/>
        <w:rPr>
          <w:rFonts w:ascii="宋体" w:hAnsi="宋体" w:eastAsia="宋体" w:cs="Times New Roman"/>
          <w:sz w:val="28"/>
          <w:szCs w:val="28"/>
          <w:lang w:val="de-DE"/>
        </w:rPr>
      </w:pPr>
    </w:p>
    <w:p>
      <w:pPr>
        <w:widowControl/>
        <w:adjustRightInd w:val="0"/>
        <w:snapToGrid w:val="0"/>
        <w:spacing w:line="360" w:lineRule="auto"/>
        <w:jc w:val="left"/>
        <w:rPr>
          <w:rFonts w:ascii="宋体" w:hAnsi="宋体" w:eastAsia="宋体" w:cs="Times New Roman"/>
          <w:sz w:val="28"/>
          <w:szCs w:val="28"/>
          <w:lang w:val="de-DE"/>
        </w:rPr>
      </w:pPr>
    </w:p>
    <w:p>
      <w:pPr>
        <w:widowControl/>
        <w:adjustRightInd w:val="0"/>
        <w:snapToGrid w:val="0"/>
        <w:spacing w:line="360" w:lineRule="auto"/>
        <w:jc w:val="left"/>
        <w:rPr>
          <w:rFonts w:ascii="宋体" w:hAnsi="宋体" w:eastAsia="宋体" w:cs="Times New Roman"/>
          <w:sz w:val="28"/>
          <w:szCs w:val="28"/>
          <w:lang w:val="de-DE"/>
        </w:rPr>
      </w:pP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93"/>
        <w:gridCol w:w="1152"/>
        <w:gridCol w:w="1825"/>
        <w:gridCol w:w="1134"/>
        <w:gridCol w:w="889"/>
        <w:gridCol w:w="14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2093" w:type="dxa"/>
            <w:vAlign w:val="center"/>
          </w:tcPr>
          <w:p>
            <w:pPr>
              <w:widowControl/>
              <w:adjustRightInd w:val="0"/>
              <w:snapToGrid w:val="0"/>
              <w:spacing w:line="300" w:lineRule="exact"/>
              <w:jc w:val="center"/>
              <w:rPr>
                <w:rFonts w:ascii="宋体" w:hAnsi="宋体" w:eastAsia="宋体" w:cs="Times New Roman"/>
                <w:b/>
                <w:szCs w:val="21"/>
                <w:lang w:val="de-DE"/>
              </w:rPr>
            </w:pPr>
            <w:r>
              <w:rPr>
                <w:rFonts w:ascii="宋体" w:hAnsi="宋体" w:eastAsia="宋体" w:cs="Times New Roman"/>
                <w:b/>
                <w:szCs w:val="21"/>
                <w:lang w:val="de-DE"/>
              </w:rPr>
              <w:t>申请单位</w:t>
            </w:r>
            <w:r>
              <w:rPr>
                <w:rFonts w:hint="eastAsia" w:ascii="宋体" w:hAnsi="宋体" w:eastAsia="宋体" w:cs="Times New Roman"/>
                <w:b/>
                <w:szCs w:val="21"/>
                <w:vertAlign w:val="superscript"/>
                <w:lang w:val="de-DE"/>
              </w:rPr>
              <w:t>1</w:t>
            </w:r>
          </w:p>
        </w:tc>
        <w:tc>
          <w:tcPr>
            <w:tcW w:w="2977" w:type="dxa"/>
            <w:gridSpan w:val="2"/>
            <w:vAlign w:val="center"/>
          </w:tcPr>
          <w:p>
            <w:pPr>
              <w:widowControl/>
              <w:adjustRightInd w:val="0"/>
              <w:snapToGrid w:val="0"/>
              <w:spacing w:line="300" w:lineRule="exact"/>
              <w:jc w:val="center"/>
              <w:rPr>
                <w:rFonts w:ascii="宋体" w:hAnsi="宋体" w:eastAsia="宋体" w:cs="Times New Roman"/>
                <w:sz w:val="24"/>
                <w:szCs w:val="24"/>
                <w:lang w:val="de-DE"/>
              </w:rPr>
            </w:pPr>
            <w:r>
              <w:rPr>
                <w:rFonts w:hint="eastAsia" w:ascii="宋体" w:hAnsi="宋体" w:eastAsia="宋体" w:cs="Times New Roman"/>
                <w:sz w:val="24"/>
                <w:szCs w:val="24"/>
                <w:lang w:val="de-DE" w:eastAsia="zh-CN"/>
              </w:rPr>
              <w:t>湖南石门特种水泥有限公司</w:t>
            </w:r>
          </w:p>
        </w:tc>
        <w:tc>
          <w:tcPr>
            <w:tcW w:w="1134" w:type="dxa"/>
            <w:vAlign w:val="center"/>
          </w:tcPr>
          <w:p>
            <w:pPr>
              <w:widowControl/>
              <w:adjustRightInd w:val="0"/>
              <w:snapToGrid w:val="0"/>
              <w:spacing w:line="300" w:lineRule="exact"/>
              <w:jc w:val="center"/>
              <w:rPr>
                <w:rFonts w:ascii="宋体" w:hAnsi="宋体" w:eastAsia="宋体" w:cs="Times New Roman"/>
                <w:b/>
                <w:szCs w:val="21"/>
                <w:vertAlign w:val="superscript"/>
                <w:lang w:val="de-DE"/>
              </w:rPr>
            </w:pPr>
            <w:r>
              <w:rPr>
                <w:rFonts w:ascii="宋体" w:hAnsi="宋体" w:eastAsia="宋体" w:cs="Times New Roman"/>
                <w:b/>
                <w:szCs w:val="21"/>
                <w:lang w:val="de-DE"/>
              </w:rPr>
              <w:t>法人代表</w:t>
            </w:r>
            <w:r>
              <w:rPr>
                <w:rFonts w:hint="eastAsia" w:ascii="宋体" w:hAnsi="宋体" w:eastAsia="宋体" w:cs="Times New Roman"/>
                <w:b/>
                <w:szCs w:val="21"/>
                <w:vertAlign w:val="superscript"/>
                <w:lang w:val="de-DE"/>
              </w:rPr>
              <w:t>2</w:t>
            </w:r>
          </w:p>
        </w:tc>
        <w:tc>
          <w:tcPr>
            <w:tcW w:w="2318" w:type="dxa"/>
            <w:gridSpan w:val="2"/>
            <w:vAlign w:val="center"/>
          </w:tcPr>
          <w:p>
            <w:pPr>
              <w:widowControl/>
              <w:adjustRightInd w:val="0"/>
              <w:snapToGrid w:val="0"/>
              <w:spacing w:line="300" w:lineRule="exact"/>
              <w:jc w:val="center"/>
              <w:rPr>
                <w:rFonts w:hint="eastAsia" w:ascii="宋体" w:hAnsi="宋体" w:eastAsia="宋体" w:cs="Times New Roman"/>
                <w:szCs w:val="21"/>
                <w:lang w:eastAsia="zh-CN"/>
              </w:rPr>
            </w:pPr>
            <w:r>
              <w:rPr>
                <w:rFonts w:hint="eastAsia" w:ascii="宋体" w:hAnsi="宋体" w:eastAsia="宋体" w:cs="Times New Roman"/>
                <w:szCs w:val="21"/>
                <w:lang w:val="en-US" w:eastAsia="zh-CN"/>
              </w:rPr>
              <w:t>徐合林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093" w:type="dxa"/>
            <w:vAlign w:val="center"/>
          </w:tcPr>
          <w:p>
            <w:pPr>
              <w:widowControl/>
              <w:adjustRightInd w:val="0"/>
              <w:snapToGrid w:val="0"/>
              <w:spacing w:line="300" w:lineRule="exact"/>
              <w:jc w:val="center"/>
              <w:rPr>
                <w:rFonts w:ascii="宋体" w:hAnsi="宋体" w:eastAsia="宋体" w:cs="Times New Roman"/>
                <w:b/>
                <w:szCs w:val="21"/>
                <w:lang w:val="de-DE"/>
              </w:rPr>
            </w:pPr>
            <w:r>
              <w:rPr>
                <w:rFonts w:ascii="宋体" w:hAnsi="宋体" w:eastAsia="宋体" w:cs="Times New Roman"/>
                <w:b/>
                <w:szCs w:val="21"/>
                <w:lang w:val="de-DE"/>
              </w:rPr>
              <w:t>详细地址</w:t>
            </w:r>
            <w:r>
              <w:rPr>
                <w:rFonts w:hint="eastAsia" w:ascii="宋体" w:hAnsi="宋体" w:eastAsia="宋体" w:cs="Times New Roman"/>
                <w:b/>
                <w:szCs w:val="21"/>
                <w:vertAlign w:val="superscript"/>
                <w:lang w:val="de-DE"/>
              </w:rPr>
              <w:t>3</w:t>
            </w:r>
          </w:p>
        </w:tc>
        <w:tc>
          <w:tcPr>
            <w:tcW w:w="2977" w:type="dxa"/>
            <w:gridSpan w:val="2"/>
            <w:vAlign w:val="center"/>
          </w:tcPr>
          <w:p>
            <w:pPr>
              <w:widowControl/>
              <w:adjustRightInd w:val="0"/>
              <w:snapToGrid w:val="0"/>
              <w:spacing w:line="300" w:lineRule="exact"/>
              <w:jc w:val="center"/>
              <w:rPr>
                <w:rFonts w:ascii="宋体" w:hAnsi="宋体" w:eastAsia="宋体" w:cs="微软雅黑"/>
                <w:color w:val="000000"/>
                <w:sz w:val="28"/>
                <w:szCs w:val="28"/>
                <w:lang w:val="de-DE"/>
              </w:rPr>
            </w:pPr>
            <w:r>
              <w:rPr>
                <w:rFonts w:hint="default" w:ascii="Times New Roman" w:hAnsi="Times New Roman" w:eastAsia="宋体" w:cs="Times New Roman"/>
                <w:sz w:val="21"/>
                <w:szCs w:val="21"/>
                <w:u w:val="none"/>
              </w:rPr>
              <w:t>石门县南北镇清官渡村</w:t>
            </w:r>
          </w:p>
        </w:tc>
        <w:tc>
          <w:tcPr>
            <w:tcW w:w="1134" w:type="dxa"/>
            <w:vAlign w:val="center"/>
          </w:tcPr>
          <w:p>
            <w:pPr>
              <w:widowControl/>
              <w:adjustRightInd w:val="0"/>
              <w:snapToGrid w:val="0"/>
              <w:spacing w:line="300" w:lineRule="exact"/>
              <w:jc w:val="center"/>
              <w:rPr>
                <w:rFonts w:ascii="宋体" w:hAnsi="宋体" w:eastAsia="宋体" w:cs="Times New Roman"/>
                <w:b/>
                <w:szCs w:val="21"/>
                <w:lang w:val="de-DE"/>
              </w:rPr>
            </w:pPr>
            <w:r>
              <w:rPr>
                <w:rFonts w:ascii="宋体" w:hAnsi="宋体" w:eastAsia="宋体" w:cs="Times New Roman"/>
                <w:b/>
                <w:szCs w:val="21"/>
                <w:lang w:val="de-DE"/>
              </w:rPr>
              <w:t>邮政编码</w:t>
            </w:r>
          </w:p>
        </w:tc>
        <w:tc>
          <w:tcPr>
            <w:tcW w:w="2318" w:type="dxa"/>
            <w:gridSpan w:val="2"/>
            <w:vAlign w:val="center"/>
          </w:tcPr>
          <w:p>
            <w:pPr>
              <w:widowControl/>
              <w:adjustRightInd w:val="0"/>
              <w:snapToGrid w:val="0"/>
              <w:spacing w:line="300" w:lineRule="exact"/>
              <w:jc w:val="center"/>
              <w:rPr>
                <w:rFonts w:ascii="宋体" w:hAnsi="宋体" w:eastAsia="宋体" w:cs="Times New Roman"/>
                <w:szCs w:val="21"/>
              </w:rPr>
            </w:pPr>
            <w:r>
              <w:rPr>
                <w:rFonts w:hint="eastAsia" w:ascii="宋体" w:hAnsi="宋体" w:eastAsia="宋体" w:cs="Times New Roman"/>
                <w:szCs w:val="21"/>
              </w:rPr>
              <w:t>41</w:t>
            </w:r>
            <w:r>
              <w:rPr>
                <w:rFonts w:hint="eastAsia" w:ascii="宋体" w:hAnsi="宋体" w:eastAsia="宋体" w:cs="Times New Roman"/>
                <w:szCs w:val="21"/>
                <w:lang w:val="en-US" w:eastAsia="zh-CN"/>
              </w:rPr>
              <w:t>53</w:t>
            </w:r>
            <w:r>
              <w:rPr>
                <w:rFonts w:hint="eastAsia" w:ascii="宋体" w:hAnsi="宋体" w:eastAsia="宋体" w:cs="Times New Roman"/>
                <w:szCs w:val="21"/>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trPr>
        <w:tc>
          <w:tcPr>
            <w:tcW w:w="2093" w:type="dxa"/>
            <w:vAlign w:val="center"/>
          </w:tcPr>
          <w:p>
            <w:pPr>
              <w:widowControl/>
              <w:adjustRightInd w:val="0"/>
              <w:snapToGrid w:val="0"/>
              <w:spacing w:line="300" w:lineRule="exact"/>
              <w:jc w:val="center"/>
              <w:rPr>
                <w:rFonts w:ascii="宋体" w:hAnsi="宋体" w:eastAsia="宋体" w:cs="Times New Roman"/>
                <w:b/>
                <w:szCs w:val="21"/>
                <w:lang w:val="de-DE"/>
              </w:rPr>
            </w:pPr>
            <w:r>
              <w:rPr>
                <w:rFonts w:ascii="宋体" w:hAnsi="宋体" w:eastAsia="宋体" w:cs="Times New Roman"/>
                <w:b/>
                <w:szCs w:val="21"/>
                <w:lang w:val="de-DE"/>
              </w:rPr>
              <w:t>单位性质</w:t>
            </w:r>
            <w:r>
              <w:rPr>
                <w:rFonts w:hint="eastAsia" w:ascii="宋体" w:hAnsi="宋体" w:eastAsia="宋体" w:cs="Times New Roman"/>
                <w:b/>
                <w:szCs w:val="21"/>
                <w:vertAlign w:val="superscript"/>
                <w:lang w:val="de-DE"/>
              </w:rPr>
              <w:t>4</w:t>
            </w:r>
          </w:p>
        </w:tc>
        <w:tc>
          <w:tcPr>
            <w:tcW w:w="2977" w:type="dxa"/>
            <w:gridSpan w:val="2"/>
            <w:vAlign w:val="center"/>
          </w:tcPr>
          <w:p>
            <w:pPr>
              <w:widowControl/>
              <w:adjustRightInd w:val="0"/>
              <w:snapToGrid w:val="0"/>
              <w:spacing w:line="300" w:lineRule="exact"/>
              <w:jc w:val="center"/>
              <w:rPr>
                <w:rFonts w:ascii="宋体" w:hAnsi="宋体" w:eastAsia="宋体" w:cs="Times New Roman"/>
                <w:szCs w:val="21"/>
                <w:lang w:val="de-DE"/>
              </w:rPr>
            </w:pPr>
            <w:r>
              <w:rPr>
                <w:rFonts w:hint="eastAsia" w:ascii="宋体" w:hAnsi="宋体" w:eastAsia="宋体" w:cs="Times New Roman"/>
                <w:szCs w:val="21"/>
                <w:lang w:val="en-US" w:eastAsia="zh-CN"/>
              </w:rPr>
              <w:t>其他</w:t>
            </w:r>
            <w:r>
              <w:rPr>
                <w:rFonts w:hint="eastAsia" w:ascii="宋体" w:hAnsi="宋体" w:eastAsia="宋体" w:cs="Times New Roman"/>
                <w:szCs w:val="21"/>
                <w:lang w:val="de-DE"/>
              </w:rPr>
              <w:t>有限</w:t>
            </w:r>
            <w:r>
              <w:rPr>
                <w:rFonts w:hint="eastAsia" w:ascii="宋体" w:hAnsi="宋体" w:eastAsia="宋体" w:cs="Times New Roman"/>
                <w:szCs w:val="21"/>
                <w:lang w:val="en-US" w:eastAsia="zh-CN"/>
              </w:rPr>
              <w:t>责任</w:t>
            </w:r>
            <w:r>
              <w:rPr>
                <w:rFonts w:hint="eastAsia" w:ascii="宋体" w:hAnsi="宋体" w:eastAsia="宋体" w:cs="Times New Roman"/>
                <w:szCs w:val="21"/>
                <w:lang w:val="de-DE"/>
              </w:rPr>
              <w:t>公司</w:t>
            </w:r>
          </w:p>
        </w:tc>
        <w:tc>
          <w:tcPr>
            <w:tcW w:w="1134" w:type="dxa"/>
            <w:vAlign w:val="center"/>
          </w:tcPr>
          <w:p>
            <w:pPr>
              <w:widowControl/>
              <w:adjustRightInd w:val="0"/>
              <w:snapToGrid w:val="0"/>
              <w:spacing w:line="300" w:lineRule="exact"/>
              <w:jc w:val="center"/>
              <w:rPr>
                <w:rFonts w:ascii="宋体" w:hAnsi="宋体" w:eastAsia="宋体" w:cs="Times New Roman"/>
                <w:b/>
                <w:szCs w:val="21"/>
                <w:lang w:val="de-DE"/>
              </w:rPr>
            </w:pPr>
            <w:r>
              <w:rPr>
                <w:rFonts w:ascii="宋体" w:hAnsi="宋体" w:eastAsia="宋体" w:cs="Times New Roman"/>
                <w:b/>
                <w:szCs w:val="21"/>
                <w:lang w:val="de-DE"/>
              </w:rPr>
              <w:t>主管机关</w:t>
            </w:r>
          </w:p>
        </w:tc>
        <w:tc>
          <w:tcPr>
            <w:tcW w:w="2318" w:type="dxa"/>
            <w:gridSpan w:val="2"/>
            <w:vAlign w:val="center"/>
          </w:tcPr>
          <w:p>
            <w:pPr>
              <w:widowControl/>
              <w:adjustRightInd w:val="0"/>
              <w:snapToGrid w:val="0"/>
              <w:spacing w:line="300" w:lineRule="exact"/>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常德市生态环境局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2093" w:type="dxa"/>
            <w:vAlign w:val="center"/>
          </w:tcPr>
          <w:p>
            <w:pPr>
              <w:widowControl/>
              <w:adjustRightInd w:val="0"/>
              <w:snapToGrid w:val="0"/>
              <w:spacing w:line="300" w:lineRule="exact"/>
              <w:jc w:val="center"/>
              <w:rPr>
                <w:rFonts w:ascii="宋体" w:hAnsi="宋体" w:eastAsia="宋体" w:cs="Times New Roman"/>
                <w:b/>
                <w:szCs w:val="21"/>
                <w:lang w:val="de-DE"/>
              </w:rPr>
            </w:pPr>
            <w:r>
              <w:rPr>
                <w:rFonts w:ascii="宋体" w:hAnsi="宋体" w:eastAsia="宋体" w:cs="Times New Roman"/>
                <w:b/>
                <w:szCs w:val="21"/>
                <w:lang w:val="de-DE"/>
              </w:rPr>
              <w:t>联系人</w:t>
            </w:r>
          </w:p>
        </w:tc>
        <w:tc>
          <w:tcPr>
            <w:tcW w:w="2977" w:type="dxa"/>
            <w:gridSpan w:val="2"/>
            <w:vAlign w:val="center"/>
          </w:tcPr>
          <w:p>
            <w:pPr>
              <w:widowControl/>
              <w:adjustRightInd w:val="0"/>
              <w:snapToGrid w:val="0"/>
              <w:spacing w:line="300" w:lineRule="exact"/>
              <w:jc w:val="center"/>
              <w:rPr>
                <w:rFonts w:hint="eastAsia" w:ascii="宋体" w:hAnsi="宋体" w:eastAsia="宋体" w:cs="Times New Roman"/>
                <w:szCs w:val="21"/>
                <w:lang w:val="de-DE" w:eastAsia="zh-CN"/>
              </w:rPr>
            </w:pPr>
            <w:r>
              <w:rPr>
                <w:rFonts w:hint="eastAsia" w:ascii="宋体" w:hAnsi="宋体" w:eastAsia="宋体" w:cs="Times New Roman"/>
                <w:szCs w:val="21"/>
                <w:lang w:val="en-US" w:eastAsia="zh-CN"/>
              </w:rPr>
              <w:t>宋总</w:t>
            </w:r>
          </w:p>
        </w:tc>
        <w:tc>
          <w:tcPr>
            <w:tcW w:w="1134" w:type="dxa"/>
            <w:vAlign w:val="center"/>
          </w:tcPr>
          <w:p>
            <w:pPr>
              <w:widowControl/>
              <w:adjustRightInd w:val="0"/>
              <w:snapToGrid w:val="0"/>
              <w:spacing w:line="300" w:lineRule="exact"/>
              <w:jc w:val="center"/>
              <w:rPr>
                <w:rFonts w:ascii="宋体" w:hAnsi="宋体" w:eastAsia="宋体" w:cs="Times New Roman"/>
                <w:b/>
                <w:szCs w:val="21"/>
                <w:lang w:val="de-DE"/>
              </w:rPr>
            </w:pPr>
            <w:r>
              <w:rPr>
                <w:rFonts w:ascii="宋体" w:hAnsi="宋体" w:eastAsia="宋体" w:cs="Times New Roman"/>
                <w:b/>
                <w:szCs w:val="21"/>
                <w:lang w:val="de-DE"/>
              </w:rPr>
              <w:t>联系电话</w:t>
            </w:r>
          </w:p>
        </w:tc>
        <w:tc>
          <w:tcPr>
            <w:tcW w:w="2318" w:type="dxa"/>
            <w:gridSpan w:val="2"/>
            <w:vAlign w:val="center"/>
          </w:tcPr>
          <w:p>
            <w:pPr>
              <w:widowControl/>
              <w:adjustRightInd w:val="0"/>
              <w:snapToGrid w:val="0"/>
              <w:spacing w:line="300" w:lineRule="exact"/>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13647365587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2093" w:type="dxa"/>
            <w:vAlign w:val="center"/>
          </w:tcPr>
          <w:p>
            <w:pPr>
              <w:widowControl/>
              <w:adjustRightInd w:val="0"/>
              <w:snapToGrid w:val="0"/>
              <w:spacing w:line="300" w:lineRule="exact"/>
              <w:jc w:val="center"/>
              <w:rPr>
                <w:rFonts w:ascii="宋体" w:hAnsi="宋体" w:eastAsia="宋体" w:cs="Times New Roman"/>
                <w:b/>
                <w:szCs w:val="21"/>
                <w:vertAlign w:val="superscript"/>
                <w:lang w:val="de-DE"/>
              </w:rPr>
            </w:pPr>
            <w:r>
              <w:rPr>
                <w:rFonts w:ascii="宋体" w:hAnsi="宋体" w:eastAsia="宋体" w:cs="Times New Roman"/>
                <w:b/>
                <w:szCs w:val="21"/>
                <w:lang w:val="de-DE"/>
              </w:rPr>
              <w:t>取水用量</w:t>
            </w:r>
            <w:r>
              <w:rPr>
                <w:rFonts w:hint="eastAsia" w:ascii="宋体" w:hAnsi="宋体" w:eastAsia="宋体" w:cs="Times New Roman"/>
                <w:b/>
                <w:szCs w:val="21"/>
                <w:lang w:val="de-DE"/>
              </w:rPr>
              <w:t>（万吨/年）</w:t>
            </w:r>
            <w:r>
              <w:rPr>
                <w:rFonts w:hint="eastAsia" w:ascii="宋体" w:hAnsi="宋体" w:eastAsia="宋体" w:cs="Times New Roman"/>
                <w:b/>
                <w:szCs w:val="21"/>
                <w:vertAlign w:val="superscript"/>
                <w:lang w:val="de-DE"/>
              </w:rPr>
              <w:t>5</w:t>
            </w:r>
          </w:p>
        </w:tc>
        <w:tc>
          <w:tcPr>
            <w:tcW w:w="6429" w:type="dxa"/>
            <w:gridSpan w:val="5"/>
            <w:vAlign w:val="center"/>
          </w:tcPr>
          <w:p>
            <w:pPr>
              <w:widowControl/>
              <w:adjustRightInd w:val="0"/>
              <w:snapToGrid w:val="0"/>
              <w:spacing w:line="300" w:lineRule="exact"/>
              <w:jc w:val="center"/>
              <w:rPr>
                <w:rFonts w:ascii="宋体" w:hAnsi="宋体" w:eastAsia="宋体" w:cs="Times New Roman"/>
                <w:szCs w:val="21"/>
                <w:lang w:val="de-DE"/>
              </w:rPr>
            </w:pPr>
            <w:r>
              <w:rPr>
                <w:rFonts w:hint="eastAsia" w:ascii="宋体" w:hAnsi="宋体" w:eastAsia="宋体" w:cs="Times New Roman"/>
                <w:szCs w:val="21"/>
                <w:lang w:val="de-DE"/>
              </w:rPr>
              <w:t>/</w:t>
            </w:r>
            <w:r>
              <w:rPr>
                <w:rFonts w:hint="eastAsia" w:ascii="宋体" w:hAnsi="宋体" w:eastAsia="宋体" w:cs="Times New Roman"/>
                <w:sz w:val="24"/>
                <w:szCs w:val="24"/>
                <w:lang w:val="de-D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2093" w:type="dxa"/>
            <w:vAlign w:val="center"/>
          </w:tcPr>
          <w:p>
            <w:pPr>
              <w:widowControl/>
              <w:adjustRightInd w:val="0"/>
              <w:snapToGrid w:val="0"/>
              <w:spacing w:line="300" w:lineRule="exact"/>
              <w:jc w:val="center"/>
              <w:rPr>
                <w:rFonts w:ascii="宋体" w:hAnsi="宋体" w:eastAsia="宋体" w:cs="Times New Roman"/>
                <w:b/>
                <w:szCs w:val="21"/>
                <w:lang w:val="de-DE"/>
              </w:rPr>
            </w:pPr>
            <w:r>
              <w:rPr>
                <w:rFonts w:ascii="宋体" w:hAnsi="宋体" w:eastAsia="宋体" w:cs="Times New Roman"/>
                <w:b/>
                <w:szCs w:val="21"/>
                <w:lang w:val="de-DE"/>
              </w:rPr>
              <w:t>服务面积</w:t>
            </w:r>
            <w:r>
              <w:rPr>
                <w:rFonts w:hint="eastAsia" w:ascii="宋体" w:hAnsi="宋体" w:eastAsia="宋体" w:cs="Times New Roman"/>
                <w:b/>
                <w:szCs w:val="21"/>
                <w:lang w:val="de-DE"/>
              </w:rPr>
              <w:t>（km</w:t>
            </w:r>
            <w:r>
              <w:rPr>
                <w:rFonts w:hint="eastAsia" w:ascii="宋体" w:hAnsi="宋体" w:eastAsia="宋体" w:cs="Times New Roman"/>
                <w:b/>
                <w:szCs w:val="21"/>
                <w:vertAlign w:val="superscript"/>
                <w:lang w:val="de-DE"/>
              </w:rPr>
              <w:t>2</w:t>
            </w:r>
            <w:r>
              <w:rPr>
                <w:rFonts w:hint="eastAsia" w:ascii="宋体" w:hAnsi="宋体" w:eastAsia="宋体" w:cs="Times New Roman"/>
                <w:b/>
                <w:szCs w:val="21"/>
                <w:lang w:val="de-DE"/>
              </w:rPr>
              <w:t>）</w:t>
            </w:r>
          </w:p>
        </w:tc>
        <w:tc>
          <w:tcPr>
            <w:tcW w:w="2977" w:type="dxa"/>
            <w:gridSpan w:val="2"/>
            <w:vAlign w:val="center"/>
          </w:tcPr>
          <w:p>
            <w:pPr>
              <w:widowControl/>
              <w:adjustRightInd w:val="0"/>
              <w:snapToGrid w:val="0"/>
              <w:spacing w:line="300" w:lineRule="exact"/>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0.296</w:t>
            </w:r>
          </w:p>
        </w:tc>
        <w:tc>
          <w:tcPr>
            <w:tcW w:w="1134" w:type="dxa"/>
            <w:vAlign w:val="center"/>
          </w:tcPr>
          <w:p>
            <w:pPr>
              <w:widowControl/>
              <w:adjustRightInd w:val="0"/>
              <w:snapToGrid w:val="0"/>
              <w:spacing w:line="300" w:lineRule="exact"/>
              <w:jc w:val="center"/>
              <w:rPr>
                <w:rFonts w:ascii="宋体" w:hAnsi="宋体" w:eastAsia="宋体" w:cs="Times New Roman"/>
                <w:b/>
                <w:szCs w:val="21"/>
                <w:lang w:val="de-DE"/>
              </w:rPr>
            </w:pPr>
            <w:r>
              <w:rPr>
                <w:rFonts w:ascii="宋体" w:hAnsi="宋体" w:eastAsia="宋体" w:cs="Times New Roman"/>
                <w:b/>
                <w:szCs w:val="21"/>
                <w:lang w:val="de-DE"/>
              </w:rPr>
              <w:t>服务人口</w:t>
            </w:r>
            <w:r>
              <w:rPr>
                <w:rFonts w:hint="eastAsia" w:ascii="宋体" w:hAnsi="宋体" w:eastAsia="宋体" w:cs="Times New Roman"/>
                <w:b/>
                <w:szCs w:val="21"/>
                <w:vertAlign w:val="superscript"/>
                <w:lang w:val="de-DE"/>
              </w:rPr>
              <w:t>5</w:t>
            </w:r>
          </w:p>
        </w:tc>
        <w:tc>
          <w:tcPr>
            <w:tcW w:w="2318" w:type="dxa"/>
            <w:gridSpan w:val="2"/>
            <w:vAlign w:val="center"/>
          </w:tcPr>
          <w:p>
            <w:pPr>
              <w:widowControl/>
              <w:adjustRightInd w:val="0"/>
              <w:snapToGrid w:val="0"/>
              <w:spacing w:line="300" w:lineRule="exact"/>
              <w:jc w:val="center"/>
              <w:rPr>
                <w:rFonts w:ascii="宋体" w:hAnsi="宋体" w:eastAsia="宋体" w:cs="Times New Roman"/>
                <w:szCs w:val="21"/>
                <w:lang w:val="de-DE"/>
              </w:rPr>
            </w:pPr>
            <w:r>
              <w:rPr>
                <w:rFonts w:hint="eastAsia" w:ascii="宋体" w:hAnsi="宋体" w:eastAsia="宋体" w:cs="Times New Roman"/>
                <w:szCs w:val="21"/>
                <w:lang w:val="en-US" w:eastAsia="zh-CN"/>
              </w:rPr>
              <w:t>98</w:t>
            </w:r>
            <w:r>
              <w:rPr>
                <w:rFonts w:hint="eastAsia" w:ascii="宋体" w:hAnsi="宋体" w:eastAsia="宋体" w:cs="Times New Roman"/>
                <w:szCs w:val="21"/>
                <w:lang w:val="de-DE"/>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 w:hRule="atLeast"/>
        </w:trPr>
        <w:tc>
          <w:tcPr>
            <w:tcW w:w="2093" w:type="dxa"/>
            <w:vMerge w:val="restart"/>
            <w:vAlign w:val="center"/>
          </w:tcPr>
          <w:p>
            <w:pPr>
              <w:widowControl/>
              <w:adjustRightInd w:val="0"/>
              <w:snapToGrid w:val="0"/>
              <w:spacing w:line="300" w:lineRule="exact"/>
              <w:jc w:val="center"/>
              <w:rPr>
                <w:rFonts w:ascii="宋体" w:hAnsi="宋体" w:eastAsia="宋体" w:cs="Times New Roman"/>
                <w:b/>
                <w:szCs w:val="21"/>
                <w:lang w:val="de-DE"/>
              </w:rPr>
            </w:pPr>
            <w:r>
              <w:rPr>
                <w:rFonts w:ascii="宋体" w:hAnsi="宋体" w:eastAsia="宋体" w:cs="Times New Roman"/>
                <w:b/>
                <w:szCs w:val="21"/>
                <w:lang w:val="de-DE"/>
              </w:rPr>
              <w:t>排污口设置类型</w:t>
            </w:r>
            <w:r>
              <w:rPr>
                <w:rFonts w:hint="eastAsia" w:ascii="宋体" w:hAnsi="宋体" w:eastAsia="宋体" w:cs="Times New Roman"/>
                <w:b/>
                <w:szCs w:val="21"/>
                <w:vertAlign w:val="superscript"/>
                <w:lang w:val="de-DE"/>
              </w:rPr>
              <w:t>6</w:t>
            </w:r>
          </w:p>
        </w:tc>
        <w:tc>
          <w:tcPr>
            <w:tcW w:w="1152" w:type="dxa"/>
            <w:vAlign w:val="center"/>
          </w:tcPr>
          <w:p>
            <w:pPr>
              <w:widowControl/>
              <w:adjustRightInd w:val="0"/>
              <w:snapToGrid w:val="0"/>
              <w:spacing w:line="300" w:lineRule="exact"/>
              <w:jc w:val="center"/>
              <w:rPr>
                <w:rFonts w:ascii="宋体" w:hAnsi="宋体" w:eastAsia="宋体" w:cs="Times New Roman"/>
                <w:szCs w:val="21"/>
                <w:lang w:val="de-DE"/>
              </w:rPr>
            </w:pPr>
            <w:r>
              <w:rPr>
                <w:rFonts w:ascii="宋体" w:hAnsi="宋体" w:eastAsia="宋体" w:cs="Times New Roman"/>
                <w:szCs w:val="21"/>
                <w:lang w:val="de-DE"/>
              </w:rPr>
              <w:t>新建</w:t>
            </w:r>
          </w:p>
        </w:tc>
        <w:tc>
          <w:tcPr>
            <w:tcW w:w="1825" w:type="dxa"/>
            <w:vAlign w:val="center"/>
          </w:tcPr>
          <w:p>
            <w:pPr>
              <w:widowControl/>
              <w:adjustRightInd w:val="0"/>
              <w:snapToGrid w:val="0"/>
              <w:spacing w:line="300" w:lineRule="exact"/>
              <w:jc w:val="center"/>
              <w:rPr>
                <w:rFonts w:ascii="宋体" w:hAnsi="宋体" w:eastAsia="宋体" w:cs="Times New Roman"/>
                <w:szCs w:val="21"/>
                <w:lang w:val="de-DE"/>
              </w:rPr>
            </w:pPr>
            <w:r>
              <w:rPr>
                <w:rFonts w:ascii="宋体" w:hAnsi="宋体" w:eastAsia="宋体" w:cs="Arial"/>
                <w:szCs w:val="21"/>
                <w:lang w:val="de-DE"/>
              </w:rPr>
              <w:t>√</w:t>
            </w:r>
          </w:p>
        </w:tc>
        <w:tc>
          <w:tcPr>
            <w:tcW w:w="1134" w:type="dxa"/>
            <w:vMerge w:val="restart"/>
            <w:vAlign w:val="center"/>
          </w:tcPr>
          <w:p>
            <w:pPr>
              <w:widowControl/>
              <w:adjustRightInd w:val="0"/>
              <w:snapToGrid w:val="0"/>
              <w:spacing w:line="300" w:lineRule="exact"/>
              <w:jc w:val="center"/>
              <w:rPr>
                <w:rFonts w:ascii="宋体" w:hAnsi="宋体" w:eastAsia="宋体" w:cs="Times New Roman"/>
                <w:b/>
                <w:szCs w:val="21"/>
                <w:lang w:val="de-DE"/>
              </w:rPr>
            </w:pPr>
            <w:r>
              <w:rPr>
                <w:rFonts w:ascii="宋体" w:hAnsi="宋体" w:eastAsia="宋体" w:cs="Times New Roman"/>
                <w:b/>
                <w:szCs w:val="21"/>
                <w:lang w:val="de-DE"/>
              </w:rPr>
              <w:t>排污口</w:t>
            </w:r>
          </w:p>
          <w:p>
            <w:pPr>
              <w:widowControl/>
              <w:adjustRightInd w:val="0"/>
              <w:snapToGrid w:val="0"/>
              <w:spacing w:line="300" w:lineRule="exact"/>
              <w:jc w:val="center"/>
              <w:rPr>
                <w:rFonts w:ascii="宋体" w:hAnsi="宋体" w:eastAsia="宋体" w:cs="Times New Roman"/>
                <w:b/>
                <w:szCs w:val="21"/>
                <w:vertAlign w:val="superscript"/>
                <w:lang w:val="de-DE"/>
              </w:rPr>
            </w:pPr>
            <w:r>
              <w:rPr>
                <w:rFonts w:ascii="宋体" w:hAnsi="宋体" w:eastAsia="宋体" w:cs="Times New Roman"/>
                <w:b/>
                <w:szCs w:val="21"/>
                <w:lang w:val="de-DE"/>
              </w:rPr>
              <w:t>性质</w:t>
            </w:r>
            <w:r>
              <w:rPr>
                <w:rFonts w:hint="eastAsia" w:ascii="宋体" w:hAnsi="宋体" w:eastAsia="宋体" w:cs="Times New Roman"/>
                <w:b/>
                <w:szCs w:val="21"/>
                <w:vertAlign w:val="superscript"/>
                <w:lang w:val="de-DE"/>
              </w:rPr>
              <w:t>6</w:t>
            </w:r>
          </w:p>
        </w:tc>
        <w:tc>
          <w:tcPr>
            <w:tcW w:w="889" w:type="dxa"/>
            <w:vAlign w:val="center"/>
          </w:tcPr>
          <w:p>
            <w:pPr>
              <w:widowControl/>
              <w:adjustRightInd w:val="0"/>
              <w:snapToGrid w:val="0"/>
              <w:spacing w:line="300" w:lineRule="exact"/>
              <w:jc w:val="center"/>
              <w:rPr>
                <w:rFonts w:ascii="宋体" w:hAnsi="宋体" w:eastAsia="宋体" w:cs="Times New Roman"/>
                <w:szCs w:val="21"/>
                <w:lang w:val="de-DE"/>
              </w:rPr>
            </w:pPr>
            <w:r>
              <w:rPr>
                <w:rFonts w:ascii="宋体" w:hAnsi="宋体" w:eastAsia="宋体" w:cs="Times New Roman"/>
                <w:szCs w:val="21"/>
                <w:lang w:val="de-DE"/>
              </w:rPr>
              <w:t>企业</w:t>
            </w:r>
          </w:p>
        </w:tc>
        <w:tc>
          <w:tcPr>
            <w:tcW w:w="1429" w:type="dxa"/>
            <w:vAlign w:val="center"/>
          </w:tcPr>
          <w:p>
            <w:pPr>
              <w:widowControl/>
              <w:adjustRightInd w:val="0"/>
              <w:snapToGrid w:val="0"/>
              <w:spacing w:line="300" w:lineRule="exact"/>
              <w:jc w:val="center"/>
              <w:rPr>
                <w:rFonts w:ascii="宋体" w:hAnsi="宋体" w:eastAsia="宋体" w:cs="Times New Roman"/>
                <w:szCs w:val="21"/>
                <w:lang w:val="de-DE"/>
              </w:rPr>
            </w:pPr>
            <w:r>
              <w:rPr>
                <w:rFonts w:hint="eastAsia" w:ascii="宋体" w:hAnsi="宋体" w:eastAsia="宋体" w:cs="Times New Roman"/>
                <w:szCs w:val="21"/>
                <w:lang w:val="de-D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 w:hRule="atLeast"/>
        </w:trPr>
        <w:tc>
          <w:tcPr>
            <w:tcW w:w="2093" w:type="dxa"/>
            <w:vMerge w:val="continue"/>
            <w:vAlign w:val="center"/>
          </w:tcPr>
          <w:p>
            <w:pPr>
              <w:widowControl/>
              <w:adjustRightInd w:val="0"/>
              <w:snapToGrid w:val="0"/>
              <w:spacing w:line="300" w:lineRule="exact"/>
              <w:jc w:val="center"/>
              <w:rPr>
                <w:rFonts w:ascii="宋体" w:hAnsi="宋体" w:eastAsia="宋体" w:cs="Times New Roman"/>
                <w:b/>
                <w:szCs w:val="21"/>
                <w:lang w:val="de-DE"/>
              </w:rPr>
            </w:pPr>
          </w:p>
        </w:tc>
        <w:tc>
          <w:tcPr>
            <w:tcW w:w="1152" w:type="dxa"/>
            <w:vAlign w:val="center"/>
          </w:tcPr>
          <w:p>
            <w:pPr>
              <w:widowControl/>
              <w:adjustRightInd w:val="0"/>
              <w:snapToGrid w:val="0"/>
              <w:spacing w:line="300" w:lineRule="exact"/>
              <w:jc w:val="center"/>
              <w:rPr>
                <w:rFonts w:ascii="宋体" w:hAnsi="宋体" w:eastAsia="宋体" w:cs="Times New Roman"/>
                <w:szCs w:val="21"/>
                <w:lang w:val="de-DE"/>
              </w:rPr>
            </w:pPr>
            <w:r>
              <w:rPr>
                <w:rFonts w:ascii="宋体" w:hAnsi="宋体" w:eastAsia="宋体" w:cs="Times New Roman"/>
                <w:szCs w:val="21"/>
                <w:lang w:val="de-DE"/>
              </w:rPr>
              <w:t>改建</w:t>
            </w:r>
          </w:p>
        </w:tc>
        <w:tc>
          <w:tcPr>
            <w:tcW w:w="1825" w:type="dxa"/>
            <w:vAlign w:val="center"/>
          </w:tcPr>
          <w:p>
            <w:pPr>
              <w:widowControl/>
              <w:adjustRightInd w:val="0"/>
              <w:snapToGrid w:val="0"/>
              <w:spacing w:line="300" w:lineRule="exact"/>
              <w:jc w:val="center"/>
              <w:rPr>
                <w:rFonts w:ascii="宋体" w:hAnsi="宋体" w:eastAsia="宋体" w:cs="Times New Roman"/>
                <w:szCs w:val="21"/>
                <w:lang w:val="de-DE"/>
              </w:rPr>
            </w:pPr>
          </w:p>
        </w:tc>
        <w:tc>
          <w:tcPr>
            <w:tcW w:w="1134" w:type="dxa"/>
            <w:vMerge w:val="continue"/>
            <w:vAlign w:val="center"/>
          </w:tcPr>
          <w:p>
            <w:pPr>
              <w:widowControl/>
              <w:adjustRightInd w:val="0"/>
              <w:snapToGrid w:val="0"/>
              <w:spacing w:line="300" w:lineRule="exact"/>
              <w:jc w:val="center"/>
              <w:rPr>
                <w:rFonts w:ascii="宋体" w:hAnsi="宋体" w:eastAsia="宋体" w:cs="Times New Roman"/>
                <w:b/>
                <w:szCs w:val="21"/>
                <w:lang w:val="de-DE"/>
              </w:rPr>
            </w:pPr>
          </w:p>
        </w:tc>
        <w:tc>
          <w:tcPr>
            <w:tcW w:w="889" w:type="dxa"/>
            <w:vAlign w:val="center"/>
          </w:tcPr>
          <w:p>
            <w:pPr>
              <w:widowControl/>
              <w:adjustRightInd w:val="0"/>
              <w:snapToGrid w:val="0"/>
              <w:spacing w:line="300" w:lineRule="exact"/>
              <w:jc w:val="center"/>
              <w:rPr>
                <w:rFonts w:ascii="宋体" w:hAnsi="宋体" w:eastAsia="宋体" w:cs="Times New Roman"/>
                <w:szCs w:val="21"/>
                <w:lang w:val="de-DE"/>
              </w:rPr>
            </w:pPr>
            <w:r>
              <w:rPr>
                <w:rFonts w:ascii="宋体" w:hAnsi="宋体" w:eastAsia="宋体" w:cs="Times New Roman"/>
                <w:szCs w:val="21"/>
                <w:lang w:val="de-DE"/>
              </w:rPr>
              <w:t>市政</w:t>
            </w:r>
          </w:p>
        </w:tc>
        <w:tc>
          <w:tcPr>
            <w:tcW w:w="1429" w:type="dxa"/>
            <w:vAlign w:val="center"/>
          </w:tcPr>
          <w:p>
            <w:pPr>
              <w:widowControl/>
              <w:adjustRightInd w:val="0"/>
              <w:snapToGrid w:val="0"/>
              <w:spacing w:line="300" w:lineRule="exact"/>
              <w:jc w:val="center"/>
              <w:rPr>
                <w:rFonts w:ascii="宋体" w:hAnsi="宋体" w:eastAsia="宋体" w:cs="Times New Roman"/>
                <w:szCs w:val="21"/>
                <w:lang w:val="de-D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trPr>
        <w:tc>
          <w:tcPr>
            <w:tcW w:w="2093" w:type="dxa"/>
            <w:vMerge w:val="continue"/>
            <w:vAlign w:val="center"/>
          </w:tcPr>
          <w:p>
            <w:pPr>
              <w:widowControl/>
              <w:adjustRightInd w:val="0"/>
              <w:snapToGrid w:val="0"/>
              <w:spacing w:line="300" w:lineRule="exact"/>
              <w:jc w:val="center"/>
              <w:rPr>
                <w:rFonts w:ascii="宋体" w:hAnsi="宋体" w:eastAsia="宋体" w:cs="Times New Roman"/>
                <w:b/>
                <w:szCs w:val="21"/>
                <w:lang w:val="de-DE"/>
              </w:rPr>
            </w:pPr>
          </w:p>
        </w:tc>
        <w:tc>
          <w:tcPr>
            <w:tcW w:w="1152" w:type="dxa"/>
            <w:vAlign w:val="center"/>
          </w:tcPr>
          <w:p>
            <w:pPr>
              <w:widowControl/>
              <w:adjustRightInd w:val="0"/>
              <w:snapToGrid w:val="0"/>
              <w:spacing w:line="300" w:lineRule="exact"/>
              <w:jc w:val="center"/>
              <w:rPr>
                <w:rFonts w:ascii="宋体" w:hAnsi="宋体" w:eastAsia="宋体" w:cs="Times New Roman"/>
                <w:szCs w:val="21"/>
                <w:lang w:val="de-DE"/>
              </w:rPr>
            </w:pPr>
            <w:r>
              <w:rPr>
                <w:rFonts w:ascii="宋体" w:hAnsi="宋体" w:eastAsia="宋体" w:cs="Times New Roman"/>
                <w:szCs w:val="21"/>
                <w:lang w:val="de-DE"/>
              </w:rPr>
              <w:t>扩大</w:t>
            </w:r>
          </w:p>
        </w:tc>
        <w:tc>
          <w:tcPr>
            <w:tcW w:w="1825" w:type="dxa"/>
            <w:vAlign w:val="center"/>
          </w:tcPr>
          <w:p>
            <w:pPr>
              <w:widowControl/>
              <w:adjustRightInd w:val="0"/>
              <w:snapToGrid w:val="0"/>
              <w:spacing w:line="300" w:lineRule="exact"/>
              <w:jc w:val="center"/>
              <w:rPr>
                <w:rFonts w:ascii="宋体" w:hAnsi="宋体" w:eastAsia="宋体" w:cs="Times New Roman"/>
                <w:szCs w:val="21"/>
                <w:lang w:val="de-DE"/>
              </w:rPr>
            </w:pPr>
          </w:p>
        </w:tc>
        <w:tc>
          <w:tcPr>
            <w:tcW w:w="1134" w:type="dxa"/>
            <w:vMerge w:val="continue"/>
            <w:vAlign w:val="center"/>
          </w:tcPr>
          <w:p>
            <w:pPr>
              <w:widowControl/>
              <w:adjustRightInd w:val="0"/>
              <w:snapToGrid w:val="0"/>
              <w:spacing w:line="300" w:lineRule="exact"/>
              <w:jc w:val="center"/>
              <w:rPr>
                <w:rFonts w:ascii="宋体" w:hAnsi="宋体" w:eastAsia="宋体" w:cs="Times New Roman"/>
                <w:b/>
                <w:szCs w:val="21"/>
                <w:lang w:val="de-DE"/>
              </w:rPr>
            </w:pPr>
          </w:p>
        </w:tc>
        <w:tc>
          <w:tcPr>
            <w:tcW w:w="889" w:type="dxa"/>
            <w:vAlign w:val="center"/>
          </w:tcPr>
          <w:p>
            <w:pPr>
              <w:widowControl/>
              <w:adjustRightInd w:val="0"/>
              <w:snapToGrid w:val="0"/>
              <w:spacing w:line="300" w:lineRule="exact"/>
              <w:jc w:val="center"/>
              <w:rPr>
                <w:rFonts w:ascii="宋体" w:hAnsi="宋体" w:eastAsia="宋体" w:cs="Times New Roman"/>
                <w:szCs w:val="21"/>
                <w:lang w:val="de-DE"/>
              </w:rPr>
            </w:pPr>
            <w:r>
              <w:rPr>
                <w:rFonts w:ascii="宋体" w:hAnsi="宋体" w:eastAsia="宋体" w:cs="Times New Roman"/>
                <w:szCs w:val="21"/>
                <w:lang w:val="de-DE"/>
              </w:rPr>
              <w:t>其它</w:t>
            </w:r>
          </w:p>
        </w:tc>
        <w:tc>
          <w:tcPr>
            <w:tcW w:w="1429" w:type="dxa"/>
            <w:vAlign w:val="center"/>
          </w:tcPr>
          <w:p>
            <w:pPr>
              <w:widowControl/>
              <w:adjustRightInd w:val="0"/>
              <w:snapToGrid w:val="0"/>
              <w:spacing w:line="300" w:lineRule="exact"/>
              <w:jc w:val="center"/>
              <w:rPr>
                <w:rFonts w:ascii="宋体" w:hAnsi="宋体" w:eastAsia="宋体" w:cs="Times New Roman"/>
                <w:szCs w:val="21"/>
                <w:lang w:val="de-D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W w:w="2093" w:type="dxa"/>
            <w:vMerge w:val="restart"/>
            <w:vAlign w:val="center"/>
          </w:tcPr>
          <w:p>
            <w:pPr>
              <w:widowControl/>
              <w:adjustRightInd w:val="0"/>
              <w:snapToGrid w:val="0"/>
              <w:spacing w:line="300" w:lineRule="exact"/>
              <w:jc w:val="center"/>
              <w:rPr>
                <w:rFonts w:ascii="宋体" w:hAnsi="宋体" w:eastAsia="宋体" w:cs="Times New Roman"/>
                <w:b/>
                <w:szCs w:val="21"/>
                <w:lang w:val="de-DE"/>
              </w:rPr>
            </w:pPr>
            <w:r>
              <w:rPr>
                <w:rFonts w:ascii="宋体" w:hAnsi="宋体" w:eastAsia="宋体" w:cs="Times New Roman"/>
                <w:b/>
                <w:szCs w:val="21"/>
                <w:lang w:val="de-DE"/>
              </w:rPr>
              <w:t>排放方式</w:t>
            </w:r>
            <w:r>
              <w:rPr>
                <w:rFonts w:hint="eastAsia" w:ascii="宋体" w:hAnsi="宋体" w:eastAsia="宋体" w:cs="Times New Roman"/>
                <w:b/>
                <w:szCs w:val="21"/>
                <w:vertAlign w:val="superscript"/>
                <w:lang w:val="de-DE"/>
              </w:rPr>
              <w:t>6</w:t>
            </w:r>
          </w:p>
        </w:tc>
        <w:tc>
          <w:tcPr>
            <w:tcW w:w="1152" w:type="dxa"/>
            <w:vAlign w:val="center"/>
          </w:tcPr>
          <w:p>
            <w:pPr>
              <w:widowControl/>
              <w:adjustRightInd w:val="0"/>
              <w:snapToGrid w:val="0"/>
              <w:spacing w:line="300" w:lineRule="exact"/>
              <w:jc w:val="center"/>
              <w:rPr>
                <w:rFonts w:ascii="宋体" w:hAnsi="宋体" w:eastAsia="宋体" w:cs="Times New Roman"/>
                <w:szCs w:val="21"/>
                <w:lang w:val="de-DE"/>
              </w:rPr>
            </w:pPr>
            <w:r>
              <w:rPr>
                <w:rFonts w:ascii="宋体" w:hAnsi="宋体" w:eastAsia="宋体" w:cs="Times New Roman"/>
                <w:szCs w:val="21"/>
                <w:lang w:val="de-DE"/>
              </w:rPr>
              <w:t>连续</w:t>
            </w:r>
          </w:p>
        </w:tc>
        <w:tc>
          <w:tcPr>
            <w:tcW w:w="1825" w:type="dxa"/>
            <w:vAlign w:val="center"/>
          </w:tcPr>
          <w:p>
            <w:pPr>
              <w:widowControl/>
              <w:adjustRightInd w:val="0"/>
              <w:snapToGrid w:val="0"/>
              <w:spacing w:line="300" w:lineRule="exact"/>
              <w:jc w:val="center"/>
              <w:rPr>
                <w:rFonts w:ascii="宋体" w:hAnsi="宋体" w:eastAsia="宋体" w:cs="Times New Roman"/>
                <w:szCs w:val="21"/>
                <w:lang w:val="de-DE"/>
              </w:rPr>
            </w:pPr>
            <w:r>
              <w:rPr>
                <w:rFonts w:ascii="宋体" w:hAnsi="宋体" w:eastAsia="宋体" w:cs="Arial"/>
                <w:szCs w:val="21"/>
                <w:lang w:val="de-DE"/>
              </w:rPr>
              <w:t>√</w:t>
            </w:r>
          </w:p>
        </w:tc>
        <w:tc>
          <w:tcPr>
            <w:tcW w:w="1134" w:type="dxa"/>
            <w:vMerge w:val="restart"/>
            <w:vAlign w:val="center"/>
          </w:tcPr>
          <w:p>
            <w:pPr>
              <w:widowControl/>
              <w:adjustRightInd w:val="0"/>
              <w:snapToGrid w:val="0"/>
              <w:spacing w:line="300" w:lineRule="exact"/>
              <w:jc w:val="center"/>
              <w:rPr>
                <w:rFonts w:ascii="宋体" w:hAnsi="宋体" w:eastAsia="宋体" w:cs="Times New Roman"/>
                <w:b/>
                <w:szCs w:val="21"/>
                <w:lang w:val="de-DE"/>
              </w:rPr>
            </w:pPr>
            <w:r>
              <w:rPr>
                <w:rFonts w:ascii="宋体" w:hAnsi="宋体" w:eastAsia="宋体" w:cs="Times New Roman"/>
                <w:b/>
                <w:szCs w:val="21"/>
                <w:lang w:val="de-DE"/>
              </w:rPr>
              <w:t>入河方式</w:t>
            </w:r>
          </w:p>
        </w:tc>
        <w:tc>
          <w:tcPr>
            <w:tcW w:w="2318" w:type="dxa"/>
            <w:gridSpan w:val="2"/>
            <w:vMerge w:val="restart"/>
            <w:vAlign w:val="center"/>
          </w:tcPr>
          <w:p>
            <w:pPr>
              <w:widowControl/>
              <w:adjustRightInd w:val="0"/>
              <w:snapToGrid w:val="0"/>
              <w:spacing w:line="300" w:lineRule="exact"/>
              <w:rPr>
                <w:rFonts w:ascii="宋体" w:hAnsi="宋体" w:eastAsia="宋体" w:cs="Times New Roman"/>
                <w:szCs w:val="21"/>
                <w:lang w:val="de-DE"/>
              </w:rPr>
            </w:pPr>
            <w:r>
              <w:rPr>
                <w:rFonts w:hint="eastAsia" w:ascii="宋体" w:hAnsi="宋体" w:eastAsia="宋体" w:cs="Times New Roman"/>
                <w:szCs w:val="21"/>
                <w:lang w:val="de-DE"/>
              </w:rPr>
              <w:t>明渠（</w:t>
            </w:r>
            <w:r>
              <w:rPr>
                <w:rFonts w:ascii="宋体" w:hAnsi="宋体" w:eastAsia="宋体" w:cs="Arial"/>
                <w:szCs w:val="21"/>
                <w:lang w:val="de-DE"/>
              </w:rPr>
              <w:t>√</w:t>
            </w:r>
            <w:r>
              <w:rPr>
                <w:rFonts w:hint="eastAsia" w:ascii="宋体" w:hAnsi="宋体" w:eastAsia="宋体" w:cs="Times New Roman"/>
                <w:szCs w:val="21"/>
                <w:lang w:val="de-DE"/>
              </w:rPr>
              <w:t>）、泵站（）</w:t>
            </w:r>
          </w:p>
          <w:p>
            <w:pPr>
              <w:widowControl/>
              <w:adjustRightInd w:val="0"/>
              <w:snapToGrid w:val="0"/>
              <w:spacing w:line="300" w:lineRule="exact"/>
              <w:rPr>
                <w:rFonts w:ascii="宋体" w:hAnsi="宋体" w:eastAsia="宋体" w:cs="Times New Roman"/>
                <w:szCs w:val="21"/>
                <w:lang w:val="de-DE"/>
              </w:rPr>
            </w:pPr>
            <w:r>
              <w:rPr>
                <w:rFonts w:hint="eastAsia" w:ascii="宋体" w:hAnsi="宋体" w:eastAsia="宋体" w:cs="Times New Roman"/>
                <w:szCs w:val="21"/>
                <w:lang w:val="de-DE"/>
              </w:rPr>
              <w:t>潜设（）、暗管（）</w:t>
            </w:r>
          </w:p>
          <w:p>
            <w:pPr>
              <w:widowControl/>
              <w:adjustRightInd w:val="0"/>
              <w:snapToGrid w:val="0"/>
              <w:spacing w:line="300" w:lineRule="exact"/>
              <w:rPr>
                <w:rFonts w:ascii="宋体" w:hAnsi="宋体" w:eastAsia="宋体" w:cs="Times New Roman"/>
                <w:szCs w:val="21"/>
                <w:lang w:val="de-DE"/>
              </w:rPr>
            </w:pPr>
            <w:r>
              <w:rPr>
                <w:rFonts w:ascii="宋体" w:hAnsi="宋体" w:eastAsia="宋体" w:cs="Times New Roman"/>
                <w:szCs w:val="21"/>
                <w:lang w:val="de-DE"/>
              </w:rPr>
              <w:t>涵闸</w:t>
            </w:r>
            <w:r>
              <w:rPr>
                <w:rFonts w:hint="eastAsia" w:ascii="宋体" w:hAnsi="宋体" w:eastAsia="宋体" w:cs="Times New Roman"/>
                <w:szCs w:val="21"/>
                <w:lang w:val="de-DE"/>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2093" w:type="dxa"/>
            <w:vMerge w:val="continue"/>
            <w:vAlign w:val="center"/>
          </w:tcPr>
          <w:p>
            <w:pPr>
              <w:widowControl/>
              <w:adjustRightInd w:val="0"/>
              <w:snapToGrid w:val="0"/>
              <w:spacing w:line="300" w:lineRule="exact"/>
              <w:jc w:val="center"/>
              <w:rPr>
                <w:rFonts w:ascii="宋体" w:hAnsi="宋体" w:eastAsia="宋体" w:cs="Times New Roman"/>
                <w:szCs w:val="21"/>
                <w:lang w:val="de-DE"/>
              </w:rPr>
            </w:pPr>
          </w:p>
        </w:tc>
        <w:tc>
          <w:tcPr>
            <w:tcW w:w="1152" w:type="dxa"/>
            <w:vAlign w:val="center"/>
          </w:tcPr>
          <w:p>
            <w:pPr>
              <w:widowControl/>
              <w:adjustRightInd w:val="0"/>
              <w:snapToGrid w:val="0"/>
              <w:spacing w:line="300" w:lineRule="exact"/>
              <w:jc w:val="center"/>
              <w:rPr>
                <w:rFonts w:ascii="宋体" w:hAnsi="宋体" w:eastAsia="宋体" w:cs="Times New Roman"/>
                <w:szCs w:val="21"/>
                <w:lang w:val="de-DE"/>
              </w:rPr>
            </w:pPr>
            <w:r>
              <w:rPr>
                <w:rFonts w:ascii="宋体" w:hAnsi="宋体" w:eastAsia="宋体" w:cs="Times New Roman"/>
                <w:szCs w:val="21"/>
                <w:lang w:val="de-DE"/>
              </w:rPr>
              <w:t>间歇</w:t>
            </w:r>
          </w:p>
        </w:tc>
        <w:tc>
          <w:tcPr>
            <w:tcW w:w="1825" w:type="dxa"/>
            <w:vAlign w:val="center"/>
          </w:tcPr>
          <w:p>
            <w:pPr>
              <w:widowControl/>
              <w:adjustRightInd w:val="0"/>
              <w:snapToGrid w:val="0"/>
              <w:spacing w:line="300" w:lineRule="exact"/>
              <w:jc w:val="center"/>
              <w:rPr>
                <w:rFonts w:ascii="宋体" w:hAnsi="宋体" w:eastAsia="宋体" w:cs="Times New Roman"/>
                <w:szCs w:val="21"/>
                <w:lang w:val="de-DE"/>
              </w:rPr>
            </w:pPr>
          </w:p>
        </w:tc>
        <w:tc>
          <w:tcPr>
            <w:tcW w:w="1134" w:type="dxa"/>
            <w:vMerge w:val="continue"/>
            <w:vAlign w:val="center"/>
          </w:tcPr>
          <w:p>
            <w:pPr>
              <w:widowControl/>
              <w:adjustRightInd w:val="0"/>
              <w:snapToGrid w:val="0"/>
              <w:spacing w:line="300" w:lineRule="exact"/>
              <w:jc w:val="center"/>
              <w:rPr>
                <w:rFonts w:ascii="宋体" w:hAnsi="宋体" w:eastAsia="宋体" w:cs="Times New Roman"/>
                <w:szCs w:val="21"/>
                <w:lang w:val="de-DE"/>
              </w:rPr>
            </w:pPr>
          </w:p>
        </w:tc>
        <w:tc>
          <w:tcPr>
            <w:tcW w:w="2318" w:type="dxa"/>
            <w:gridSpan w:val="2"/>
            <w:vMerge w:val="continue"/>
            <w:vAlign w:val="center"/>
          </w:tcPr>
          <w:p>
            <w:pPr>
              <w:widowControl/>
              <w:adjustRightInd w:val="0"/>
              <w:snapToGrid w:val="0"/>
              <w:spacing w:line="300" w:lineRule="exact"/>
              <w:jc w:val="center"/>
              <w:rPr>
                <w:rFonts w:ascii="宋体" w:hAnsi="宋体" w:eastAsia="宋体" w:cs="Times New Roman"/>
                <w:szCs w:val="21"/>
                <w:lang w:val="de-DE"/>
              </w:rPr>
            </w:pPr>
          </w:p>
        </w:tc>
      </w:tr>
    </w:tbl>
    <w:p>
      <w:pPr>
        <w:widowControl/>
        <w:adjustRightInd w:val="0"/>
        <w:snapToGrid w:val="0"/>
        <w:spacing w:line="360" w:lineRule="auto"/>
        <w:jc w:val="left"/>
        <w:rPr>
          <w:rFonts w:ascii="宋体" w:hAnsi="宋体" w:eastAsia="宋体" w:cs="Times New Roman"/>
          <w:sz w:val="28"/>
          <w:szCs w:val="28"/>
          <w:lang w:val="de-DE"/>
        </w:rPr>
      </w:pP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05"/>
        <w:gridCol w:w="1729"/>
        <w:gridCol w:w="1827"/>
        <w:gridCol w:w="21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3085" w:type="dxa"/>
            <w:vMerge w:val="restart"/>
            <w:vAlign w:val="center"/>
          </w:tcPr>
          <w:p>
            <w:pPr>
              <w:widowControl/>
              <w:adjustRightInd w:val="0"/>
              <w:snapToGrid w:val="0"/>
              <w:spacing w:line="300" w:lineRule="exact"/>
              <w:jc w:val="center"/>
              <w:rPr>
                <w:rFonts w:ascii="宋体" w:hAnsi="宋体" w:eastAsia="宋体" w:cs="Times New Roman"/>
                <w:b/>
                <w:szCs w:val="21"/>
                <w:lang w:val="de-DE"/>
              </w:rPr>
            </w:pPr>
            <w:r>
              <w:rPr>
                <w:rFonts w:hint="eastAsia" w:ascii="宋体" w:hAnsi="宋体" w:eastAsia="宋体" w:cs="Times New Roman"/>
                <w:b/>
                <w:szCs w:val="21"/>
                <w:lang w:val="de-DE"/>
              </w:rPr>
              <w:t>排污口设置</w:t>
            </w:r>
          </w:p>
        </w:tc>
        <w:tc>
          <w:tcPr>
            <w:tcW w:w="6127" w:type="dxa"/>
            <w:gridSpan w:val="3"/>
            <w:vAlign w:val="center"/>
          </w:tcPr>
          <w:p>
            <w:pPr>
              <w:widowControl/>
              <w:adjustRightInd w:val="0"/>
              <w:snapToGrid w:val="0"/>
              <w:spacing w:line="300" w:lineRule="exact"/>
              <w:jc w:val="center"/>
              <w:rPr>
                <w:rFonts w:ascii="宋体" w:hAnsi="宋体" w:eastAsia="宋体" w:cs="Times New Roman"/>
                <w:szCs w:val="21"/>
                <w:lang w:val="de-DE"/>
              </w:rPr>
            </w:pPr>
            <w:r>
              <w:rPr>
                <w:rFonts w:ascii="宋体" w:hAnsi="宋体" w:eastAsia="宋体" w:cs="Times New Roman"/>
                <w:b/>
                <w:szCs w:val="21"/>
                <w:lang w:val="de-DE"/>
              </w:rPr>
              <w:t>所在行政区</w:t>
            </w:r>
            <w:r>
              <w:rPr>
                <w:rFonts w:hint="eastAsia" w:ascii="宋体" w:hAnsi="宋体" w:eastAsia="宋体" w:cs="Times New Roman"/>
                <w:b/>
                <w:szCs w:val="21"/>
                <w:vertAlign w:val="superscript"/>
                <w:lang w:val="de-DE"/>
              </w:rPr>
              <w:t>7</w:t>
            </w:r>
            <w:r>
              <w:rPr>
                <w:rFonts w:hint="eastAsia" w:ascii="宋体" w:hAnsi="宋体" w:eastAsia="宋体" w:cs="Times New Roman"/>
                <w:b/>
                <w:szCs w:val="21"/>
                <w:lang w:val="de-DE"/>
              </w:rPr>
              <w:t>：</w:t>
            </w:r>
            <w:r>
              <w:rPr>
                <w:rFonts w:hint="default" w:ascii="Times New Roman" w:hAnsi="Times New Roman" w:eastAsia="宋体" w:cs="Times New Roman"/>
                <w:sz w:val="21"/>
                <w:szCs w:val="21"/>
                <w:u w:val="none"/>
              </w:rPr>
              <w:t>石门县南北镇清官渡村</w:t>
            </w:r>
            <w:r>
              <w:rPr>
                <w:rFonts w:hint="eastAsia" w:ascii="宋体" w:hAnsi="宋体" w:eastAsia="宋体" w:cs="Times New Roman"/>
                <w:szCs w:val="21"/>
                <w:lang w:val="de-D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trPr>
        <w:tc>
          <w:tcPr>
            <w:tcW w:w="3085" w:type="dxa"/>
            <w:vMerge w:val="continue"/>
            <w:vAlign w:val="center"/>
          </w:tcPr>
          <w:p>
            <w:pPr>
              <w:widowControl/>
              <w:adjustRightInd w:val="0"/>
              <w:snapToGrid w:val="0"/>
              <w:spacing w:line="300" w:lineRule="exact"/>
              <w:jc w:val="center"/>
              <w:rPr>
                <w:rFonts w:ascii="宋体" w:hAnsi="宋体" w:eastAsia="宋体" w:cs="Times New Roman"/>
                <w:b/>
                <w:szCs w:val="21"/>
                <w:lang w:val="de-DE"/>
              </w:rPr>
            </w:pPr>
          </w:p>
        </w:tc>
        <w:tc>
          <w:tcPr>
            <w:tcW w:w="6127" w:type="dxa"/>
            <w:gridSpan w:val="3"/>
            <w:vAlign w:val="center"/>
          </w:tcPr>
          <w:p>
            <w:pPr>
              <w:widowControl/>
              <w:adjustRightInd w:val="0"/>
              <w:snapToGrid w:val="0"/>
              <w:spacing w:line="300" w:lineRule="exact"/>
              <w:jc w:val="center"/>
              <w:rPr>
                <w:rFonts w:ascii="宋体" w:hAnsi="宋体" w:eastAsia="宋体" w:cs="Times New Roman"/>
                <w:szCs w:val="21"/>
                <w:lang w:val="de-DE"/>
              </w:rPr>
            </w:pPr>
            <w:r>
              <w:rPr>
                <w:rFonts w:ascii="宋体" w:hAnsi="宋体" w:eastAsia="宋体" w:cs="Times New Roman"/>
                <w:b/>
                <w:szCs w:val="21"/>
                <w:lang w:val="de-DE"/>
              </w:rPr>
              <w:t>排入水体名称</w:t>
            </w:r>
            <w:r>
              <w:rPr>
                <w:rFonts w:hint="eastAsia" w:ascii="宋体" w:hAnsi="宋体" w:eastAsia="宋体" w:cs="Times New Roman"/>
                <w:b/>
                <w:szCs w:val="21"/>
                <w:vertAlign w:val="superscript"/>
                <w:lang w:val="de-DE"/>
              </w:rPr>
              <w:t>8</w:t>
            </w:r>
            <w:r>
              <w:rPr>
                <w:rFonts w:hint="eastAsia" w:ascii="宋体" w:hAnsi="宋体" w:eastAsia="宋体" w:cs="Times New Roman"/>
                <w:b/>
                <w:szCs w:val="21"/>
                <w:lang w:val="de-DE"/>
              </w:rPr>
              <w:t>：</w:t>
            </w:r>
            <w:r>
              <w:rPr>
                <w:rFonts w:hint="eastAsia" w:ascii="宋体" w:hAnsi="宋体" w:eastAsia="宋体" w:cs="Times New Roman"/>
                <w:szCs w:val="21"/>
                <w:lang w:val="en-US" w:eastAsia="zh-CN"/>
              </w:rPr>
              <w:t>后河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trPr>
        <w:tc>
          <w:tcPr>
            <w:tcW w:w="3085" w:type="dxa"/>
            <w:vMerge w:val="continue"/>
            <w:vAlign w:val="center"/>
          </w:tcPr>
          <w:p>
            <w:pPr>
              <w:widowControl/>
              <w:adjustRightInd w:val="0"/>
              <w:snapToGrid w:val="0"/>
              <w:spacing w:line="300" w:lineRule="exact"/>
              <w:jc w:val="center"/>
              <w:rPr>
                <w:rFonts w:ascii="宋体" w:hAnsi="宋体" w:eastAsia="宋体" w:cs="Times New Roman"/>
                <w:b/>
                <w:szCs w:val="21"/>
                <w:lang w:val="de-DE"/>
              </w:rPr>
            </w:pPr>
          </w:p>
        </w:tc>
        <w:tc>
          <w:tcPr>
            <w:tcW w:w="6127" w:type="dxa"/>
            <w:gridSpan w:val="3"/>
            <w:vAlign w:val="center"/>
          </w:tcPr>
          <w:p>
            <w:pPr>
              <w:widowControl/>
              <w:adjustRightInd w:val="0"/>
              <w:snapToGrid w:val="0"/>
              <w:spacing w:line="300" w:lineRule="exact"/>
              <w:jc w:val="center"/>
              <w:rPr>
                <w:rFonts w:hint="eastAsia" w:ascii="宋体" w:hAnsi="宋体" w:eastAsia="宋体" w:cs="Times New Roman"/>
                <w:szCs w:val="21"/>
                <w:lang w:val="en-US" w:eastAsia="zh-CN"/>
              </w:rPr>
            </w:pPr>
            <w:r>
              <w:rPr>
                <w:rFonts w:ascii="宋体" w:hAnsi="宋体" w:eastAsia="宋体" w:cs="Times New Roman"/>
                <w:b/>
                <w:szCs w:val="21"/>
                <w:lang w:val="de-DE"/>
              </w:rPr>
              <w:t>排入的水功能区</w:t>
            </w:r>
            <w:r>
              <w:rPr>
                <w:rFonts w:hint="eastAsia" w:ascii="宋体" w:hAnsi="宋体" w:eastAsia="宋体" w:cs="Times New Roman"/>
                <w:b/>
                <w:szCs w:val="21"/>
                <w:vertAlign w:val="superscript"/>
                <w:lang w:val="de-DE"/>
              </w:rPr>
              <w:t>9</w:t>
            </w:r>
            <w:r>
              <w:rPr>
                <w:rFonts w:hint="eastAsia" w:ascii="宋体" w:hAnsi="宋体" w:eastAsia="宋体" w:cs="Times New Roman"/>
                <w:b/>
                <w:szCs w:val="21"/>
                <w:lang w:val="de-DE"/>
              </w:rPr>
              <w:t>：</w:t>
            </w:r>
            <w:r>
              <w:rPr>
                <w:rFonts w:hint="eastAsia" w:ascii="宋体" w:hAnsi="宋体" w:eastAsia="宋体" w:cs="Times New Roman"/>
                <w:szCs w:val="21"/>
                <w:lang w:val="en-US" w:eastAsia="zh-CN"/>
              </w:rPr>
              <w:t>黄虎港河北源源南北镇保留区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3085" w:type="dxa"/>
            <w:vMerge w:val="continue"/>
            <w:vAlign w:val="center"/>
          </w:tcPr>
          <w:p>
            <w:pPr>
              <w:widowControl/>
              <w:adjustRightInd w:val="0"/>
              <w:snapToGrid w:val="0"/>
              <w:spacing w:line="300" w:lineRule="exact"/>
              <w:jc w:val="center"/>
              <w:rPr>
                <w:rFonts w:ascii="宋体" w:hAnsi="宋体" w:eastAsia="宋体" w:cs="Times New Roman"/>
                <w:b/>
                <w:szCs w:val="21"/>
                <w:lang w:val="de-DE"/>
              </w:rPr>
            </w:pPr>
          </w:p>
        </w:tc>
        <w:tc>
          <w:tcPr>
            <w:tcW w:w="6127" w:type="dxa"/>
            <w:gridSpan w:val="3"/>
            <w:vAlign w:val="center"/>
          </w:tcPr>
          <w:p>
            <w:pPr>
              <w:widowControl/>
              <w:adjustRightInd w:val="0"/>
              <w:snapToGrid w:val="0"/>
              <w:spacing w:line="300" w:lineRule="exact"/>
              <w:jc w:val="center"/>
              <w:rPr>
                <w:rFonts w:ascii="宋体" w:hAnsi="宋体" w:eastAsia="宋体" w:cs="Times New Roman"/>
                <w:szCs w:val="21"/>
                <w:lang w:val="de-DE"/>
              </w:rPr>
            </w:pPr>
            <w:r>
              <w:rPr>
                <w:rFonts w:ascii="宋体" w:hAnsi="宋体" w:eastAsia="宋体" w:cs="Times New Roman"/>
                <w:b/>
                <w:szCs w:val="21"/>
                <w:lang w:val="de-DE"/>
              </w:rPr>
              <w:t>经度</w:t>
            </w:r>
            <w:r>
              <w:rPr>
                <w:rFonts w:hint="eastAsia" w:ascii="宋体" w:hAnsi="宋体" w:eastAsia="宋体" w:cs="Times New Roman"/>
                <w:b/>
                <w:szCs w:val="21"/>
                <w:lang w:val="de-DE"/>
              </w:rPr>
              <w:t>（准确到″）：</w:t>
            </w:r>
            <w:r>
              <w:rPr>
                <w:rFonts w:hint="eastAsia" w:ascii="宋体" w:hAnsi="宋体" w:eastAsia="宋体" w:cs="Times New Roman"/>
                <w:szCs w:val="21"/>
                <w:lang w:val="de-DE" w:eastAsia="zh-CN"/>
              </w:rPr>
              <w:t>E110°37′24.4″</w:t>
            </w:r>
            <w:r>
              <w:rPr>
                <w:rFonts w:ascii="宋体" w:hAnsi="宋体" w:eastAsia="宋体" w:cs="Times New Roman"/>
                <w:szCs w:val="21"/>
                <w:lang w:val="de-DE"/>
              </w:rPr>
              <w:t xml:space="preserve"> </w:t>
            </w:r>
          </w:p>
          <w:p>
            <w:pPr>
              <w:widowControl/>
              <w:adjustRightInd w:val="0"/>
              <w:snapToGrid w:val="0"/>
              <w:spacing w:line="300" w:lineRule="exact"/>
              <w:jc w:val="center"/>
              <w:rPr>
                <w:rFonts w:ascii="宋体" w:hAnsi="宋体" w:eastAsia="宋体" w:cs="Times New Roman"/>
                <w:szCs w:val="21"/>
                <w:lang w:val="de-DE"/>
              </w:rPr>
            </w:pPr>
            <w:r>
              <w:rPr>
                <w:rFonts w:hint="eastAsia" w:ascii="宋体" w:hAnsi="宋体" w:eastAsia="宋体" w:cs="Times New Roman"/>
                <w:b/>
                <w:szCs w:val="21"/>
                <w:lang w:val="de-DE"/>
              </w:rPr>
              <w:t>纬度（准确到″）：</w:t>
            </w:r>
            <w:r>
              <w:rPr>
                <w:rFonts w:hint="eastAsia" w:ascii="宋体" w:hAnsi="宋体" w:eastAsia="宋体" w:cs="Times New Roman"/>
                <w:szCs w:val="21"/>
                <w:lang w:val="de-DE"/>
              </w:rPr>
              <w:t>N</w:t>
            </w:r>
            <w:r>
              <w:rPr>
                <w:rFonts w:hint="eastAsia" w:ascii="宋体" w:hAnsi="宋体" w:eastAsia="宋体" w:cs="Times New Roman"/>
                <w:szCs w:val="21"/>
                <w:lang w:val="de-DE" w:eastAsia="zh-CN"/>
              </w:rPr>
              <w:t>29°52′22.9″</w:t>
            </w:r>
            <w:r>
              <w:rPr>
                <w:rFonts w:hint="eastAsia" w:ascii="宋体" w:hAnsi="宋体" w:eastAsia="宋体" w:cs="Times New Roman"/>
                <w:szCs w:val="21"/>
                <w:lang w:val="de-D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085" w:type="dxa"/>
            <w:vAlign w:val="center"/>
          </w:tcPr>
          <w:p>
            <w:pPr>
              <w:widowControl/>
              <w:adjustRightInd w:val="0"/>
              <w:snapToGrid w:val="0"/>
              <w:spacing w:line="300" w:lineRule="exact"/>
              <w:jc w:val="center"/>
              <w:rPr>
                <w:rFonts w:ascii="宋体" w:hAnsi="宋体" w:eastAsia="宋体" w:cs="Times New Roman"/>
                <w:b/>
                <w:szCs w:val="21"/>
                <w:vertAlign w:val="superscript"/>
                <w:lang w:val="de-DE"/>
              </w:rPr>
            </w:pPr>
            <w:r>
              <w:rPr>
                <w:rFonts w:ascii="宋体" w:hAnsi="宋体" w:eastAsia="宋体" w:cs="Times New Roman"/>
                <w:b/>
                <w:szCs w:val="21"/>
                <w:lang w:val="de-DE"/>
              </w:rPr>
              <w:t>设计排污能力</w:t>
            </w:r>
            <w:r>
              <w:rPr>
                <w:rFonts w:hint="eastAsia" w:ascii="宋体" w:hAnsi="宋体" w:eastAsia="宋体" w:cs="Times New Roman"/>
                <w:b/>
                <w:szCs w:val="21"/>
                <w:lang w:val="de-DE"/>
              </w:rPr>
              <w:t>（吨/日）</w:t>
            </w:r>
            <w:r>
              <w:rPr>
                <w:rFonts w:hint="eastAsia" w:ascii="宋体" w:hAnsi="宋体" w:eastAsia="宋体" w:cs="Times New Roman"/>
                <w:b/>
                <w:szCs w:val="21"/>
                <w:vertAlign w:val="superscript"/>
                <w:lang w:val="de-DE"/>
              </w:rPr>
              <w:t>10</w:t>
            </w:r>
          </w:p>
        </w:tc>
        <w:tc>
          <w:tcPr>
            <w:tcW w:w="1843" w:type="dxa"/>
            <w:vAlign w:val="center"/>
          </w:tcPr>
          <w:p>
            <w:pPr>
              <w:widowControl/>
              <w:adjustRightInd w:val="0"/>
              <w:snapToGrid w:val="0"/>
              <w:spacing w:line="300" w:lineRule="exact"/>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200</w:t>
            </w:r>
          </w:p>
        </w:tc>
        <w:tc>
          <w:tcPr>
            <w:tcW w:w="1981" w:type="dxa"/>
            <w:vAlign w:val="center"/>
          </w:tcPr>
          <w:p>
            <w:pPr>
              <w:widowControl/>
              <w:adjustRightInd w:val="0"/>
              <w:snapToGrid w:val="0"/>
              <w:spacing w:line="300" w:lineRule="exact"/>
              <w:jc w:val="center"/>
              <w:rPr>
                <w:rFonts w:ascii="宋体" w:hAnsi="宋体" w:eastAsia="宋体" w:cs="Times New Roman"/>
                <w:b/>
                <w:szCs w:val="21"/>
                <w:lang w:val="de-DE"/>
              </w:rPr>
            </w:pPr>
            <w:r>
              <w:rPr>
                <w:rFonts w:ascii="宋体" w:hAnsi="宋体" w:eastAsia="宋体" w:cs="Times New Roman"/>
                <w:b/>
                <w:szCs w:val="21"/>
                <w:lang w:val="de-DE"/>
              </w:rPr>
              <w:t>排污口大小</w:t>
            </w:r>
          </w:p>
        </w:tc>
        <w:tc>
          <w:tcPr>
            <w:tcW w:w="2303" w:type="dxa"/>
            <w:vAlign w:val="center"/>
          </w:tcPr>
          <w:p>
            <w:pPr>
              <w:widowControl/>
              <w:adjustRightInd w:val="0"/>
              <w:snapToGrid w:val="0"/>
              <w:spacing w:line="300" w:lineRule="exact"/>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0.2m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3085" w:type="dxa"/>
            <w:vAlign w:val="center"/>
          </w:tcPr>
          <w:p>
            <w:pPr>
              <w:widowControl/>
              <w:adjustRightInd w:val="0"/>
              <w:snapToGrid w:val="0"/>
              <w:spacing w:line="300" w:lineRule="exact"/>
              <w:jc w:val="center"/>
              <w:rPr>
                <w:rFonts w:ascii="宋体" w:hAnsi="宋体" w:eastAsia="宋体" w:cs="Times New Roman"/>
                <w:b/>
                <w:szCs w:val="21"/>
                <w:vertAlign w:val="superscript"/>
                <w:lang w:val="de-DE"/>
              </w:rPr>
            </w:pPr>
            <w:r>
              <w:rPr>
                <w:rFonts w:ascii="宋体" w:hAnsi="宋体" w:eastAsia="宋体" w:cs="Times New Roman"/>
                <w:b/>
                <w:szCs w:val="21"/>
                <w:lang w:val="de-DE"/>
              </w:rPr>
              <w:t>工业废水排放量</w:t>
            </w:r>
            <w:r>
              <w:rPr>
                <w:rFonts w:hint="eastAsia" w:ascii="宋体" w:hAnsi="宋体" w:eastAsia="宋体" w:cs="Times New Roman"/>
                <w:b/>
                <w:szCs w:val="21"/>
                <w:lang w:val="de-DE"/>
              </w:rPr>
              <w:t>（吨/日）</w:t>
            </w:r>
            <w:r>
              <w:rPr>
                <w:rFonts w:hint="eastAsia" w:ascii="宋体" w:hAnsi="宋体" w:eastAsia="宋体" w:cs="Times New Roman"/>
                <w:b/>
                <w:szCs w:val="21"/>
                <w:vertAlign w:val="superscript"/>
                <w:lang w:val="de-DE"/>
              </w:rPr>
              <w:t>11</w:t>
            </w:r>
          </w:p>
        </w:tc>
        <w:tc>
          <w:tcPr>
            <w:tcW w:w="1843" w:type="dxa"/>
            <w:vAlign w:val="center"/>
          </w:tcPr>
          <w:p>
            <w:pPr>
              <w:widowControl/>
              <w:adjustRightInd w:val="0"/>
              <w:snapToGrid w:val="0"/>
              <w:spacing w:line="300" w:lineRule="exact"/>
              <w:jc w:val="center"/>
              <w:rPr>
                <w:rFonts w:ascii="宋体" w:hAnsi="宋体" w:eastAsia="宋体" w:cs="Times New Roman"/>
                <w:szCs w:val="21"/>
                <w:lang w:val="de-DE"/>
              </w:rPr>
            </w:pPr>
            <w:r>
              <w:rPr>
                <w:rFonts w:hint="eastAsia" w:ascii="宋体" w:hAnsi="宋体" w:eastAsia="宋体" w:cs="Times New Roman"/>
                <w:szCs w:val="21"/>
                <w:lang w:val="en-US" w:eastAsia="zh-CN"/>
              </w:rPr>
              <w:t>377.86</w:t>
            </w:r>
          </w:p>
        </w:tc>
        <w:tc>
          <w:tcPr>
            <w:tcW w:w="1981" w:type="dxa"/>
            <w:vMerge w:val="restart"/>
            <w:vAlign w:val="center"/>
          </w:tcPr>
          <w:p>
            <w:pPr>
              <w:widowControl/>
              <w:adjustRightInd w:val="0"/>
              <w:snapToGrid w:val="0"/>
              <w:spacing w:line="300" w:lineRule="exact"/>
              <w:jc w:val="center"/>
              <w:rPr>
                <w:rFonts w:ascii="宋体" w:hAnsi="宋体" w:eastAsia="宋体" w:cs="Times New Roman"/>
                <w:b/>
                <w:szCs w:val="21"/>
                <w:vertAlign w:val="superscript"/>
                <w:lang w:val="de-DE"/>
              </w:rPr>
            </w:pPr>
            <w:r>
              <w:rPr>
                <w:rFonts w:ascii="宋体" w:hAnsi="宋体" w:eastAsia="宋体" w:cs="Times New Roman"/>
                <w:b/>
                <w:szCs w:val="21"/>
                <w:lang w:val="de-DE"/>
              </w:rPr>
              <w:t>年排放污水总量</w:t>
            </w:r>
            <w:r>
              <w:rPr>
                <w:rFonts w:hint="eastAsia" w:ascii="宋体" w:hAnsi="宋体" w:eastAsia="宋体" w:cs="Times New Roman"/>
                <w:b/>
                <w:szCs w:val="21"/>
                <w:lang w:val="de-DE"/>
              </w:rPr>
              <w:t>（万吨）</w:t>
            </w:r>
            <w:r>
              <w:rPr>
                <w:rFonts w:hint="eastAsia" w:ascii="宋体" w:hAnsi="宋体" w:eastAsia="宋体" w:cs="Times New Roman"/>
                <w:b/>
                <w:szCs w:val="21"/>
                <w:vertAlign w:val="superscript"/>
                <w:lang w:val="de-DE"/>
              </w:rPr>
              <w:t>11</w:t>
            </w:r>
          </w:p>
        </w:tc>
        <w:tc>
          <w:tcPr>
            <w:tcW w:w="2303" w:type="dxa"/>
            <w:vAlign w:val="center"/>
          </w:tcPr>
          <w:p>
            <w:pPr>
              <w:widowControl/>
              <w:adjustRightInd w:val="0"/>
              <w:snapToGrid w:val="0"/>
              <w:spacing w:line="300" w:lineRule="exact"/>
              <w:jc w:val="center"/>
              <w:rPr>
                <w:rFonts w:ascii="宋体" w:hAnsi="宋体" w:eastAsia="宋体" w:cs="Times New Roman"/>
                <w:szCs w:val="21"/>
                <w:lang w:val="de-D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3085" w:type="dxa"/>
            <w:vAlign w:val="center"/>
          </w:tcPr>
          <w:p>
            <w:pPr>
              <w:widowControl/>
              <w:adjustRightInd w:val="0"/>
              <w:snapToGrid w:val="0"/>
              <w:spacing w:line="300" w:lineRule="exact"/>
              <w:jc w:val="center"/>
              <w:rPr>
                <w:rFonts w:ascii="宋体" w:hAnsi="宋体" w:eastAsia="宋体" w:cs="Times New Roman"/>
                <w:b/>
                <w:szCs w:val="21"/>
                <w:vertAlign w:val="superscript"/>
                <w:lang w:val="de-DE"/>
              </w:rPr>
            </w:pPr>
            <w:r>
              <w:rPr>
                <w:rFonts w:ascii="宋体" w:hAnsi="宋体" w:eastAsia="宋体" w:cs="Times New Roman"/>
                <w:b/>
                <w:szCs w:val="21"/>
                <w:lang w:val="de-DE"/>
              </w:rPr>
              <w:t>生活污水排放量</w:t>
            </w:r>
            <w:r>
              <w:rPr>
                <w:rFonts w:hint="eastAsia" w:ascii="宋体" w:hAnsi="宋体" w:eastAsia="宋体" w:cs="Times New Roman"/>
                <w:b/>
                <w:szCs w:val="21"/>
                <w:lang w:val="de-DE"/>
              </w:rPr>
              <w:t>（吨/日）</w:t>
            </w:r>
            <w:r>
              <w:rPr>
                <w:rFonts w:hint="eastAsia" w:ascii="宋体" w:hAnsi="宋体" w:eastAsia="宋体" w:cs="Times New Roman"/>
                <w:b/>
                <w:szCs w:val="21"/>
                <w:vertAlign w:val="superscript"/>
                <w:lang w:val="de-DE"/>
              </w:rPr>
              <w:t>11</w:t>
            </w:r>
          </w:p>
        </w:tc>
        <w:tc>
          <w:tcPr>
            <w:tcW w:w="1843" w:type="dxa"/>
            <w:vAlign w:val="center"/>
          </w:tcPr>
          <w:p>
            <w:pPr>
              <w:widowControl/>
              <w:adjustRightInd w:val="0"/>
              <w:snapToGrid w:val="0"/>
              <w:spacing w:line="300" w:lineRule="exact"/>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w:t>
            </w:r>
          </w:p>
        </w:tc>
        <w:tc>
          <w:tcPr>
            <w:tcW w:w="1981" w:type="dxa"/>
            <w:vMerge w:val="continue"/>
            <w:vAlign w:val="center"/>
          </w:tcPr>
          <w:p>
            <w:pPr>
              <w:widowControl/>
              <w:adjustRightInd w:val="0"/>
              <w:snapToGrid w:val="0"/>
              <w:spacing w:line="300" w:lineRule="exact"/>
              <w:jc w:val="center"/>
              <w:rPr>
                <w:rFonts w:ascii="宋体" w:hAnsi="宋体" w:eastAsia="宋体" w:cs="Times New Roman"/>
                <w:szCs w:val="21"/>
                <w:lang w:val="de-DE"/>
              </w:rPr>
            </w:pPr>
          </w:p>
        </w:tc>
        <w:tc>
          <w:tcPr>
            <w:tcW w:w="2303" w:type="dxa"/>
            <w:vAlign w:val="center"/>
          </w:tcPr>
          <w:p>
            <w:pPr>
              <w:widowControl/>
              <w:adjustRightInd w:val="0"/>
              <w:snapToGrid w:val="0"/>
              <w:spacing w:line="300" w:lineRule="exact"/>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12.46938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trPr>
        <w:tc>
          <w:tcPr>
            <w:tcW w:w="3085" w:type="dxa"/>
            <w:vAlign w:val="center"/>
          </w:tcPr>
          <w:p>
            <w:pPr>
              <w:widowControl/>
              <w:adjustRightInd w:val="0"/>
              <w:snapToGrid w:val="0"/>
              <w:spacing w:line="300" w:lineRule="exact"/>
              <w:jc w:val="center"/>
              <w:rPr>
                <w:rFonts w:ascii="宋体" w:hAnsi="宋体" w:eastAsia="宋体" w:cs="Times New Roman"/>
                <w:b/>
                <w:szCs w:val="21"/>
                <w:vertAlign w:val="superscript"/>
                <w:lang w:val="de-DE"/>
              </w:rPr>
            </w:pPr>
            <w:r>
              <w:rPr>
                <w:rFonts w:ascii="宋体" w:hAnsi="宋体" w:eastAsia="宋体" w:cs="Times New Roman"/>
                <w:b/>
                <w:szCs w:val="21"/>
                <w:lang w:val="de-DE"/>
              </w:rPr>
              <w:t>其它污水排放量</w:t>
            </w:r>
            <w:r>
              <w:rPr>
                <w:rFonts w:hint="eastAsia" w:ascii="宋体" w:hAnsi="宋体" w:eastAsia="宋体" w:cs="Times New Roman"/>
                <w:b/>
                <w:szCs w:val="21"/>
                <w:lang w:val="de-DE"/>
              </w:rPr>
              <w:t>（吨/日）</w:t>
            </w:r>
            <w:r>
              <w:rPr>
                <w:rFonts w:hint="eastAsia" w:ascii="宋体" w:hAnsi="宋体" w:eastAsia="宋体" w:cs="Times New Roman"/>
                <w:b/>
                <w:szCs w:val="21"/>
                <w:vertAlign w:val="superscript"/>
                <w:lang w:val="de-DE"/>
              </w:rPr>
              <w:t>11</w:t>
            </w:r>
          </w:p>
        </w:tc>
        <w:tc>
          <w:tcPr>
            <w:tcW w:w="1843" w:type="dxa"/>
            <w:vAlign w:val="center"/>
          </w:tcPr>
          <w:p>
            <w:pPr>
              <w:widowControl/>
              <w:adjustRightInd w:val="0"/>
              <w:snapToGrid w:val="0"/>
              <w:spacing w:line="300" w:lineRule="exact"/>
              <w:jc w:val="center"/>
              <w:rPr>
                <w:rFonts w:ascii="宋体" w:hAnsi="宋体" w:eastAsia="宋体" w:cs="Times New Roman"/>
                <w:szCs w:val="21"/>
                <w:lang w:val="de-DE"/>
              </w:rPr>
            </w:pPr>
            <w:r>
              <w:rPr>
                <w:rFonts w:hint="eastAsia" w:ascii="宋体" w:hAnsi="宋体" w:eastAsia="宋体" w:cs="Times New Roman"/>
                <w:szCs w:val="21"/>
                <w:lang w:val="de-DE"/>
              </w:rPr>
              <w:t>/</w:t>
            </w:r>
          </w:p>
        </w:tc>
        <w:tc>
          <w:tcPr>
            <w:tcW w:w="1981" w:type="dxa"/>
            <w:vMerge w:val="continue"/>
            <w:vAlign w:val="center"/>
          </w:tcPr>
          <w:p>
            <w:pPr>
              <w:widowControl/>
              <w:adjustRightInd w:val="0"/>
              <w:snapToGrid w:val="0"/>
              <w:spacing w:line="300" w:lineRule="exact"/>
              <w:jc w:val="center"/>
              <w:rPr>
                <w:rFonts w:ascii="宋体" w:hAnsi="宋体" w:eastAsia="宋体" w:cs="Times New Roman"/>
                <w:szCs w:val="21"/>
                <w:lang w:val="de-DE"/>
              </w:rPr>
            </w:pPr>
          </w:p>
        </w:tc>
        <w:tc>
          <w:tcPr>
            <w:tcW w:w="2303" w:type="dxa"/>
            <w:vAlign w:val="center"/>
          </w:tcPr>
          <w:p>
            <w:pPr>
              <w:widowControl/>
              <w:adjustRightInd w:val="0"/>
              <w:snapToGrid w:val="0"/>
              <w:spacing w:line="300" w:lineRule="exact"/>
              <w:jc w:val="center"/>
              <w:rPr>
                <w:rFonts w:ascii="宋体" w:hAnsi="宋体" w:eastAsia="宋体" w:cs="Times New Roman"/>
                <w:szCs w:val="21"/>
                <w:lang w:val="de-DE"/>
              </w:rPr>
            </w:pPr>
            <w:r>
              <w:rPr>
                <w:rFonts w:hint="eastAsia" w:ascii="宋体" w:hAnsi="宋体" w:eastAsia="宋体" w:cs="Times New Roman"/>
                <w:szCs w:val="21"/>
                <w:lang w:val="de-DE"/>
              </w:rPr>
              <w:t>/</w:t>
            </w:r>
          </w:p>
        </w:tc>
      </w:tr>
    </w:tbl>
    <w:p>
      <w:pPr>
        <w:widowControl/>
        <w:adjustRightInd w:val="0"/>
        <w:snapToGrid w:val="0"/>
        <w:jc w:val="left"/>
        <w:rPr>
          <w:rFonts w:ascii="宋体" w:hAnsi="宋体" w:eastAsia="宋体" w:cs="Times New Roman"/>
          <w:sz w:val="16"/>
          <w:szCs w:val="16"/>
          <w:lang w:val="de-DE"/>
        </w:rPr>
      </w:pP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07"/>
        <w:gridCol w:w="2166"/>
        <w:gridCol w:w="2130"/>
        <w:gridCol w:w="2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trPr>
        <w:tc>
          <w:tcPr>
            <w:tcW w:w="2107" w:type="dxa"/>
            <w:vAlign w:val="center"/>
          </w:tcPr>
          <w:p>
            <w:pPr>
              <w:widowControl/>
              <w:adjustRightInd w:val="0"/>
              <w:snapToGrid w:val="0"/>
              <w:spacing w:line="300" w:lineRule="exact"/>
              <w:jc w:val="center"/>
              <w:rPr>
                <w:rFonts w:ascii="宋体" w:hAnsi="宋体" w:eastAsia="宋体" w:cs="Times New Roman"/>
                <w:b/>
                <w:szCs w:val="21"/>
                <w:lang w:val="de-DE"/>
              </w:rPr>
            </w:pPr>
            <w:r>
              <w:rPr>
                <w:rFonts w:ascii="宋体" w:hAnsi="宋体" w:eastAsia="宋体" w:cs="Times New Roman"/>
                <w:b/>
                <w:szCs w:val="21"/>
                <w:lang w:val="de-DE"/>
              </w:rPr>
              <w:t>污水是否经过处理</w:t>
            </w:r>
          </w:p>
        </w:tc>
        <w:tc>
          <w:tcPr>
            <w:tcW w:w="2166" w:type="dxa"/>
            <w:vAlign w:val="center"/>
          </w:tcPr>
          <w:p>
            <w:pPr>
              <w:widowControl/>
              <w:adjustRightInd w:val="0"/>
              <w:snapToGrid w:val="0"/>
              <w:spacing w:line="300" w:lineRule="exact"/>
              <w:jc w:val="center"/>
              <w:rPr>
                <w:rFonts w:ascii="宋体" w:hAnsi="宋体" w:eastAsia="宋体" w:cs="Times New Roman"/>
                <w:szCs w:val="21"/>
                <w:lang w:val="de-DE"/>
              </w:rPr>
            </w:pPr>
            <w:r>
              <w:rPr>
                <w:rFonts w:ascii="宋体" w:hAnsi="宋体" w:eastAsia="宋体" w:cs="Times New Roman"/>
                <w:szCs w:val="21"/>
                <w:lang w:val="de-DE"/>
              </w:rPr>
              <w:t>是</w:t>
            </w:r>
          </w:p>
        </w:tc>
        <w:tc>
          <w:tcPr>
            <w:tcW w:w="2130" w:type="dxa"/>
            <w:vAlign w:val="center"/>
          </w:tcPr>
          <w:p>
            <w:pPr>
              <w:widowControl/>
              <w:adjustRightInd w:val="0"/>
              <w:snapToGrid w:val="0"/>
              <w:spacing w:line="300" w:lineRule="exact"/>
              <w:jc w:val="center"/>
              <w:rPr>
                <w:rFonts w:ascii="宋体" w:hAnsi="宋体" w:eastAsia="宋体" w:cs="Times New Roman"/>
                <w:b/>
                <w:szCs w:val="21"/>
                <w:vertAlign w:val="superscript"/>
                <w:lang w:val="de-DE"/>
              </w:rPr>
            </w:pPr>
            <w:r>
              <w:rPr>
                <w:rFonts w:ascii="宋体" w:hAnsi="宋体" w:eastAsia="宋体" w:cs="Times New Roman"/>
                <w:b/>
                <w:szCs w:val="21"/>
                <w:lang w:val="de-DE"/>
              </w:rPr>
              <w:t>处理方式</w:t>
            </w:r>
            <w:r>
              <w:rPr>
                <w:rFonts w:hint="eastAsia" w:ascii="宋体" w:hAnsi="宋体" w:eastAsia="宋体" w:cs="Times New Roman"/>
                <w:b/>
                <w:szCs w:val="21"/>
                <w:vertAlign w:val="superscript"/>
                <w:lang w:val="de-DE"/>
              </w:rPr>
              <w:t>12</w:t>
            </w:r>
          </w:p>
        </w:tc>
        <w:tc>
          <w:tcPr>
            <w:tcW w:w="2119" w:type="dxa"/>
            <w:vAlign w:val="center"/>
          </w:tcPr>
          <w:p>
            <w:pPr>
              <w:widowControl/>
              <w:adjustRightInd w:val="0"/>
              <w:snapToGrid w:val="0"/>
              <w:spacing w:line="300" w:lineRule="exact"/>
              <w:jc w:val="center"/>
              <w:rPr>
                <w:rFonts w:hint="default" w:ascii="宋体" w:hAnsi="宋体" w:eastAsia="宋体" w:cs="Times New Roman"/>
                <w:szCs w:val="21"/>
                <w:lang w:val="en-US" w:eastAsia="zh-CN"/>
              </w:rPr>
            </w:pPr>
            <w:r>
              <w:rPr>
                <w:rFonts w:hint="default" w:ascii="宋体" w:hAnsi="宋体" w:eastAsia="宋体" w:cs="Times New Roman"/>
                <w:szCs w:val="21"/>
                <w:lang w:val="en-US" w:eastAsia="zh-CN"/>
              </w:rPr>
              <w:t>集水调节+混凝 (除磷+助沉+絮凝) +高效沉淀+高效过滤+清水池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8522" w:type="dxa"/>
            <w:gridSpan w:val="4"/>
            <w:vAlign w:val="center"/>
          </w:tcPr>
          <w:p>
            <w:pPr>
              <w:widowControl/>
              <w:adjustRightInd w:val="0"/>
              <w:snapToGrid w:val="0"/>
              <w:spacing w:line="300" w:lineRule="exact"/>
              <w:jc w:val="center"/>
              <w:rPr>
                <w:rFonts w:ascii="宋体" w:hAnsi="宋体" w:eastAsia="宋体" w:cs="Times New Roman"/>
                <w:b/>
                <w:szCs w:val="21"/>
                <w:lang w:val="de-DE"/>
              </w:rPr>
            </w:pPr>
            <w:r>
              <w:rPr>
                <w:rFonts w:ascii="宋体" w:hAnsi="宋体" w:eastAsia="宋体" w:cs="Times New Roman"/>
                <w:b/>
                <w:szCs w:val="21"/>
                <w:lang w:val="de-DE"/>
              </w:rPr>
              <w:t>主要污染物排放浓度及排放总量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2107" w:type="dxa"/>
            <w:vMerge w:val="restart"/>
            <w:vAlign w:val="center"/>
          </w:tcPr>
          <w:p>
            <w:pPr>
              <w:widowControl/>
              <w:adjustRightInd w:val="0"/>
              <w:snapToGrid w:val="0"/>
              <w:spacing w:line="300" w:lineRule="exact"/>
              <w:jc w:val="center"/>
              <w:rPr>
                <w:rFonts w:ascii="宋体" w:hAnsi="宋体" w:eastAsia="宋体" w:cs="Times New Roman"/>
                <w:b/>
                <w:szCs w:val="21"/>
                <w:vertAlign w:val="superscript"/>
                <w:lang w:val="de-DE"/>
              </w:rPr>
            </w:pPr>
            <w:r>
              <w:rPr>
                <w:rFonts w:ascii="宋体" w:hAnsi="宋体" w:eastAsia="宋体" w:cs="Times New Roman"/>
                <w:b/>
                <w:szCs w:val="21"/>
                <w:lang w:val="de-DE"/>
              </w:rPr>
              <w:t>项目名称</w:t>
            </w:r>
            <w:r>
              <w:rPr>
                <w:rFonts w:hint="eastAsia" w:ascii="宋体" w:hAnsi="宋体" w:eastAsia="宋体" w:cs="Times New Roman"/>
                <w:b/>
                <w:szCs w:val="21"/>
                <w:vertAlign w:val="superscript"/>
                <w:lang w:val="de-DE"/>
              </w:rPr>
              <w:t>13</w:t>
            </w:r>
          </w:p>
        </w:tc>
        <w:tc>
          <w:tcPr>
            <w:tcW w:w="2166" w:type="dxa"/>
            <w:vMerge w:val="restart"/>
            <w:vAlign w:val="center"/>
          </w:tcPr>
          <w:p>
            <w:pPr>
              <w:widowControl/>
              <w:adjustRightInd w:val="0"/>
              <w:snapToGrid w:val="0"/>
              <w:spacing w:line="300" w:lineRule="exact"/>
              <w:jc w:val="center"/>
              <w:rPr>
                <w:rFonts w:ascii="宋体" w:hAnsi="宋体" w:eastAsia="宋体" w:cs="Times New Roman"/>
                <w:b/>
                <w:szCs w:val="21"/>
                <w:vertAlign w:val="superscript"/>
                <w:lang w:val="de-DE"/>
              </w:rPr>
            </w:pPr>
            <w:r>
              <w:rPr>
                <w:rFonts w:ascii="宋体" w:hAnsi="宋体" w:eastAsia="宋体" w:cs="Times New Roman"/>
                <w:b/>
                <w:szCs w:val="21"/>
                <w:lang w:val="de-DE"/>
              </w:rPr>
              <w:t>排放浓度</w:t>
            </w:r>
            <w:r>
              <w:rPr>
                <w:rFonts w:hint="eastAsia" w:ascii="宋体" w:hAnsi="宋体" w:eastAsia="宋体" w:cs="Times New Roman"/>
                <w:b/>
                <w:szCs w:val="21"/>
                <w:lang w:val="de-DE"/>
              </w:rPr>
              <w:t>（mg/L）</w:t>
            </w:r>
            <w:r>
              <w:rPr>
                <w:rFonts w:hint="eastAsia" w:ascii="宋体" w:hAnsi="宋体" w:eastAsia="宋体" w:cs="Times New Roman"/>
                <w:b/>
                <w:szCs w:val="21"/>
                <w:vertAlign w:val="superscript"/>
                <w:lang w:val="de-DE"/>
              </w:rPr>
              <w:t>14</w:t>
            </w:r>
          </w:p>
        </w:tc>
        <w:tc>
          <w:tcPr>
            <w:tcW w:w="4249" w:type="dxa"/>
            <w:gridSpan w:val="2"/>
            <w:vAlign w:val="center"/>
          </w:tcPr>
          <w:p>
            <w:pPr>
              <w:widowControl/>
              <w:adjustRightInd w:val="0"/>
              <w:snapToGrid w:val="0"/>
              <w:spacing w:line="300" w:lineRule="exact"/>
              <w:jc w:val="center"/>
              <w:rPr>
                <w:rFonts w:ascii="宋体" w:hAnsi="宋体" w:eastAsia="宋体" w:cs="Times New Roman"/>
                <w:b/>
                <w:szCs w:val="21"/>
                <w:lang w:val="de-DE"/>
              </w:rPr>
            </w:pPr>
            <w:r>
              <w:rPr>
                <w:rFonts w:ascii="宋体" w:hAnsi="宋体" w:eastAsia="宋体" w:cs="Times New Roman"/>
                <w:b/>
                <w:szCs w:val="21"/>
                <w:lang w:val="de-DE"/>
              </w:rPr>
              <w:t>总量</w:t>
            </w:r>
            <w:r>
              <w:rPr>
                <w:rFonts w:hint="eastAsia" w:ascii="宋体" w:hAnsi="宋体" w:eastAsia="宋体" w:cs="Times New Roman"/>
                <w:b/>
                <w:szCs w:val="21"/>
                <w:lang w:val="de-DE"/>
              </w:rPr>
              <w:t>（吨）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trPr>
        <w:tc>
          <w:tcPr>
            <w:tcW w:w="2107" w:type="dxa"/>
            <w:vMerge w:val="continue"/>
            <w:vAlign w:val="center"/>
          </w:tcPr>
          <w:p>
            <w:pPr>
              <w:widowControl/>
              <w:adjustRightInd w:val="0"/>
              <w:snapToGrid w:val="0"/>
              <w:spacing w:line="300" w:lineRule="exact"/>
              <w:jc w:val="center"/>
              <w:rPr>
                <w:rFonts w:ascii="宋体" w:hAnsi="宋体" w:eastAsia="宋体" w:cs="Times New Roman"/>
                <w:b/>
                <w:szCs w:val="21"/>
                <w:lang w:val="de-DE"/>
              </w:rPr>
            </w:pPr>
          </w:p>
        </w:tc>
        <w:tc>
          <w:tcPr>
            <w:tcW w:w="2166" w:type="dxa"/>
            <w:vMerge w:val="continue"/>
            <w:vAlign w:val="center"/>
          </w:tcPr>
          <w:p>
            <w:pPr>
              <w:widowControl/>
              <w:adjustRightInd w:val="0"/>
              <w:snapToGrid w:val="0"/>
              <w:spacing w:line="300" w:lineRule="exact"/>
              <w:jc w:val="center"/>
              <w:rPr>
                <w:rFonts w:ascii="宋体" w:hAnsi="宋体" w:eastAsia="宋体" w:cs="Times New Roman"/>
                <w:b/>
                <w:szCs w:val="21"/>
                <w:lang w:val="de-DE"/>
              </w:rPr>
            </w:pPr>
          </w:p>
        </w:tc>
        <w:tc>
          <w:tcPr>
            <w:tcW w:w="2130" w:type="dxa"/>
            <w:vAlign w:val="center"/>
          </w:tcPr>
          <w:p>
            <w:pPr>
              <w:widowControl/>
              <w:adjustRightInd w:val="0"/>
              <w:snapToGrid w:val="0"/>
              <w:spacing w:line="300" w:lineRule="exact"/>
              <w:jc w:val="center"/>
              <w:rPr>
                <w:rFonts w:ascii="宋体" w:hAnsi="宋体" w:eastAsia="宋体" w:cs="Times New Roman"/>
                <w:b/>
                <w:szCs w:val="21"/>
                <w:vertAlign w:val="superscript"/>
                <w:lang w:val="de-DE"/>
              </w:rPr>
            </w:pPr>
            <w:r>
              <w:rPr>
                <w:rFonts w:ascii="宋体" w:hAnsi="宋体" w:eastAsia="宋体" w:cs="Times New Roman"/>
                <w:b/>
                <w:szCs w:val="21"/>
                <w:lang w:val="de-DE"/>
              </w:rPr>
              <w:t>日排放总量</w:t>
            </w:r>
            <w:r>
              <w:rPr>
                <w:rFonts w:hint="eastAsia" w:ascii="宋体" w:hAnsi="宋体" w:eastAsia="宋体" w:cs="Times New Roman"/>
                <w:b/>
                <w:szCs w:val="21"/>
                <w:vertAlign w:val="superscript"/>
                <w:lang w:val="de-DE"/>
              </w:rPr>
              <w:t>15</w:t>
            </w:r>
          </w:p>
        </w:tc>
        <w:tc>
          <w:tcPr>
            <w:tcW w:w="2119" w:type="dxa"/>
            <w:vAlign w:val="center"/>
          </w:tcPr>
          <w:p>
            <w:pPr>
              <w:widowControl/>
              <w:adjustRightInd w:val="0"/>
              <w:snapToGrid w:val="0"/>
              <w:spacing w:line="300" w:lineRule="exact"/>
              <w:jc w:val="center"/>
              <w:rPr>
                <w:rFonts w:ascii="宋体" w:hAnsi="宋体" w:eastAsia="宋体" w:cs="Times New Roman"/>
                <w:b/>
                <w:szCs w:val="21"/>
                <w:vertAlign w:val="superscript"/>
                <w:lang w:val="de-DE"/>
              </w:rPr>
            </w:pPr>
            <w:r>
              <w:rPr>
                <w:rFonts w:ascii="宋体" w:hAnsi="宋体" w:eastAsia="宋体" w:cs="Times New Roman"/>
                <w:b/>
                <w:szCs w:val="21"/>
                <w:lang w:val="de-DE"/>
              </w:rPr>
              <w:t>年排放总量</w:t>
            </w:r>
            <w:r>
              <w:rPr>
                <w:rFonts w:hint="eastAsia" w:ascii="宋体" w:hAnsi="宋体" w:eastAsia="宋体" w:cs="Times New Roman"/>
                <w:b/>
                <w:szCs w:val="21"/>
                <w:vertAlign w:val="superscript"/>
                <w:lang w:val="de-DE"/>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2107" w:type="dxa"/>
            <w:vAlign w:val="center"/>
          </w:tcPr>
          <w:p>
            <w:pPr>
              <w:widowControl/>
              <w:adjustRightInd w:val="0"/>
              <w:snapToGrid w:val="0"/>
              <w:spacing w:line="300" w:lineRule="exact"/>
              <w:jc w:val="center"/>
              <w:rPr>
                <w:rFonts w:ascii="宋体" w:hAnsi="宋体" w:eastAsia="宋体" w:cs="Times New Roman"/>
                <w:szCs w:val="21"/>
                <w:lang w:val="de-DE"/>
              </w:rPr>
            </w:pPr>
            <w:r>
              <w:rPr>
                <w:rFonts w:ascii="宋体" w:hAnsi="宋体" w:eastAsia="宋体" w:cs="Times New Roman"/>
                <w:szCs w:val="21"/>
                <w:lang w:val="de-DE"/>
              </w:rPr>
              <w:t>COD</w:t>
            </w:r>
          </w:p>
        </w:tc>
        <w:tc>
          <w:tcPr>
            <w:tcW w:w="2166"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ascii="宋体" w:hAnsi="宋体" w:eastAsia="宋体" w:cs="Times New Roman"/>
                <w:szCs w:val="21"/>
                <w:lang w:val="de-DE"/>
              </w:rPr>
            </w:pPr>
            <w:r>
              <w:rPr>
                <w:rFonts w:hint="default" w:ascii="Times New Roman" w:hAnsi="Times New Roman" w:cs="Times New Roman"/>
                <w:color w:val="000000"/>
                <w:kern w:val="0"/>
              </w:rPr>
              <w:t>≤</w:t>
            </w:r>
            <w:r>
              <w:rPr>
                <w:rFonts w:hint="default" w:ascii="Times New Roman" w:hAnsi="Times New Roman" w:cs="Times New Roman"/>
                <w:color w:val="000000"/>
                <w:kern w:val="0"/>
                <w:lang w:val="en-US" w:eastAsia="zh-CN"/>
              </w:rPr>
              <w:t>100</w:t>
            </w:r>
          </w:p>
        </w:tc>
        <w:tc>
          <w:tcPr>
            <w:tcW w:w="2130"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ascii="宋体" w:hAnsi="宋体" w:eastAsia="宋体" w:cs="Times New Roman"/>
                <w:szCs w:val="21"/>
                <w:lang w:val="de-DE"/>
              </w:rPr>
            </w:pPr>
          </w:p>
        </w:tc>
        <w:tc>
          <w:tcPr>
            <w:tcW w:w="211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2.49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2107" w:type="dxa"/>
            <w:vAlign w:val="center"/>
          </w:tcPr>
          <w:p>
            <w:pPr>
              <w:widowControl/>
              <w:adjustRightInd w:val="0"/>
              <w:snapToGrid w:val="0"/>
              <w:spacing w:line="300" w:lineRule="exact"/>
              <w:jc w:val="center"/>
              <w:rPr>
                <w:rFonts w:ascii="宋体" w:hAnsi="宋体" w:eastAsia="宋体" w:cs="Times New Roman"/>
                <w:szCs w:val="21"/>
                <w:lang w:val="de-DE"/>
              </w:rPr>
            </w:pPr>
            <w:r>
              <w:rPr>
                <w:rFonts w:hint="eastAsia" w:ascii="宋体" w:hAnsi="宋体" w:eastAsia="宋体" w:cs="Times New Roman"/>
                <w:szCs w:val="21"/>
                <w:lang w:val="de-DE"/>
              </w:rPr>
              <w:t>氨氮</w:t>
            </w:r>
          </w:p>
        </w:tc>
        <w:tc>
          <w:tcPr>
            <w:tcW w:w="2166"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ascii="宋体" w:hAnsi="宋体" w:eastAsia="宋体" w:cs="Times New Roman"/>
                <w:szCs w:val="21"/>
                <w:lang w:val="de-DE"/>
              </w:rPr>
            </w:pPr>
            <w:r>
              <w:rPr>
                <w:rFonts w:hint="default" w:ascii="Times New Roman" w:hAnsi="Times New Roman" w:cs="Times New Roman"/>
                <w:color w:val="000000"/>
                <w:kern w:val="0"/>
              </w:rPr>
              <w:t>≤</w:t>
            </w:r>
            <w:r>
              <w:rPr>
                <w:rFonts w:hint="default" w:ascii="Times New Roman" w:hAnsi="Times New Roman" w:cs="Times New Roman"/>
                <w:color w:val="000000"/>
                <w:kern w:val="0"/>
                <w:lang w:val="en-US" w:eastAsia="zh-CN"/>
              </w:rPr>
              <w:t>1</w:t>
            </w:r>
            <w:r>
              <w:rPr>
                <w:rFonts w:hint="eastAsia" w:ascii="Times New Roman" w:hAnsi="Times New Roman" w:cs="Times New Roman"/>
                <w:color w:val="000000"/>
                <w:kern w:val="0"/>
                <w:lang w:val="en-US" w:eastAsia="zh-CN"/>
              </w:rPr>
              <w:t>5</w:t>
            </w:r>
          </w:p>
        </w:tc>
        <w:tc>
          <w:tcPr>
            <w:tcW w:w="2130"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ascii="宋体" w:hAnsi="宋体" w:eastAsia="宋体" w:cs="Times New Roman"/>
                <w:szCs w:val="21"/>
                <w:lang w:val="de-DE"/>
              </w:rPr>
            </w:pPr>
          </w:p>
        </w:tc>
        <w:tc>
          <w:tcPr>
            <w:tcW w:w="211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2107" w:type="dxa"/>
            <w:vAlign w:val="center"/>
          </w:tcPr>
          <w:p>
            <w:pPr>
              <w:widowControl/>
              <w:adjustRightInd w:val="0"/>
              <w:snapToGrid w:val="0"/>
              <w:spacing w:line="300" w:lineRule="exact"/>
              <w:jc w:val="center"/>
              <w:rPr>
                <w:rFonts w:hint="eastAsia" w:ascii="宋体" w:hAnsi="宋体" w:eastAsia="宋体" w:cs="Times New Roman"/>
                <w:szCs w:val="21"/>
                <w:lang w:val="de-DE" w:eastAsia="zh-CN"/>
              </w:rPr>
            </w:pPr>
            <w:r>
              <w:rPr>
                <w:rFonts w:hint="eastAsia" w:ascii="宋体" w:hAnsi="宋体" w:eastAsia="宋体" w:cs="Times New Roman"/>
                <w:szCs w:val="21"/>
                <w:lang w:val="de-DE" w:eastAsia="zh-CN"/>
              </w:rPr>
              <w:t>总磷</w:t>
            </w:r>
          </w:p>
        </w:tc>
        <w:tc>
          <w:tcPr>
            <w:tcW w:w="2166" w:type="dxa"/>
            <w:vAlign w:val="center"/>
          </w:tcPr>
          <w:p>
            <w:pPr>
              <w:widowControl/>
              <w:adjustRightInd w:val="0"/>
              <w:snapToGrid w:val="0"/>
              <w:spacing w:line="300" w:lineRule="exact"/>
              <w:jc w:val="center"/>
              <w:rPr>
                <w:rFonts w:hint="default" w:ascii="宋体" w:hAnsi="宋体" w:cs="Times New Roman" w:eastAsiaTheme="minorEastAsia"/>
                <w:szCs w:val="21"/>
                <w:lang w:val="en-US" w:eastAsia="zh-CN"/>
              </w:rPr>
            </w:pPr>
            <w:r>
              <w:rPr>
                <w:rFonts w:hint="default" w:ascii="Times New Roman" w:hAnsi="Times New Roman" w:cs="Times New Roman"/>
                <w:color w:val="000000"/>
                <w:kern w:val="0"/>
              </w:rPr>
              <w:t>≤</w:t>
            </w:r>
            <w:r>
              <w:rPr>
                <w:rFonts w:hint="eastAsia" w:ascii="Times New Roman" w:hAnsi="Times New Roman" w:cs="Times New Roman"/>
                <w:color w:val="000000"/>
                <w:kern w:val="0"/>
                <w:lang w:val="en-US" w:eastAsia="zh-CN"/>
              </w:rPr>
              <w:t>0.1</w:t>
            </w:r>
          </w:p>
        </w:tc>
        <w:tc>
          <w:tcPr>
            <w:tcW w:w="2130" w:type="dxa"/>
            <w:vAlign w:val="center"/>
          </w:tcPr>
          <w:p>
            <w:pPr>
              <w:widowControl/>
              <w:adjustRightInd w:val="0"/>
              <w:snapToGrid w:val="0"/>
              <w:spacing w:line="300" w:lineRule="exact"/>
              <w:jc w:val="center"/>
              <w:rPr>
                <w:rFonts w:ascii="宋体" w:hAnsi="宋体" w:eastAsia="宋体" w:cs="Times New Roman"/>
                <w:szCs w:val="21"/>
                <w:lang w:val="de-DE"/>
              </w:rPr>
            </w:pPr>
          </w:p>
        </w:tc>
        <w:tc>
          <w:tcPr>
            <w:tcW w:w="2119" w:type="dxa"/>
            <w:vAlign w:val="center"/>
          </w:tcPr>
          <w:p>
            <w:pPr>
              <w:widowControl/>
              <w:adjustRightInd w:val="0"/>
              <w:snapToGrid w:val="0"/>
              <w:spacing w:line="300" w:lineRule="exact"/>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0.013</w:t>
            </w:r>
            <w:bookmarkStart w:id="1" w:name="_GoBack"/>
            <w:bookmarkEnd w:id="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2107" w:type="dxa"/>
            <w:vAlign w:val="center"/>
          </w:tcPr>
          <w:p>
            <w:pPr>
              <w:widowControl/>
              <w:adjustRightInd w:val="0"/>
              <w:snapToGrid w:val="0"/>
              <w:spacing w:line="300" w:lineRule="exact"/>
              <w:jc w:val="center"/>
              <w:rPr>
                <w:rFonts w:ascii="宋体" w:hAnsi="宋体" w:eastAsia="宋体" w:cs="Times New Roman"/>
                <w:szCs w:val="21"/>
                <w:lang w:val="de-DE"/>
              </w:rPr>
            </w:pPr>
          </w:p>
        </w:tc>
        <w:tc>
          <w:tcPr>
            <w:tcW w:w="2166" w:type="dxa"/>
            <w:vAlign w:val="center"/>
          </w:tcPr>
          <w:p>
            <w:pPr>
              <w:widowControl/>
              <w:adjustRightInd w:val="0"/>
              <w:snapToGrid w:val="0"/>
              <w:spacing w:line="300" w:lineRule="exact"/>
              <w:jc w:val="center"/>
              <w:rPr>
                <w:rFonts w:ascii="宋体" w:hAnsi="宋体" w:eastAsia="宋体" w:cs="Times New Roman"/>
                <w:szCs w:val="21"/>
                <w:lang w:val="de-DE"/>
              </w:rPr>
            </w:pPr>
          </w:p>
        </w:tc>
        <w:tc>
          <w:tcPr>
            <w:tcW w:w="2130" w:type="dxa"/>
            <w:vAlign w:val="center"/>
          </w:tcPr>
          <w:p>
            <w:pPr>
              <w:widowControl/>
              <w:adjustRightInd w:val="0"/>
              <w:snapToGrid w:val="0"/>
              <w:spacing w:line="300" w:lineRule="exact"/>
              <w:jc w:val="center"/>
              <w:rPr>
                <w:rFonts w:ascii="宋体" w:hAnsi="宋体" w:eastAsia="宋体" w:cs="Times New Roman"/>
                <w:szCs w:val="21"/>
                <w:lang w:val="de-DE"/>
              </w:rPr>
            </w:pPr>
          </w:p>
        </w:tc>
        <w:tc>
          <w:tcPr>
            <w:tcW w:w="2119" w:type="dxa"/>
            <w:vAlign w:val="center"/>
          </w:tcPr>
          <w:p>
            <w:pPr>
              <w:widowControl/>
              <w:adjustRightInd w:val="0"/>
              <w:snapToGrid w:val="0"/>
              <w:spacing w:line="300" w:lineRule="exact"/>
              <w:jc w:val="center"/>
              <w:rPr>
                <w:rFonts w:ascii="宋体" w:hAnsi="宋体" w:eastAsia="宋体" w:cs="Times New Roman"/>
                <w:szCs w:val="21"/>
                <w:lang w:val="de-D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65" w:hRule="atLeast"/>
        </w:trPr>
        <w:tc>
          <w:tcPr>
            <w:tcW w:w="8522" w:type="dxa"/>
            <w:gridSpan w:val="4"/>
          </w:tcPr>
          <w:p>
            <w:pPr>
              <w:widowControl/>
              <w:adjustRightInd w:val="0"/>
              <w:snapToGrid w:val="0"/>
              <w:spacing w:line="300" w:lineRule="exact"/>
              <w:jc w:val="left"/>
              <w:rPr>
                <w:rFonts w:ascii="宋体" w:hAnsi="宋体" w:eastAsia="宋体" w:cs="Times New Roman"/>
                <w:b/>
                <w:sz w:val="24"/>
                <w:szCs w:val="24"/>
                <w:lang w:val="de-DE"/>
              </w:rPr>
            </w:pPr>
            <w:r>
              <w:rPr>
                <w:rFonts w:ascii="宋体" w:hAnsi="宋体" w:eastAsia="宋体" w:cs="Times New Roman"/>
                <w:b/>
                <w:sz w:val="24"/>
                <w:szCs w:val="24"/>
                <w:lang w:val="de-DE"/>
              </w:rPr>
              <w:t>排污河道</w:t>
            </w:r>
            <w:r>
              <w:rPr>
                <w:rFonts w:hint="eastAsia" w:ascii="宋体" w:hAnsi="宋体" w:eastAsia="宋体" w:cs="Times New Roman"/>
                <w:b/>
                <w:sz w:val="24"/>
                <w:szCs w:val="24"/>
                <w:lang w:val="de-DE"/>
              </w:rPr>
              <w:t>、</w:t>
            </w:r>
            <w:r>
              <w:rPr>
                <w:rFonts w:ascii="宋体" w:hAnsi="宋体" w:eastAsia="宋体" w:cs="Times New Roman"/>
                <w:b/>
                <w:sz w:val="24"/>
                <w:szCs w:val="24"/>
                <w:lang w:val="de-DE"/>
              </w:rPr>
              <w:t>排污口平面布置示意图</w:t>
            </w:r>
            <w:r>
              <w:rPr>
                <w:rFonts w:hint="eastAsia" w:ascii="宋体" w:hAnsi="宋体" w:eastAsia="宋体" w:cs="Times New Roman"/>
                <w:b/>
                <w:sz w:val="24"/>
                <w:szCs w:val="24"/>
                <w:vertAlign w:val="superscript"/>
                <w:lang w:val="de-DE"/>
              </w:rPr>
              <w:t>17</w:t>
            </w:r>
            <w:r>
              <w:rPr>
                <w:rFonts w:hint="eastAsia" w:ascii="宋体" w:hAnsi="宋体" w:eastAsia="宋体" w:cs="Times New Roman"/>
                <w:b/>
                <w:sz w:val="24"/>
                <w:szCs w:val="24"/>
                <w:lang w:val="de-DE"/>
              </w:rPr>
              <w:t>：</w:t>
            </w:r>
          </w:p>
          <w:p>
            <w:pPr>
              <w:widowControl/>
              <w:adjustRightInd w:val="0"/>
              <w:snapToGrid w:val="0"/>
              <w:spacing w:line="300" w:lineRule="exact"/>
              <w:rPr>
                <w:rFonts w:ascii="宋体" w:hAnsi="宋体" w:eastAsia="宋体" w:cs="Times New Roman"/>
                <w:szCs w:val="21"/>
                <w:lang w:val="de-DE"/>
              </w:rPr>
            </w:pPr>
          </w:p>
          <w:p>
            <w:pPr>
              <w:widowControl/>
              <w:adjustRightInd w:val="0"/>
              <w:snapToGrid w:val="0"/>
              <w:spacing w:line="300" w:lineRule="exact"/>
              <w:rPr>
                <w:rFonts w:ascii="宋体" w:hAnsi="宋体" w:eastAsia="宋体" w:cs="Times New Roman"/>
                <w:szCs w:val="21"/>
                <w:lang w:val="de-DE"/>
              </w:rPr>
            </w:pPr>
          </w:p>
          <w:p>
            <w:pPr>
              <w:widowControl/>
              <w:adjustRightInd w:val="0"/>
              <w:snapToGrid w:val="0"/>
              <w:spacing w:line="300" w:lineRule="exact"/>
              <w:rPr>
                <w:rFonts w:ascii="宋体" w:hAnsi="宋体" w:eastAsia="宋体" w:cs="Times New Roman"/>
                <w:szCs w:val="21"/>
                <w:lang w:val="de-DE"/>
              </w:rPr>
            </w:pPr>
            <w:r>
              <w:drawing>
                <wp:anchor distT="0" distB="0" distL="114300" distR="114300" simplePos="0" relativeHeight="251659264" behindDoc="0" locked="0" layoutInCell="1" allowOverlap="1">
                  <wp:simplePos x="0" y="0"/>
                  <wp:positionH relativeFrom="column">
                    <wp:posOffset>19050</wp:posOffset>
                  </wp:positionH>
                  <wp:positionV relativeFrom="paragraph">
                    <wp:posOffset>125095</wp:posOffset>
                  </wp:positionV>
                  <wp:extent cx="5271770" cy="3573780"/>
                  <wp:effectExtent l="0" t="0" r="5080" b="762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1770" cy="3573780"/>
                          </a:xfrm>
                          <a:prstGeom prst="rect">
                            <a:avLst/>
                          </a:prstGeom>
                          <a:noFill/>
                          <a:ln>
                            <a:noFill/>
                          </a:ln>
                        </pic:spPr>
                      </pic:pic>
                    </a:graphicData>
                  </a:graphic>
                </wp:anchor>
              </w:drawing>
            </w:r>
          </w:p>
          <w:p>
            <w:pPr>
              <w:widowControl/>
              <w:adjustRightInd w:val="0"/>
              <w:snapToGrid w:val="0"/>
              <w:spacing w:line="300" w:lineRule="exact"/>
              <w:rPr>
                <w:rFonts w:ascii="宋体" w:hAnsi="宋体" w:eastAsia="宋体" w:cs="Times New Roman"/>
                <w:szCs w:val="21"/>
                <w:lang w:val="de-DE"/>
              </w:rPr>
            </w:pPr>
          </w:p>
          <w:p>
            <w:pPr>
              <w:widowControl/>
              <w:adjustRightInd w:val="0"/>
              <w:snapToGrid w:val="0"/>
              <w:spacing w:line="300" w:lineRule="exact"/>
              <w:rPr>
                <w:rFonts w:ascii="宋体" w:hAnsi="宋体" w:eastAsia="宋体" w:cs="Times New Roman"/>
                <w:szCs w:val="21"/>
                <w:lang w:val="de-DE"/>
              </w:rPr>
            </w:pPr>
          </w:p>
          <w:p>
            <w:pPr>
              <w:widowControl/>
              <w:adjustRightInd w:val="0"/>
              <w:snapToGrid w:val="0"/>
              <w:spacing w:line="300" w:lineRule="exact"/>
              <w:rPr>
                <w:rFonts w:ascii="宋体" w:hAnsi="宋体" w:eastAsia="宋体" w:cs="Times New Roman"/>
                <w:szCs w:val="21"/>
                <w:lang w:val="de-DE"/>
              </w:rPr>
            </w:pPr>
          </w:p>
          <w:p>
            <w:pPr>
              <w:widowControl/>
              <w:adjustRightInd w:val="0"/>
              <w:snapToGrid w:val="0"/>
              <w:spacing w:line="300" w:lineRule="exact"/>
              <w:rPr>
                <w:rFonts w:ascii="宋体" w:hAnsi="宋体" w:eastAsia="宋体" w:cs="Times New Roman"/>
                <w:szCs w:val="21"/>
                <w:lang w:val="de-DE"/>
              </w:rPr>
            </w:pPr>
          </w:p>
          <w:p>
            <w:pPr>
              <w:widowControl/>
              <w:jc w:val="left"/>
              <w:rPr>
                <w:rFonts w:ascii="宋体" w:hAnsi="宋体" w:eastAsia="宋体" w:cs="宋体"/>
                <w:kern w:val="0"/>
                <w:sz w:val="24"/>
                <w:szCs w:val="24"/>
              </w:rPr>
            </w:pPr>
          </w:p>
          <w:p>
            <w:pPr>
              <w:widowControl/>
              <w:adjustRightInd w:val="0"/>
              <w:snapToGrid w:val="0"/>
              <w:spacing w:line="300" w:lineRule="exact"/>
              <w:rPr>
                <w:rFonts w:ascii="宋体" w:hAnsi="宋体" w:eastAsia="宋体" w:cs="Times New Roman"/>
                <w:szCs w:val="21"/>
                <w:lang w:val="de-DE"/>
              </w:rPr>
            </w:pPr>
          </w:p>
          <w:p>
            <w:pPr>
              <w:widowControl/>
              <w:adjustRightInd w:val="0"/>
              <w:snapToGrid w:val="0"/>
              <w:spacing w:line="300" w:lineRule="exact"/>
              <w:rPr>
                <w:rFonts w:ascii="宋体" w:hAnsi="宋体" w:eastAsia="宋体" w:cs="Times New Roman"/>
                <w:szCs w:val="21"/>
                <w:lang w:val="de-DE"/>
              </w:rPr>
            </w:pPr>
          </w:p>
          <w:p>
            <w:pPr>
              <w:widowControl/>
              <w:adjustRightInd w:val="0"/>
              <w:snapToGrid w:val="0"/>
              <w:spacing w:line="300" w:lineRule="exact"/>
              <w:rPr>
                <w:rFonts w:ascii="宋体" w:hAnsi="宋体" w:eastAsia="宋体" w:cs="Times New Roman"/>
                <w:szCs w:val="21"/>
                <w:lang w:val="de-DE"/>
              </w:rPr>
            </w:pPr>
          </w:p>
          <w:p>
            <w:pPr>
              <w:widowControl/>
              <w:adjustRightInd w:val="0"/>
              <w:snapToGrid w:val="0"/>
              <w:spacing w:line="300" w:lineRule="exact"/>
              <w:rPr>
                <w:rFonts w:ascii="宋体" w:hAnsi="宋体" w:eastAsia="宋体" w:cs="Times New Roman"/>
                <w:szCs w:val="21"/>
                <w:lang w:val="de-DE"/>
              </w:rPr>
            </w:pPr>
          </w:p>
          <w:p>
            <w:pPr>
              <w:widowControl/>
              <w:adjustRightInd w:val="0"/>
              <w:snapToGrid w:val="0"/>
              <w:spacing w:line="300" w:lineRule="exact"/>
              <w:rPr>
                <w:rFonts w:ascii="宋体" w:hAnsi="宋体" w:eastAsia="宋体" w:cs="Times New Roman"/>
                <w:szCs w:val="21"/>
                <w:lang w:val="de-DE"/>
              </w:rPr>
            </w:pPr>
          </w:p>
          <w:p>
            <w:pPr>
              <w:widowControl/>
              <w:adjustRightInd w:val="0"/>
              <w:snapToGrid w:val="0"/>
              <w:spacing w:line="300" w:lineRule="exact"/>
              <w:rPr>
                <w:rFonts w:ascii="宋体" w:hAnsi="宋体" w:eastAsia="宋体" w:cs="Times New Roman"/>
                <w:szCs w:val="21"/>
                <w:lang w:val="de-DE"/>
              </w:rPr>
            </w:pPr>
          </w:p>
          <w:p>
            <w:pPr>
              <w:widowControl/>
              <w:adjustRightInd w:val="0"/>
              <w:snapToGrid w:val="0"/>
              <w:spacing w:line="300" w:lineRule="exact"/>
              <w:rPr>
                <w:rFonts w:ascii="宋体" w:hAnsi="宋体" w:eastAsia="宋体" w:cs="Times New Roman"/>
                <w:szCs w:val="21"/>
                <w:lang w:val="de-DE"/>
              </w:rPr>
            </w:pPr>
          </w:p>
          <w:p>
            <w:pPr>
              <w:widowControl/>
              <w:adjustRightInd w:val="0"/>
              <w:snapToGrid w:val="0"/>
              <w:spacing w:line="300" w:lineRule="exact"/>
              <w:rPr>
                <w:rFonts w:ascii="宋体" w:hAnsi="宋体" w:eastAsia="宋体" w:cs="Times New Roman"/>
                <w:szCs w:val="21"/>
                <w:lang w:val="de-DE"/>
              </w:rPr>
            </w:pPr>
          </w:p>
          <w:p>
            <w:pPr>
              <w:widowControl/>
              <w:adjustRightInd w:val="0"/>
              <w:snapToGrid w:val="0"/>
              <w:spacing w:line="300" w:lineRule="exact"/>
              <w:rPr>
                <w:rFonts w:ascii="宋体" w:hAnsi="宋体" w:eastAsia="宋体" w:cs="Times New Roman"/>
                <w:szCs w:val="21"/>
                <w:lang w:val="de-DE"/>
              </w:rPr>
            </w:pPr>
          </w:p>
          <w:p>
            <w:pPr>
              <w:widowControl/>
              <w:adjustRightInd w:val="0"/>
              <w:snapToGrid w:val="0"/>
              <w:spacing w:line="300" w:lineRule="exact"/>
              <w:rPr>
                <w:rFonts w:ascii="宋体" w:hAnsi="宋体" w:eastAsia="宋体" w:cs="Times New Roman"/>
                <w:szCs w:val="21"/>
                <w:lang w:val="de-DE"/>
              </w:rPr>
            </w:pPr>
          </w:p>
          <w:p>
            <w:pPr>
              <w:widowControl/>
              <w:adjustRightInd w:val="0"/>
              <w:snapToGrid w:val="0"/>
              <w:spacing w:line="300" w:lineRule="exact"/>
              <w:rPr>
                <w:rFonts w:ascii="宋体" w:hAnsi="宋体" w:eastAsia="宋体" w:cs="Times New Roman"/>
                <w:szCs w:val="21"/>
                <w:lang w:val="de-DE"/>
              </w:rPr>
            </w:pPr>
          </w:p>
          <w:p>
            <w:pPr>
              <w:widowControl/>
              <w:adjustRightInd w:val="0"/>
              <w:snapToGrid w:val="0"/>
              <w:spacing w:line="300" w:lineRule="exact"/>
              <w:rPr>
                <w:rFonts w:ascii="宋体" w:hAnsi="宋体" w:eastAsia="宋体" w:cs="Times New Roman"/>
                <w:szCs w:val="21"/>
                <w:lang w:val="de-DE"/>
              </w:rPr>
            </w:pPr>
          </w:p>
          <w:p>
            <w:pPr>
              <w:widowControl/>
              <w:adjustRightInd w:val="0"/>
              <w:snapToGrid w:val="0"/>
              <w:spacing w:line="300" w:lineRule="exact"/>
              <w:rPr>
                <w:rFonts w:ascii="宋体" w:hAnsi="宋体" w:eastAsia="宋体" w:cs="Times New Roman"/>
                <w:szCs w:val="21"/>
                <w:lang w:val="de-DE"/>
              </w:rPr>
            </w:pPr>
          </w:p>
          <w:p>
            <w:pPr>
              <w:widowControl/>
              <w:adjustRightInd w:val="0"/>
              <w:snapToGrid w:val="0"/>
              <w:spacing w:line="300" w:lineRule="exact"/>
              <w:rPr>
                <w:rFonts w:ascii="宋体" w:hAnsi="宋体" w:eastAsia="宋体" w:cs="Times New Roman"/>
                <w:szCs w:val="21"/>
                <w:lang w:val="de-DE"/>
              </w:rPr>
            </w:pPr>
          </w:p>
          <w:p>
            <w:pPr>
              <w:widowControl/>
              <w:adjustRightInd w:val="0"/>
              <w:snapToGrid w:val="0"/>
              <w:spacing w:line="300" w:lineRule="exact"/>
              <w:rPr>
                <w:rFonts w:ascii="宋体" w:hAnsi="宋体" w:eastAsia="宋体" w:cs="Times New Roman"/>
                <w:szCs w:val="21"/>
                <w:lang w:val="de-DE"/>
              </w:rPr>
            </w:pPr>
          </w:p>
          <w:p>
            <w:pPr>
              <w:widowControl/>
              <w:adjustRightInd w:val="0"/>
              <w:snapToGrid w:val="0"/>
              <w:spacing w:line="300" w:lineRule="exact"/>
              <w:rPr>
                <w:rFonts w:ascii="宋体" w:hAnsi="宋体" w:eastAsia="宋体" w:cs="Times New Roman"/>
                <w:szCs w:val="21"/>
                <w:lang w:val="de-DE"/>
              </w:rPr>
            </w:pPr>
          </w:p>
          <w:p>
            <w:pPr>
              <w:widowControl/>
              <w:adjustRightInd w:val="0"/>
              <w:snapToGrid w:val="0"/>
              <w:spacing w:line="300" w:lineRule="exact"/>
              <w:rPr>
                <w:rFonts w:ascii="宋体" w:hAnsi="宋体" w:eastAsia="宋体" w:cs="Times New Roman"/>
                <w:szCs w:val="21"/>
                <w:lang w:val="de-D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trPr>
        <w:tc>
          <w:tcPr>
            <w:tcW w:w="8522" w:type="dxa"/>
            <w:gridSpan w:val="4"/>
          </w:tcPr>
          <w:p>
            <w:pPr>
              <w:widowControl/>
              <w:spacing w:line="480" w:lineRule="exact"/>
              <w:jc w:val="left"/>
              <w:rPr>
                <w:rFonts w:ascii="宋体" w:hAnsi="宋体" w:eastAsia="宋体" w:cs="宋体"/>
                <w:b/>
                <w:kern w:val="0"/>
                <w:sz w:val="24"/>
                <w:szCs w:val="24"/>
                <w:lang w:val="de-DE"/>
              </w:rPr>
            </w:pPr>
            <w:r>
              <w:rPr>
                <w:rFonts w:ascii="宋体" w:hAnsi="宋体" w:eastAsia="宋体" w:cs="宋体"/>
                <w:b/>
                <w:kern w:val="0"/>
                <w:sz w:val="24"/>
                <w:szCs w:val="24"/>
                <w:lang w:val="de-DE"/>
              </w:rPr>
              <w:t>申请理由</w:t>
            </w:r>
            <w:r>
              <w:rPr>
                <w:rFonts w:hint="eastAsia" w:ascii="宋体" w:hAnsi="宋体" w:eastAsia="宋体" w:cs="宋体"/>
                <w:b/>
                <w:kern w:val="0"/>
                <w:sz w:val="24"/>
                <w:szCs w:val="24"/>
                <w:vertAlign w:val="superscript"/>
                <w:lang w:val="de-DE"/>
              </w:rPr>
              <w:t>18</w:t>
            </w:r>
            <w:r>
              <w:rPr>
                <w:rFonts w:hint="eastAsia" w:ascii="宋体" w:hAnsi="宋体" w:eastAsia="宋体" w:cs="宋体"/>
                <w:b/>
                <w:kern w:val="0"/>
                <w:sz w:val="24"/>
                <w:szCs w:val="24"/>
                <w:lang w:val="de-DE"/>
              </w:rPr>
              <w:t>：</w:t>
            </w:r>
          </w:p>
          <w:p>
            <w:pPr>
              <w:widowControl/>
              <w:spacing w:line="460" w:lineRule="exact"/>
              <w:ind w:firstLine="480" w:firstLineChars="200"/>
              <w:jc w:val="left"/>
              <w:rPr>
                <w:rFonts w:hint="eastAsia" w:ascii="宋体" w:hAnsi="宋体" w:eastAsia="宋体" w:cs="Times New Roman"/>
                <w:sz w:val="24"/>
                <w:szCs w:val="24"/>
                <w:lang w:val="de-DE" w:eastAsia="zh-CN"/>
              </w:rPr>
            </w:pPr>
            <w:r>
              <w:rPr>
                <w:rFonts w:hint="eastAsia" w:ascii="宋体" w:hAnsi="宋体" w:eastAsia="宋体" w:cs="Times New Roman"/>
                <w:sz w:val="24"/>
                <w:szCs w:val="24"/>
                <w:lang w:val="de-DE" w:eastAsia="en-US"/>
              </w:rPr>
              <w:t>原石门县金洋矿业有限责任公司于2007年7月委托原常德市环境科学研究所编制了《石门县金洋矿业有限责任公司清官渡磷矿开采项目环境影响报告表》，报告提出开采规模为年产磷矿石20万吨。原常德市环境保护局出具了环评批复（常环项字【2007】091号）。</w:t>
            </w:r>
            <w:r>
              <w:rPr>
                <w:rFonts w:hint="eastAsia" w:ascii="宋体" w:hAnsi="宋体" w:eastAsia="宋体" w:cs="Times New Roman"/>
                <w:sz w:val="24"/>
                <w:szCs w:val="24"/>
                <w:lang w:val="de-DE" w:eastAsia="zh-CN"/>
              </w:rPr>
              <w:t>根据原环评文件：该项目废水种类包括淋溶水、矿井涌水、生活污水，其中矿井涌水、淋溶水经沉淀池初沉后就近排入周边山地（废水排入矿区西侧王家溪，然后汇入后河）。因公司规划及战略部署原因，矿山长时间停止开采。</w:t>
            </w:r>
          </w:p>
          <w:p>
            <w:pPr>
              <w:widowControl/>
              <w:spacing w:line="460" w:lineRule="exact"/>
              <w:ind w:firstLine="480" w:firstLineChars="200"/>
              <w:jc w:val="left"/>
              <w:rPr>
                <w:rFonts w:hint="eastAsia" w:ascii="宋体" w:hAnsi="宋体" w:eastAsia="宋体" w:cs="Times New Roman"/>
                <w:sz w:val="24"/>
                <w:szCs w:val="24"/>
                <w:lang w:val="de-DE"/>
              </w:rPr>
            </w:pPr>
            <w:r>
              <w:rPr>
                <w:rFonts w:hint="eastAsia" w:ascii="宋体" w:hAnsi="宋体" w:eastAsia="宋体" w:cs="Times New Roman"/>
                <w:sz w:val="24"/>
                <w:szCs w:val="24"/>
                <w:lang w:val="de-DE" w:eastAsia="zh-CN"/>
              </w:rPr>
              <w:t>2022年，公司拟重新启动矿山开采工作，</w:t>
            </w:r>
            <w:r>
              <w:rPr>
                <w:rFonts w:hint="eastAsia" w:ascii="宋体" w:hAnsi="宋体" w:eastAsia="宋体" w:cs="Times New Roman"/>
                <w:sz w:val="24"/>
                <w:szCs w:val="24"/>
                <w:lang w:val="de-DE" w:eastAsia="en-US"/>
              </w:rPr>
              <w:t>2022年7月1日湖南省自然资源厅为其出具了湖南石门特种水泥有限公司金洋磷矿采矿许可证（证号C4300002011016120107385），矿山面积0.296km2，矿界由四个拐点圈闭，开采标高+580m至+490m。有效期从2021年6月29日至2027年6月29日。开采方式为地下开采，开采规模15.00万吨/年</w:t>
            </w:r>
            <w:r>
              <w:rPr>
                <w:rFonts w:hint="eastAsia" w:ascii="宋体" w:hAnsi="宋体" w:eastAsia="宋体" w:cs="Times New Roman"/>
                <w:sz w:val="24"/>
                <w:szCs w:val="24"/>
                <w:lang w:val="de-DE" w:eastAsia="zh-CN"/>
              </w:rPr>
              <w:t>，矿区开采变化已重新申报环保手续。为完善矿区环保规范，企业将完善废水处理措施，废水经“集水调节+混凝(除磷+助沉+絮凝)+高效沉淀+高效过滤+清水池”处理达标后敷设专管引至后河排放，</w:t>
            </w:r>
            <w:r>
              <w:rPr>
                <w:rFonts w:hint="eastAsia" w:ascii="宋体" w:hAnsi="宋体" w:eastAsia="宋体" w:cs="Times New Roman"/>
                <w:sz w:val="24"/>
                <w:szCs w:val="24"/>
                <w:lang w:val="de-DE"/>
              </w:rPr>
              <w:t>拟建排污口位于工业广场南侧。废水经总排口排出，经</w:t>
            </w:r>
            <w:r>
              <w:rPr>
                <w:rFonts w:hint="eastAsia" w:ascii="宋体" w:hAnsi="宋体" w:eastAsia="宋体" w:cs="Times New Roman"/>
                <w:sz w:val="24"/>
                <w:szCs w:val="24"/>
                <w:lang w:val="de-DE" w:eastAsia="zh-CN"/>
              </w:rPr>
              <w:t>220</w:t>
            </w:r>
            <w:r>
              <w:rPr>
                <w:rFonts w:hint="eastAsia" w:ascii="宋体" w:hAnsi="宋体" w:eastAsia="宋体" w:cs="Times New Roman"/>
                <w:sz w:val="24"/>
                <w:szCs w:val="24"/>
                <w:lang w:val="de-DE"/>
              </w:rPr>
              <w:t>m专管排入</w:t>
            </w:r>
            <w:r>
              <w:rPr>
                <w:rFonts w:hint="eastAsia" w:ascii="宋体" w:hAnsi="宋体" w:eastAsia="宋体" w:cs="Times New Roman"/>
                <w:sz w:val="24"/>
                <w:szCs w:val="24"/>
                <w:lang w:val="de-DE" w:eastAsia="zh-CN"/>
              </w:rPr>
              <w:t>后河</w:t>
            </w:r>
            <w:r>
              <w:rPr>
                <w:rFonts w:hint="eastAsia" w:ascii="宋体" w:hAnsi="宋体" w:eastAsia="宋体" w:cs="Times New Roman"/>
                <w:sz w:val="24"/>
                <w:szCs w:val="24"/>
                <w:lang w:val="de-DE"/>
              </w:rPr>
              <w:t>。</w:t>
            </w:r>
            <w:r>
              <w:rPr>
                <w:rFonts w:hint="eastAsia" w:ascii="宋体" w:hAnsi="宋体" w:eastAsia="宋体" w:cs="Times New Roman"/>
                <w:sz w:val="24"/>
                <w:szCs w:val="24"/>
                <w:lang w:val="de-DE" w:eastAsia="zh-CN"/>
              </w:rPr>
              <w:t>本次设置的排放口位于原排放口入后河位置。</w:t>
            </w:r>
            <w:r>
              <w:rPr>
                <w:rFonts w:hint="eastAsia" w:ascii="宋体" w:hAnsi="宋体" w:eastAsia="宋体" w:cs="Times New Roman"/>
                <w:sz w:val="24"/>
                <w:szCs w:val="24"/>
                <w:lang w:val="de-DE"/>
              </w:rPr>
              <w:t>入</w:t>
            </w:r>
            <w:r>
              <w:rPr>
                <w:rFonts w:hint="eastAsia" w:ascii="宋体" w:hAnsi="宋体" w:eastAsia="宋体" w:cs="Times New Roman"/>
                <w:sz w:val="24"/>
                <w:szCs w:val="24"/>
                <w:lang w:val="de-DE" w:eastAsia="zh-CN"/>
              </w:rPr>
              <w:t>后河</w:t>
            </w:r>
            <w:r>
              <w:rPr>
                <w:rFonts w:hint="eastAsia" w:ascii="宋体" w:hAnsi="宋体" w:eastAsia="宋体" w:cs="Times New Roman"/>
                <w:sz w:val="24"/>
                <w:szCs w:val="24"/>
                <w:lang w:val="de-DE"/>
              </w:rPr>
              <w:t>坐标为</w:t>
            </w:r>
            <w:r>
              <w:rPr>
                <w:rFonts w:hint="eastAsia" w:ascii="宋体" w:hAnsi="宋体" w:eastAsia="宋体" w:cs="Times New Roman"/>
                <w:sz w:val="24"/>
                <w:szCs w:val="24"/>
                <w:lang w:val="de-DE" w:eastAsia="zh-CN"/>
              </w:rPr>
              <w:t>E：110°37′24.4″，N：29°52′22.9″。</w:t>
            </w:r>
            <w:r>
              <w:rPr>
                <w:rFonts w:hint="eastAsia" w:ascii="宋体" w:hAnsi="宋体" w:eastAsia="宋体" w:cs="Times New Roman"/>
                <w:sz w:val="24"/>
                <w:szCs w:val="24"/>
                <w:lang w:val="de-DE"/>
              </w:rPr>
              <w:t>。</w:t>
            </w:r>
          </w:p>
          <w:p>
            <w:pPr>
              <w:widowControl/>
              <w:spacing w:line="460" w:lineRule="exact"/>
              <w:ind w:firstLine="480" w:firstLineChars="200"/>
              <w:jc w:val="left"/>
              <w:rPr>
                <w:rFonts w:hint="eastAsia" w:ascii="宋体" w:hAnsi="宋体" w:eastAsia="宋体" w:cs="Times New Roman"/>
                <w:sz w:val="24"/>
                <w:szCs w:val="24"/>
                <w:lang w:val="de-DE"/>
              </w:rPr>
            </w:pPr>
            <w:r>
              <w:rPr>
                <w:rFonts w:hint="eastAsia" w:ascii="宋体" w:hAnsi="宋体" w:eastAsia="宋体" w:cs="Times New Roman"/>
                <w:sz w:val="24"/>
                <w:szCs w:val="24"/>
                <w:lang w:val="de-DE"/>
              </w:rPr>
              <w:t>出水水质</w:t>
            </w:r>
            <w:r>
              <w:rPr>
                <w:rFonts w:hint="eastAsia" w:ascii="宋体" w:hAnsi="宋体" w:eastAsia="宋体" w:cs="Times New Roman"/>
                <w:sz w:val="24"/>
                <w:szCs w:val="24"/>
                <w:lang w:val="de-DE" w:eastAsia="zh-CN"/>
              </w:rPr>
              <w:t>总磷企业承诺按照《地表水环境质量标准》二类标准限值</w:t>
            </w:r>
            <w:r>
              <w:rPr>
                <w:rFonts w:hint="eastAsia" w:ascii="宋体" w:hAnsi="宋体" w:eastAsia="宋体" w:cs="Times New Roman"/>
                <w:sz w:val="24"/>
                <w:szCs w:val="24"/>
                <w:lang w:val="en-US" w:eastAsia="zh-CN"/>
              </w:rPr>
              <w:t>0.2mg/L标准，其余因子</w:t>
            </w:r>
            <w:r>
              <w:rPr>
                <w:rFonts w:hint="eastAsia" w:ascii="宋体" w:hAnsi="宋体" w:eastAsia="宋体" w:cs="Times New Roman"/>
                <w:sz w:val="24"/>
                <w:szCs w:val="24"/>
                <w:lang w:val="de-DE"/>
              </w:rPr>
              <w:t>按《污水综合排放标准》（GB8978-1996）表4一级标准</w:t>
            </w:r>
            <w:r>
              <w:rPr>
                <w:rFonts w:hint="eastAsia" w:ascii="宋体" w:hAnsi="宋体" w:eastAsia="宋体" w:cs="Times New Roman"/>
                <w:sz w:val="24"/>
                <w:szCs w:val="24"/>
                <w:lang w:val="de-DE" w:eastAsia="zh-CN"/>
              </w:rPr>
              <w:t>排放</w:t>
            </w:r>
            <w:r>
              <w:rPr>
                <w:rFonts w:hint="eastAsia" w:ascii="宋体" w:hAnsi="宋体" w:eastAsia="宋体" w:cs="Times New Roman"/>
                <w:sz w:val="24"/>
                <w:szCs w:val="24"/>
                <w:lang w:val="de-DE"/>
              </w:rPr>
              <w:t>。</w:t>
            </w:r>
          </w:p>
          <w:p>
            <w:pPr>
              <w:widowControl/>
              <w:spacing w:line="460" w:lineRule="exact"/>
              <w:ind w:firstLine="480" w:firstLineChars="200"/>
              <w:jc w:val="left"/>
              <w:rPr>
                <w:rFonts w:ascii="宋体" w:hAnsi="宋体" w:eastAsia="宋体" w:cs="Times New Roman"/>
                <w:sz w:val="24"/>
                <w:szCs w:val="24"/>
                <w:lang w:val="de-DE"/>
              </w:rPr>
            </w:pPr>
            <w:r>
              <w:rPr>
                <w:rFonts w:hint="eastAsia" w:ascii="宋体" w:hAnsi="宋体" w:eastAsia="宋体" w:cs="Times New Roman"/>
                <w:sz w:val="24"/>
                <w:szCs w:val="24"/>
                <w:lang w:val="de-DE"/>
              </w:rPr>
              <w:t>本工程排污口设置符合以下要求：</w:t>
            </w:r>
          </w:p>
          <w:p>
            <w:pPr>
              <w:widowControl/>
              <w:spacing w:line="460" w:lineRule="exact"/>
              <w:ind w:firstLine="480" w:firstLineChars="200"/>
              <w:jc w:val="left"/>
              <w:rPr>
                <w:rFonts w:ascii="宋体" w:hAnsi="宋体" w:eastAsia="宋体" w:cs="Times New Roman"/>
                <w:sz w:val="24"/>
                <w:szCs w:val="24"/>
                <w:lang w:val="de-DE"/>
              </w:rPr>
            </w:pPr>
            <w:r>
              <w:rPr>
                <w:rFonts w:hint="eastAsia" w:ascii="宋体" w:hAnsi="宋体" w:eastAsia="宋体" w:cs="Times New Roman"/>
                <w:sz w:val="24"/>
                <w:szCs w:val="24"/>
                <w:lang w:val="de-DE"/>
              </w:rPr>
              <w:t>1、符合国家有关水污染防治、水资源保护法律、法规和相关政策的要求和规定；</w:t>
            </w:r>
          </w:p>
          <w:p>
            <w:pPr>
              <w:widowControl/>
              <w:spacing w:line="460" w:lineRule="exact"/>
              <w:ind w:firstLine="480" w:firstLineChars="200"/>
              <w:jc w:val="left"/>
              <w:rPr>
                <w:rFonts w:ascii="宋体" w:hAnsi="宋体" w:eastAsia="宋体" w:cs="Times New Roman"/>
                <w:sz w:val="24"/>
                <w:szCs w:val="24"/>
                <w:lang w:val="de-DE"/>
              </w:rPr>
            </w:pPr>
            <w:r>
              <w:rPr>
                <w:rFonts w:hint="eastAsia" w:ascii="宋体" w:hAnsi="宋体" w:eastAsia="宋体" w:cs="Times New Roman"/>
                <w:sz w:val="24"/>
                <w:szCs w:val="24"/>
                <w:lang w:val="de-DE"/>
              </w:rPr>
              <w:t>2、符合国家和行业有关技术标准与规范、规程；</w:t>
            </w:r>
          </w:p>
          <w:p>
            <w:pPr>
              <w:widowControl/>
              <w:adjustRightInd w:val="0"/>
              <w:snapToGrid w:val="0"/>
              <w:spacing w:line="460" w:lineRule="exact"/>
              <w:ind w:firstLine="480" w:firstLineChars="200"/>
              <w:jc w:val="left"/>
              <w:rPr>
                <w:rFonts w:ascii="宋体" w:hAnsi="宋体" w:eastAsia="宋体" w:cs="微软雅黑"/>
                <w:sz w:val="24"/>
                <w:szCs w:val="24"/>
                <w:lang w:val="de-DE"/>
              </w:rPr>
            </w:pPr>
            <w:r>
              <w:rPr>
                <w:rFonts w:hint="eastAsia" w:ascii="宋体" w:hAnsi="宋体" w:eastAsia="宋体" w:cs="Times New Roman"/>
                <w:sz w:val="24"/>
                <w:szCs w:val="24"/>
                <w:lang w:val="de-DE"/>
              </w:rPr>
              <w:t>3、符合《常德市城市总体规划(2009-2030年)》</w:t>
            </w:r>
            <w:r>
              <w:rPr>
                <w:rFonts w:hint="eastAsia" w:ascii="宋体" w:hAnsi="宋体" w:eastAsia="宋体" w:cs="微软雅黑"/>
                <w:sz w:val="24"/>
                <w:szCs w:val="24"/>
                <w:lang w:val="de-DE"/>
              </w:rPr>
              <w:t>；</w:t>
            </w:r>
          </w:p>
          <w:p>
            <w:pPr>
              <w:widowControl/>
              <w:adjustRightInd w:val="0"/>
              <w:snapToGrid w:val="0"/>
              <w:spacing w:line="460" w:lineRule="exact"/>
              <w:ind w:firstLine="480" w:firstLineChars="200"/>
              <w:jc w:val="left"/>
              <w:rPr>
                <w:rFonts w:ascii="宋体" w:hAnsi="宋体" w:eastAsia="宋体" w:cs="Times New Roman"/>
                <w:color w:val="000000"/>
                <w:sz w:val="24"/>
                <w:szCs w:val="24"/>
                <w:shd w:val="clear" w:color="auto" w:fill="FFFFFF"/>
                <w:lang w:val="de-DE"/>
              </w:rPr>
            </w:pPr>
            <w:r>
              <w:rPr>
                <w:rFonts w:hint="eastAsia" w:ascii="宋体" w:hAnsi="宋体" w:eastAsia="宋体" w:cs="Times New Roman"/>
                <w:color w:val="000000"/>
                <w:sz w:val="24"/>
                <w:szCs w:val="24"/>
                <w:shd w:val="clear" w:color="auto" w:fill="FFFFFF"/>
                <w:lang w:val="de-DE"/>
              </w:rPr>
              <w:t>4、符合《湖南省入河排污口监督管理办法》。</w:t>
            </w:r>
          </w:p>
          <w:p>
            <w:pPr>
              <w:widowControl/>
              <w:adjustRightInd w:val="0"/>
              <w:snapToGrid w:val="0"/>
              <w:spacing w:line="460" w:lineRule="exact"/>
              <w:ind w:firstLine="480" w:firstLineChars="200"/>
              <w:jc w:val="left"/>
              <w:rPr>
                <w:rFonts w:ascii="宋体" w:hAnsi="宋体" w:eastAsia="宋体" w:cs="Times New Roman"/>
                <w:color w:val="000000"/>
                <w:sz w:val="24"/>
                <w:szCs w:val="24"/>
                <w:shd w:val="clear" w:color="auto" w:fill="FFFFFF"/>
                <w:lang w:val="de-DE"/>
              </w:rPr>
            </w:pPr>
          </w:p>
          <w:p>
            <w:pPr>
              <w:widowControl/>
              <w:adjustRightInd w:val="0"/>
              <w:snapToGrid w:val="0"/>
              <w:spacing w:line="460" w:lineRule="exact"/>
              <w:ind w:firstLine="480" w:firstLineChars="200"/>
              <w:jc w:val="left"/>
              <w:rPr>
                <w:rFonts w:ascii="宋体" w:hAnsi="宋体" w:eastAsia="宋体" w:cs="Times New Roman"/>
                <w:color w:val="000000"/>
                <w:sz w:val="24"/>
                <w:szCs w:val="24"/>
                <w:shd w:val="clear" w:color="auto" w:fill="FFFFFF"/>
                <w:lang w:val="de-DE"/>
              </w:rPr>
            </w:pPr>
          </w:p>
          <w:p>
            <w:pPr>
              <w:widowControl/>
              <w:adjustRightInd w:val="0"/>
              <w:snapToGrid w:val="0"/>
              <w:spacing w:line="460" w:lineRule="exact"/>
              <w:ind w:firstLine="480" w:firstLineChars="200"/>
              <w:jc w:val="left"/>
              <w:rPr>
                <w:rFonts w:ascii="宋体" w:hAnsi="宋体" w:eastAsia="宋体" w:cs="Times New Roman"/>
                <w:color w:val="000000"/>
                <w:sz w:val="24"/>
                <w:szCs w:val="24"/>
                <w:shd w:val="clear" w:color="auto" w:fill="FFFFFF"/>
                <w:lang w:val="de-DE"/>
              </w:rPr>
            </w:pPr>
          </w:p>
          <w:p>
            <w:pPr>
              <w:widowControl/>
              <w:adjustRightInd w:val="0"/>
              <w:snapToGrid w:val="0"/>
              <w:spacing w:line="460" w:lineRule="exact"/>
              <w:ind w:firstLine="480" w:firstLineChars="200"/>
              <w:jc w:val="left"/>
              <w:rPr>
                <w:rFonts w:ascii="宋体" w:hAnsi="宋体" w:eastAsia="宋体" w:cs="Times New Roman"/>
                <w:color w:val="000000"/>
                <w:sz w:val="24"/>
                <w:szCs w:val="24"/>
                <w:shd w:val="clear" w:color="auto" w:fill="FFFFFF"/>
                <w:lang w:val="de-DE"/>
              </w:rPr>
            </w:pPr>
          </w:p>
          <w:p>
            <w:pPr>
              <w:widowControl/>
              <w:adjustRightInd w:val="0"/>
              <w:snapToGrid w:val="0"/>
              <w:spacing w:line="460" w:lineRule="exact"/>
              <w:ind w:firstLine="480" w:firstLineChars="200"/>
              <w:jc w:val="left"/>
              <w:rPr>
                <w:rFonts w:ascii="宋体" w:hAnsi="宋体" w:eastAsia="宋体" w:cs="Times New Roman"/>
                <w:color w:val="000000"/>
                <w:sz w:val="24"/>
                <w:szCs w:val="24"/>
                <w:shd w:val="clear" w:color="auto" w:fill="FFFFFF"/>
                <w:lang w:val="de-DE"/>
              </w:rPr>
            </w:pPr>
          </w:p>
          <w:p>
            <w:pPr>
              <w:widowControl/>
              <w:adjustRightInd w:val="0"/>
              <w:snapToGrid w:val="0"/>
              <w:spacing w:line="460" w:lineRule="exact"/>
              <w:ind w:firstLine="480" w:firstLineChars="200"/>
              <w:jc w:val="left"/>
              <w:rPr>
                <w:rFonts w:ascii="宋体" w:hAnsi="宋体" w:eastAsia="宋体" w:cs="Times New Roman"/>
                <w:color w:val="000000"/>
                <w:sz w:val="24"/>
                <w:szCs w:val="24"/>
                <w:shd w:val="clear" w:color="auto" w:fill="FFFFFF"/>
                <w:lang w:val="de-DE"/>
              </w:rPr>
            </w:pPr>
          </w:p>
          <w:p>
            <w:pPr>
              <w:widowControl/>
              <w:adjustRightInd w:val="0"/>
              <w:snapToGrid w:val="0"/>
              <w:spacing w:line="460" w:lineRule="exact"/>
              <w:ind w:firstLine="480" w:firstLineChars="200"/>
              <w:jc w:val="left"/>
              <w:rPr>
                <w:rFonts w:ascii="宋体" w:hAnsi="宋体" w:eastAsia="宋体" w:cs="Times New Roman"/>
                <w:color w:val="000000"/>
                <w:sz w:val="24"/>
                <w:szCs w:val="24"/>
                <w:shd w:val="clear" w:color="auto" w:fill="FFFFFF"/>
                <w:lang w:val="de-DE"/>
              </w:rPr>
            </w:pPr>
          </w:p>
          <w:p>
            <w:pPr>
              <w:widowControl/>
              <w:adjustRightInd w:val="0"/>
              <w:snapToGrid w:val="0"/>
              <w:spacing w:line="460" w:lineRule="exact"/>
              <w:ind w:firstLine="480" w:firstLineChars="200"/>
              <w:jc w:val="left"/>
              <w:rPr>
                <w:rFonts w:ascii="宋体" w:hAnsi="宋体" w:eastAsia="宋体" w:cs="Times New Roman"/>
                <w:color w:val="000000"/>
                <w:sz w:val="24"/>
                <w:szCs w:val="24"/>
                <w:shd w:val="clear" w:color="auto" w:fill="FFFFFF"/>
                <w:lang w:val="de-DE"/>
              </w:rPr>
            </w:pPr>
          </w:p>
          <w:p>
            <w:pPr>
              <w:widowControl/>
              <w:adjustRightInd w:val="0"/>
              <w:snapToGrid w:val="0"/>
              <w:spacing w:line="460" w:lineRule="exact"/>
              <w:ind w:firstLine="480" w:firstLineChars="200"/>
              <w:jc w:val="left"/>
              <w:rPr>
                <w:rFonts w:ascii="宋体" w:hAnsi="宋体" w:eastAsia="宋体" w:cs="Times New Roman"/>
                <w:color w:val="000000"/>
                <w:sz w:val="24"/>
                <w:szCs w:val="24"/>
                <w:shd w:val="clear" w:color="auto" w:fill="FFFFFF"/>
                <w:lang w:val="de-DE"/>
              </w:rPr>
            </w:pPr>
          </w:p>
          <w:p>
            <w:pPr>
              <w:widowControl/>
              <w:adjustRightInd w:val="0"/>
              <w:snapToGrid w:val="0"/>
              <w:spacing w:line="460" w:lineRule="exact"/>
              <w:ind w:firstLine="480" w:firstLineChars="200"/>
              <w:jc w:val="left"/>
              <w:rPr>
                <w:rFonts w:ascii="宋体" w:hAnsi="宋体" w:eastAsia="宋体" w:cs="Times New Roman"/>
                <w:color w:val="000000"/>
                <w:sz w:val="24"/>
                <w:szCs w:val="24"/>
                <w:shd w:val="clear" w:color="auto" w:fill="FFFFFF"/>
                <w:lang w:val="de-DE"/>
              </w:rPr>
            </w:pPr>
          </w:p>
          <w:p>
            <w:pPr>
              <w:widowControl/>
              <w:adjustRightInd w:val="0"/>
              <w:snapToGrid w:val="0"/>
              <w:spacing w:line="460" w:lineRule="exact"/>
              <w:ind w:firstLine="480" w:firstLineChars="200"/>
              <w:jc w:val="left"/>
              <w:rPr>
                <w:rFonts w:ascii="宋体" w:hAnsi="宋体" w:eastAsia="宋体" w:cs="Times New Roman"/>
                <w:color w:val="000000"/>
                <w:sz w:val="24"/>
                <w:szCs w:val="24"/>
                <w:shd w:val="clear" w:color="auto" w:fill="FFFFFF"/>
                <w:lang w:val="de-DE"/>
              </w:rPr>
            </w:pPr>
          </w:p>
          <w:p>
            <w:pPr>
              <w:widowControl/>
              <w:adjustRightInd w:val="0"/>
              <w:snapToGrid w:val="0"/>
              <w:spacing w:line="460" w:lineRule="exact"/>
              <w:ind w:firstLine="480" w:firstLineChars="200"/>
              <w:jc w:val="left"/>
              <w:rPr>
                <w:rFonts w:ascii="宋体" w:hAnsi="宋体" w:eastAsia="宋体" w:cs="Times New Roman"/>
                <w:color w:val="000000"/>
                <w:sz w:val="24"/>
                <w:szCs w:val="24"/>
                <w:shd w:val="clear" w:color="auto" w:fill="FFFFFF"/>
                <w:lang w:val="de-DE"/>
              </w:rPr>
            </w:pPr>
          </w:p>
          <w:p>
            <w:pPr>
              <w:widowControl/>
              <w:adjustRightInd w:val="0"/>
              <w:snapToGrid w:val="0"/>
              <w:spacing w:line="460" w:lineRule="exact"/>
              <w:ind w:firstLine="480" w:firstLineChars="200"/>
              <w:jc w:val="left"/>
              <w:rPr>
                <w:rFonts w:ascii="宋体" w:hAnsi="宋体" w:eastAsia="宋体" w:cs="Times New Roman"/>
                <w:color w:val="000000"/>
                <w:sz w:val="24"/>
                <w:szCs w:val="24"/>
                <w:shd w:val="clear" w:color="auto" w:fill="FFFFFF"/>
                <w:lang w:val="de-DE"/>
              </w:rPr>
            </w:pPr>
          </w:p>
          <w:p>
            <w:pPr>
              <w:widowControl/>
              <w:adjustRightInd w:val="0"/>
              <w:snapToGrid w:val="0"/>
              <w:spacing w:line="460" w:lineRule="exact"/>
              <w:ind w:firstLine="480" w:firstLineChars="200"/>
              <w:jc w:val="left"/>
              <w:rPr>
                <w:rFonts w:ascii="宋体" w:hAnsi="宋体" w:eastAsia="宋体" w:cs="Times New Roman"/>
                <w:color w:val="000000"/>
                <w:sz w:val="24"/>
                <w:szCs w:val="24"/>
                <w:shd w:val="clear" w:color="auto" w:fill="FFFFFF"/>
                <w:lang w:val="de-DE"/>
              </w:rPr>
            </w:pPr>
          </w:p>
          <w:p>
            <w:pPr>
              <w:widowControl/>
              <w:adjustRightInd w:val="0"/>
              <w:snapToGrid w:val="0"/>
              <w:spacing w:line="460" w:lineRule="exact"/>
              <w:jc w:val="left"/>
              <w:rPr>
                <w:rFonts w:ascii="宋体" w:hAnsi="宋体" w:eastAsia="宋体" w:cs="Times New Roman"/>
                <w:color w:val="000000"/>
                <w:sz w:val="24"/>
                <w:szCs w:val="24"/>
                <w:shd w:val="clear" w:color="auto" w:fill="FFFFFF"/>
                <w:lang w:val="de-DE"/>
              </w:rPr>
            </w:pPr>
          </w:p>
          <w:p>
            <w:pPr>
              <w:widowControl/>
              <w:adjustRightInd w:val="0"/>
              <w:snapToGrid w:val="0"/>
              <w:spacing w:line="460" w:lineRule="exact"/>
              <w:jc w:val="left"/>
              <w:rPr>
                <w:rFonts w:ascii="宋体" w:hAnsi="宋体" w:eastAsia="宋体" w:cs="Times New Roman"/>
                <w:color w:val="000000"/>
                <w:sz w:val="24"/>
                <w:szCs w:val="24"/>
                <w:shd w:val="clear" w:color="auto" w:fill="FFFFFF"/>
                <w:lang w:val="de-D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8522" w:type="dxa"/>
            <w:gridSpan w:val="4"/>
            <w:vAlign w:val="center"/>
          </w:tcPr>
          <w:p>
            <w:pPr>
              <w:widowControl/>
              <w:spacing w:line="560" w:lineRule="exact"/>
              <w:jc w:val="center"/>
              <w:rPr>
                <w:rFonts w:ascii="宋体" w:hAnsi="宋体" w:eastAsia="宋体" w:cs="宋体"/>
                <w:b/>
                <w:kern w:val="0"/>
                <w:sz w:val="24"/>
                <w:szCs w:val="24"/>
                <w:lang w:val="de-DE"/>
              </w:rPr>
            </w:pPr>
            <w:r>
              <w:rPr>
                <w:rFonts w:ascii="宋体" w:hAnsi="宋体" w:eastAsia="宋体" w:cs="宋体"/>
                <w:b/>
                <w:kern w:val="0"/>
                <w:sz w:val="24"/>
                <w:szCs w:val="24"/>
                <w:lang w:val="de-DE"/>
              </w:rPr>
              <w:t>排污口所在地县级生态环境主管部门意见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1" w:hRule="atLeast"/>
        </w:trPr>
        <w:tc>
          <w:tcPr>
            <w:tcW w:w="8522" w:type="dxa"/>
            <w:gridSpan w:val="4"/>
            <w:vAlign w:val="center"/>
          </w:tcPr>
          <w:p>
            <w:pPr>
              <w:widowControl/>
              <w:spacing w:line="560" w:lineRule="exact"/>
              <w:jc w:val="center"/>
              <w:rPr>
                <w:rFonts w:ascii="宋体" w:hAnsi="宋体" w:eastAsia="宋体" w:cs="宋体"/>
                <w:kern w:val="0"/>
                <w:sz w:val="24"/>
                <w:szCs w:val="24"/>
                <w:lang w:val="de-DE"/>
              </w:rPr>
            </w:pPr>
          </w:p>
          <w:p>
            <w:pPr>
              <w:widowControl/>
              <w:spacing w:line="560" w:lineRule="exact"/>
              <w:jc w:val="center"/>
              <w:rPr>
                <w:rFonts w:ascii="宋体" w:hAnsi="宋体" w:eastAsia="宋体" w:cs="宋体"/>
                <w:kern w:val="0"/>
                <w:sz w:val="24"/>
                <w:szCs w:val="24"/>
                <w:lang w:val="de-DE"/>
              </w:rPr>
            </w:pPr>
          </w:p>
          <w:p>
            <w:pPr>
              <w:widowControl/>
              <w:spacing w:line="560" w:lineRule="exact"/>
              <w:jc w:val="center"/>
              <w:rPr>
                <w:rFonts w:ascii="宋体" w:hAnsi="宋体" w:eastAsia="宋体" w:cs="宋体"/>
                <w:kern w:val="0"/>
                <w:sz w:val="24"/>
                <w:szCs w:val="24"/>
                <w:lang w:val="de-DE"/>
              </w:rPr>
            </w:pPr>
          </w:p>
          <w:p>
            <w:pPr>
              <w:widowControl/>
              <w:spacing w:line="560" w:lineRule="exact"/>
              <w:jc w:val="center"/>
              <w:rPr>
                <w:rFonts w:ascii="宋体" w:hAnsi="宋体" w:eastAsia="宋体" w:cs="宋体"/>
                <w:kern w:val="0"/>
                <w:sz w:val="24"/>
                <w:szCs w:val="24"/>
                <w:lang w:val="de-DE"/>
              </w:rPr>
            </w:pPr>
          </w:p>
          <w:p>
            <w:pPr>
              <w:widowControl/>
              <w:spacing w:line="560" w:lineRule="exact"/>
              <w:jc w:val="center"/>
              <w:rPr>
                <w:rFonts w:ascii="宋体" w:hAnsi="宋体" w:eastAsia="宋体" w:cs="宋体"/>
                <w:kern w:val="0"/>
                <w:sz w:val="24"/>
                <w:szCs w:val="24"/>
                <w:lang w:val="de-DE"/>
              </w:rPr>
            </w:pPr>
            <w:r>
              <w:rPr>
                <w:rFonts w:ascii="宋体" w:hAnsi="宋体" w:eastAsia="宋体" w:cs="宋体"/>
                <w:kern w:val="0"/>
                <w:sz w:val="24"/>
                <w:szCs w:val="24"/>
                <w:lang w:val="de-DE"/>
              </w:rPr>
              <w:t>签章</w:t>
            </w:r>
            <w:r>
              <w:rPr>
                <w:rFonts w:hint="eastAsia" w:ascii="宋体" w:hAnsi="宋体" w:eastAsia="宋体" w:cs="宋体"/>
                <w:kern w:val="0"/>
                <w:sz w:val="24"/>
                <w:szCs w:val="24"/>
                <w:lang w:val="de-DE"/>
              </w:rPr>
              <w:t xml:space="preserve">：                      </w:t>
            </w:r>
            <w:r>
              <w:rPr>
                <w:rFonts w:ascii="宋体" w:hAnsi="宋体" w:eastAsia="宋体" w:cs="宋体"/>
                <w:kern w:val="0"/>
                <w:sz w:val="24"/>
                <w:szCs w:val="24"/>
                <w:lang w:val="de-DE"/>
              </w:rPr>
              <w:t>主管负责人</w:t>
            </w:r>
            <w:r>
              <w:rPr>
                <w:rFonts w:hint="eastAsia" w:ascii="宋体" w:hAnsi="宋体" w:eastAsia="宋体" w:cs="宋体"/>
                <w:kern w:val="0"/>
                <w:sz w:val="24"/>
                <w:szCs w:val="24"/>
                <w:lang w:val="de-DE"/>
              </w:rPr>
              <w:t>（签章）：</w:t>
            </w:r>
          </w:p>
          <w:p>
            <w:pPr>
              <w:widowControl/>
              <w:spacing w:line="560" w:lineRule="exact"/>
              <w:jc w:val="center"/>
              <w:rPr>
                <w:rFonts w:ascii="宋体" w:hAnsi="宋体" w:eastAsia="宋体" w:cs="宋体"/>
                <w:kern w:val="0"/>
                <w:sz w:val="24"/>
                <w:szCs w:val="24"/>
                <w:lang w:val="de-DE"/>
              </w:rPr>
            </w:pPr>
            <w:r>
              <w:rPr>
                <w:rFonts w:hint="eastAsia" w:ascii="宋体" w:hAnsi="宋体" w:eastAsia="宋体" w:cs="宋体"/>
                <w:kern w:val="0"/>
                <w:sz w:val="24"/>
                <w:szCs w:val="24"/>
                <w:lang w:val="de-DE"/>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trPr>
        <w:tc>
          <w:tcPr>
            <w:tcW w:w="8522" w:type="dxa"/>
            <w:gridSpan w:val="4"/>
            <w:vAlign w:val="center"/>
          </w:tcPr>
          <w:p>
            <w:pPr>
              <w:widowControl/>
              <w:spacing w:line="560" w:lineRule="exact"/>
              <w:jc w:val="center"/>
              <w:rPr>
                <w:rFonts w:ascii="宋体" w:hAnsi="宋体" w:eastAsia="宋体" w:cs="宋体"/>
                <w:b/>
                <w:kern w:val="0"/>
                <w:sz w:val="24"/>
                <w:szCs w:val="24"/>
                <w:lang w:val="de-DE"/>
              </w:rPr>
            </w:pPr>
            <w:r>
              <w:rPr>
                <w:rFonts w:ascii="宋体" w:hAnsi="宋体" w:eastAsia="宋体" w:cs="宋体"/>
                <w:b/>
                <w:kern w:val="0"/>
                <w:sz w:val="24"/>
                <w:szCs w:val="24"/>
                <w:lang w:val="de-DE"/>
              </w:rPr>
              <w:t>排污口所在地市级生态环境主管部门意见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2" w:hRule="atLeast"/>
        </w:trPr>
        <w:tc>
          <w:tcPr>
            <w:tcW w:w="8522" w:type="dxa"/>
            <w:gridSpan w:val="4"/>
            <w:vAlign w:val="center"/>
          </w:tcPr>
          <w:p>
            <w:pPr>
              <w:widowControl/>
              <w:spacing w:line="560" w:lineRule="exact"/>
              <w:jc w:val="center"/>
              <w:rPr>
                <w:rFonts w:ascii="宋体" w:hAnsi="宋体" w:eastAsia="宋体" w:cs="宋体"/>
                <w:kern w:val="0"/>
                <w:sz w:val="24"/>
                <w:szCs w:val="24"/>
                <w:lang w:val="de-DE"/>
              </w:rPr>
            </w:pPr>
          </w:p>
          <w:p>
            <w:pPr>
              <w:widowControl/>
              <w:spacing w:line="560" w:lineRule="exact"/>
              <w:jc w:val="center"/>
              <w:rPr>
                <w:rFonts w:ascii="宋体" w:hAnsi="宋体" w:eastAsia="宋体" w:cs="宋体"/>
                <w:kern w:val="0"/>
                <w:sz w:val="24"/>
                <w:szCs w:val="24"/>
                <w:lang w:val="de-DE"/>
              </w:rPr>
            </w:pPr>
          </w:p>
          <w:p>
            <w:pPr>
              <w:widowControl/>
              <w:spacing w:line="560" w:lineRule="exact"/>
              <w:jc w:val="center"/>
              <w:rPr>
                <w:rFonts w:ascii="宋体" w:hAnsi="宋体" w:eastAsia="宋体" w:cs="宋体"/>
                <w:kern w:val="0"/>
                <w:sz w:val="24"/>
                <w:szCs w:val="24"/>
                <w:lang w:val="de-DE"/>
              </w:rPr>
            </w:pPr>
          </w:p>
          <w:p>
            <w:pPr>
              <w:widowControl/>
              <w:spacing w:line="560" w:lineRule="exact"/>
              <w:jc w:val="center"/>
              <w:rPr>
                <w:rFonts w:ascii="宋体" w:hAnsi="宋体" w:eastAsia="宋体" w:cs="宋体"/>
                <w:kern w:val="0"/>
                <w:sz w:val="24"/>
                <w:szCs w:val="24"/>
                <w:lang w:val="de-DE"/>
              </w:rPr>
            </w:pPr>
          </w:p>
          <w:p>
            <w:pPr>
              <w:widowControl/>
              <w:spacing w:line="560" w:lineRule="exact"/>
              <w:jc w:val="center"/>
              <w:rPr>
                <w:rFonts w:ascii="宋体" w:hAnsi="宋体" w:eastAsia="宋体" w:cs="宋体"/>
                <w:kern w:val="0"/>
                <w:sz w:val="24"/>
                <w:szCs w:val="24"/>
                <w:lang w:val="de-DE"/>
              </w:rPr>
            </w:pPr>
          </w:p>
          <w:p>
            <w:pPr>
              <w:widowControl/>
              <w:spacing w:line="560" w:lineRule="exact"/>
              <w:jc w:val="center"/>
              <w:rPr>
                <w:rFonts w:ascii="宋体" w:hAnsi="宋体" w:eastAsia="宋体" w:cs="宋体"/>
                <w:kern w:val="0"/>
                <w:sz w:val="24"/>
                <w:szCs w:val="24"/>
                <w:lang w:val="de-DE"/>
              </w:rPr>
            </w:pPr>
            <w:r>
              <w:rPr>
                <w:rFonts w:ascii="宋体" w:hAnsi="宋体" w:eastAsia="宋体" w:cs="宋体"/>
                <w:kern w:val="0"/>
                <w:sz w:val="24"/>
                <w:szCs w:val="24"/>
                <w:lang w:val="de-DE"/>
              </w:rPr>
              <w:t>签章</w:t>
            </w:r>
            <w:r>
              <w:rPr>
                <w:rFonts w:hint="eastAsia" w:ascii="宋体" w:hAnsi="宋体" w:eastAsia="宋体" w:cs="宋体"/>
                <w:kern w:val="0"/>
                <w:sz w:val="24"/>
                <w:szCs w:val="24"/>
                <w:lang w:val="de-DE"/>
              </w:rPr>
              <w:t xml:space="preserve">：                      </w:t>
            </w:r>
            <w:r>
              <w:rPr>
                <w:rFonts w:ascii="宋体" w:hAnsi="宋体" w:eastAsia="宋体" w:cs="宋体"/>
                <w:kern w:val="0"/>
                <w:sz w:val="24"/>
                <w:szCs w:val="24"/>
                <w:lang w:val="de-DE"/>
              </w:rPr>
              <w:t>主管负责人</w:t>
            </w:r>
            <w:r>
              <w:rPr>
                <w:rFonts w:hint="eastAsia" w:ascii="宋体" w:hAnsi="宋体" w:eastAsia="宋体" w:cs="宋体"/>
                <w:kern w:val="0"/>
                <w:sz w:val="24"/>
                <w:szCs w:val="24"/>
                <w:lang w:val="de-DE"/>
              </w:rPr>
              <w:t>（签章）：</w:t>
            </w:r>
          </w:p>
          <w:p>
            <w:pPr>
              <w:widowControl/>
              <w:spacing w:line="560" w:lineRule="exact"/>
              <w:jc w:val="center"/>
              <w:rPr>
                <w:rFonts w:ascii="宋体" w:hAnsi="宋体" w:eastAsia="宋体" w:cs="宋体"/>
                <w:kern w:val="0"/>
                <w:sz w:val="24"/>
                <w:szCs w:val="24"/>
                <w:lang w:val="de-DE"/>
              </w:rPr>
            </w:pPr>
            <w:r>
              <w:rPr>
                <w:rFonts w:hint="eastAsia" w:ascii="宋体" w:hAnsi="宋体" w:eastAsia="宋体" w:cs="宋体"/>
                <w:kern w:val="0"/>
                <w:sz w:val="24"/>
                <w:szCs w:val="24"/>
                <w:lang w:val="de-DE"/>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8522" w:type="dxa"/>
            <w:gridSpan w:val="4"/>
            <w:vAlign w:val="center"/>
          </w:tcPr>
          <w:p>
            <w:pPr>
              <w:widowControl/>
              <w:spacing w:line="560" w:lineRule="exact"/>
              <w:jc w:val="center"/>
              <w:rPr>
                <w:rFonts w:ascii="宋体" w:hAnsi="宋体" w:eastAsia="宋体" w:cs="宋体"/>
                <w:b/>
                <w:kern w:val="0"/>
                <w:sz w:val="24"/>
                <w:szCs w:val="24"/>
                <w:lang w:val="de-DE"/>
              </w:rPr>
            </w:pPr>
            <w:r>
              <w:rPr>
                <w:rFonts w:ascii="宋体" w:hAnsi="宋体" w:eastAsia="宋体" w:cs="宋体"/>
                <w:b/>
                <w:kern w:val="0"/>
                <w:sz w:val="24"/>
                <w:szCs w:val="24"/>
                <w:lang w:val="de-DE"/>
              </w:rPr>
              <w:t>排污口所在地省级生态环境主管部门意见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3" w:hRule="atLeast"/>
        </w:trPr>
        <w:tc>
          <w:tcPr>
            <w:tcW w:w="8522" w:type="dxa"/>
            <w:gridSpan w:val="4"/>
            <w:vAlign w:val="center"/>
          </w:tcPr>
          <w:p>
            <w:pPr>
              <w:widowControl/>
              <w:spacing w:line="560" w:lineRule="exact"/>
              <w:jc w:val="center"/>
              <w:rPr>
                <w:rFonts w:ascii="宋体" w:hAnsi="宋体" w:eastAsia="宋体" w:cs="宋体"/>
                <w:kern w:val="0"/>
                <w:sz w:val="24"/>
                <w:szCs w:val="24"/>
                <w:lang w:val="de-DE"/>
              </w:rPr>
            </w:pPr>
          </w:p>
          <w:p>
            <w:pPr>
              <w:widowControl/>
              <w:spacing w:line="560" w:lineRule="exact"/>
              <w:jc w:val="center"/>
              <w:rPr>
                <w:rFonts w:ascii="宋体" w:hAnsi="宋体" w:eastAsia="宋体" w:cs="宋体"/>
                <w:kern w:val="0"/>
                <w:sz w:val="24"/>
                <w:szCs w:val="24"/>
                <w:lang w:val="de-DE"/>
              </w:rPr>
            </w:pPr>
          </w:p>
          <w:p>
            <w:pPr>
              <w:widowControl/>
              <w:spacing w:line="560" w:lineRule="exact"/>
              <w:jc w:val="center"/>
              <w:rPr>
                <w:rFonts w:ascii="宋体" w:hAnsi="宋体" w:eastAsia="宋体" w:cs="宋体"/>
                <w:kern w:val="0"/>
                <w:sz w:val="24"/>
                <w:szCs w:val="24"/>
                <w:lang w:val="de-DE"/>
              </w:rPr>
            </w:pPr>
          </w:p>
          <w:p>
            <w:pPr>
              <w:widowControl/>
              <w:spacing w:line="560" w:lineRule="exact"/>
              <w:jc w:val="center"/>
              <w:rPr>
                <w:rFonts w:ascii="宋体" w:hAnsi="宋体" w:eastAsia="宋体" w:cs="宋体"/>
                <w:kern w:val="0"/>
                <w:sz w:val="24"/>
                <w:szCs w:val="24"/>
                <w:lang w:val="de-DE"/>
              </w:rPr>
            </w:pPr>
            <w:r>
              <w:rPr>
                <w:rFonts w:ascii="宋体" w:hAnsi="宋体" w:eastAsia="宋体" w:cs="宋体"/>
                <w:kern w:val="0"/>
                <w:sz w:val="24"/>
                <w:szCs w:val="24"/>
                <w:lang w:val="de-DE"/>
              </w:rPr>
              <w:t>签章</w:t>
            </w:r>
            <w:r>
              <w:rPr>
                <w:rFonts w:hint="eastAsia" w:ascii="宋体" w:hAnsi="宋体" w:eastAsia="宋体" w:cs="宋体"/>
                <w:kern w:val="0"/>
                <w:sz w:val="24"/>
                <w:szCs w:val="24"/>
                <w:lang w:val="de-DE"/>
              </w:rPr>
              <w:t xml:space="preserve">：                      </w:t>
            </w:r>
            <w:r>
              <w:rPr>
                <w:rFonts w:ascii="宋体" w:hAnsi="宋体" w:eastAsia="宋体" w:cs="宋体"/>
                <w:kern w:val="0"/>
                <w:sz w:val="24"/>
                <w:szCs w:val="24"/>
                <w:lang w:val="de-DE"/>
              </w:rPr>
              <w:t>主管负责人</w:t>
            </w:r>
            <w:r>
              <w:rPr>
                <w:rFonts w:hint="eastAsia" w:ascii="宋体" w:hAnsi="宋体" w:eastAsia="宋体" w:cs="宋体"/>
                <w:kern w:val="0"/>
                <w:sz w:val="24"/>
                <w:szCs w:val="24"/>
                <w:lang w:val="de-DE"/>
              </w:rPr>
              <w:t>（签章）：</w:t>
            </w:r>
          </w:p>
          <w:p>
            <w:pPr>
              <w:widowControl/>
              <w:spacing w:line="560" w:lineRule="exact"/>
              <w:jc w:val="center"/>
              <w:rPr>
                <w:rFonts w:ascii="宋体" w:hAnsi="宋体" w:eastAsia="宋体" w:cs="宋体"/>
                <w:kern w:val="0"/>
                <w:sz w:val="24"/>
                <w:szCs w:val="24"/>
                <w:lang w:val="de-DE"/>
              </w:rPr>
            </w:pPr>
            <w:r>
              <w:rPr>
                <w:rFonts w:hint="eastAsia" w:ascii="宋体" w:hAnsi="宋体" w:eastAsia="宋体" w:cs="宋体"/>
                <w:kern w:val="0"/>
                <w:sz w:val="24"/>
                <w:szCs w:val="24"/>
                <w:lang w:val="de-DE"/>
              </w:rPr>
              <w:t xml:space="preserve">                        年 月 日</w:t>
            </w:r>
          </w:p>
        </w:tc>
      </w:tr>
    </w:tbl>
    <w:p>
      <w:pPr>
        <w:widowControl/>
        <w:spacing w:line="468" w:lineRule="exact"/>
        <w:ind w:right="120"/>
        <w:jc w:val="center"/>
        <w:rPr>
          <w:rFonts w:ascii="Times New Roman" w:hAnsi="Times New Roman" w:eastAsia="宋体" w:cs="Times New Roman"/>
          <w:b/>
          <w:sz w:val="36"/>
          <w:szCs w:val="36"/>
          <w:lang w:val="de-DE"/>
        </w:rPr>
      </w:pPr>
      <w:r>
        <w:rPr>
          <w:rFonts w:ascii="宋体" w:hAnsi="宋体" w:eastAsia="宋体" w:cs="宋体"/>
          <w:b/>
          <w:sz w:val="36"/>
          <w:szCs w:val="36"/>
          <w:lang w:val="de-DE"/>
        </w:rPr>
        <w:t>填写说明</w:t>
      </w:r>
    </w:p>
    <w:p>
      <w:pPr>
        <w:widowControl/>
        <w:spacing w:line="560" w:lineRule="exact"/>
        <w:ind w:right="120" w:firstLine="560" w:firstLineChars="200"/>
        <w:jc w:val="left"/>
        <w:rPr>
          <w:rFonts w:ascii="Times New Roman" w:hAnsi="Times New Roman" w:eastAsia="宋体" w:cs="Times New Roman"/>
          <w:b/>
          <w:sz w:val="36"/>
          <w:szCs w:val="36"/>
          <w:lang w:val="de-DE"/>
        </w:rPr>
      </w:pPr>
      <w:r>
        <w:rPr>
          <w:rFonts w:ascii="宋体" w:hAnsi="宋体" w:eastAsia="宋体" w:cs="Arial"/>
          <w:sz w:val="28"/>
          <w:szCs w:val="28"/>
          <w:lang w:val="de-DE"/>
        </w:rPr>
        <w:t>1</w:t>
      </w:r>
      <w:r>
        <w:rPr>
          <w:rFonts w:ascii="宋体" w:hAnsi="宋体" w:eastAsia="宋体" w:cs="宋体"/>
          <w:sz w:val="28"/>
          <w:szCs w:val="28"/>
          <w:lang w:val="de-DE"/>
        </w:rPr>
        <w:t>、</w:t>
      </w:r>
      <w:r>
        <w:rPr>
          <w:rFonts w:ascii="宋体" w:hAnsi="宋体" w:eastAsia="宋体" w:cs="Arial"/>
          <w:sz w:val="28"/>
          <w:szCs w:val="28"/>
          <w:lang w:val="de-DE"/>
        </w:rPr>
        <w:t>“</w:t>
      </w:r>
      <w:r>
        <w:rPr>
          <w:rFonts w:ascii="宋体" w:hAnsi="宋体" w:eastAsia="宋体" w:cs="宋体"/>
          <w:sz w:val="28"/>
          <w:szCs w:val="28"/>
          <w:lang w:val="de-DE"/>
        </w:rPr>
        <w:t>申请单位</w:t>
      </w:r>
      <w:r>
        <w:rPr>
          <w:rFonts w:ascii="宋体" w:hAnsi="宋体" w:eastAsia="宋体" w:cs="Arial"/>
          <w:sz w:val="28"/>
          <w:szCs w:val="28"/>
          <w:lang w:val="de-DE"/>
        </w:rPr>
        <w:t>”</w:t>
      </w:r>
      <w:r>
        <w:rPr>
          <w:rFonts w:ascii="宋体" w:hAnsi="宋体" w:eastAsia="宋体" w:cs="宋体"/>
          <w:sz w:val="28"/>
          <w:szCs w:val="28"/>
          <w:lang w:val="de-DE"/>
        </w:rPr>
        <w:t>按法人登记或工商行政管理部门核准的名称填写。单位名称应与单位公章所使用的名称一致。</w:t>
      </w:r>
    </w:p>
    <w:p>
      <w:pPr>
        <w:widowControl/>
        <w:adjustRightInd w:val="0"/>
        <w:snapToGrid w:val="0"/>
        <w:spacing w:line="560" w:lineRule="exact"/>
        <w:ind w:firstLine="560" w:firstLineChars="200"/>
        <w:jc w:val="left"/>
        <w:rPr>
          <w:rFonts w:ascii="宋体" w:hAnsi="宋体" w:eastAsia="宋体" w:cs="Times New Roman"/>
          <w:sz w:val="28"/>
          <w:szCs w:val="28"/>
          <w:lang w:val="de-DE"/>
        </w:rPr>
      </w:pPr>
      <w:r>
        <w:rPr>
          <w:rFonts w:ascii="宋体" w:hAnsi="宋体" w:eastAsia="宋体" w:cs="Arial"/>
          <w:sz w:val="28"/>
          <w:szCs w:val="28"/>
          <w:lang w:val="de-DE"/>
        </w:rPr>
        <w:t>2</w:t>
      </w:r>
      <w:r>
        <w:rPr>
          <w:rFonts w:ascii="宋体" w:hAnsi="宋体" w:eastAsia="宋体" w:cs="宋体"/>
          <w:sz w:val="28"/>
          <w:szCs w:val="28"/>
          <w:lang w:val="de-DE"/>
        </w:rPr>
        <w:t>、</w:t>
      </w:r>
      <w:r>
        <w:rPr>
          <w:rFonts w:ascii="宋体" w:hAnsi="宋体" w:eastAsia="宋体" w:cs="Arial"/>
          <w:sz w:val="28"/>
          <w:szCs w:val="28"/>
          <w:lang w:val="de-DE"/>
        </w:rPr>
        <w:t>“</w:t>
      </w:r>
      <w:r>
        <w:rPr>
          <w:rFonts w:ascii="宋体" w:hAnsi="宋体" w:eastAsia="宋体" w:cs="宋体"/>
          <w:sz w:val="28"/>
          <w:szCs w:val="28"/>
          <w:lang w:val="de-DE"/>
        </w:rPr>
        <w:t>法人代表</w:t>
      </w:r>
      <w:r>
        <w:rPr>
          <w:rFonts w:ascii="宋体" w:hAnsi="宋体" w:eastAsia="宋体" w:cs="Arial"/>
          <w:sz w:val="28"/>
          <w:szCs w:val="28"/>
          <w:lang w:val="de-DE"/>
        </w:rPr>
        <w:t>”</w:t>
      </w:r>
      <w:r>
        <w:rPr>
          <w:rFonts w:ascii="宋体" w:hAnsi="宋体" w:eastAsia="宋体" w:cs="宋体"/>
          <w:sz w:val="28"/>
          <w:szCs w:val="28"/>
          <w:lang w:val="de-DE"/>
        </w:rPr>
        <w:t>按《法人单位代码证书》中的法定代表人</w:t>
      </w:r>
    </w:p>
    <w:p>
      <w:pPr>
        <w:widowControl/>
        <w:adjustRightInd w:val="0"/>
        <w:snapToGrid w:val="0"/>
        <w:spacing w:line="560" w:lineRule="exact"/>
        <w:ind w:firstLine="560" w:firstLineChars="200"/>
        <w:jc w:val="left"/>
        <w:rPr>
          <w:rFonts w:ascii="宋体" w:hAnsi="宋体" w:eastAsia="宋体" w:cs="Times New Roman"/>
          <w:sz w:val="28"/>
          <w:szCs w:val="28"/>
          <w:lang w:val="de-DE"/>
        </w:rPr>
      </w:pPr>
      <w:r>
        <w:rPr>
          <w:rFonts w:ascii="宋体" w:hAnsi="宋体" w:eastAsia="宋体" w:cs="宋体"/>
          <w:sz w:val="28"/>
          <w:szCs w:val="28"/>
          <w:lang w:val="de-DE"/>
        </w:rPr>
        <w:t>填写。没有法定代表人的，填单位实际负责人。</w:t>
      </w:r>
    </w:p>
    <w:p>
      <w:pPr>
        <w:widowControl/>
        <w:adjustRightInd w:val="0"/>
        <w:snapToGrid w:val="0"/>
        <w:spacing w:line="560" w:lineRule="exact"/>
        <w:ind w:firstLine="560" w:firstLineChars="200"/>
        <w:jc w:val="left"/>
        <w:rPr>
          <w:rFonts w:ascii="宋体" w:hAnsi="宋体" w:eastAsia="宋体" w:cs="Times New Roman"/>
          <w:sz w:val="28"/>
          <w:szCs w:val="28"/>
          <w:lang w:val="de-DE"/>
        </w:rPr>
      </w:pPr>
      <w:r>
        <w:rPr>
          <w:rFonts w:ascii="宋体" w:hAnsi="宋体" w:eastAsia="宋体" w:cs="Arial"/>
          <w:sz w:val="28"/>
          <w:szCs w:val="28"/>
          <w:lang w:val="de-DE"/>
        </w:rPr>
        <w:t>3</w:t>
      </w:r>
      <w:r>
        <w:rPr>
          <w:rFonts w:ascii="宋体" w:hAnsi="宋体" w:eastAsia="宋体" w:cs="宋体"/>
          <w:sz w:val="28"/>
          <w:szCs w:val="28"/>
          <w:lang w:val="de-DE"/>
        </w:rPr>
        <w:t>、</w:t>
      </w:r>
      <w:r>
        <w:rPr>
          <w:rFonts w:ascii="宋体" w:hAnsi="宋体" w:eastAsia="宋体" w:cs="Arial"/>
          <w:sz w:val="28"/>
          <w:szCs w:val="28"/>
          <w:lang w:val="de-DE"/>
        </w:rPr>
        <w:t>“</w:t>
      </w:r>
      <w:r>
        <w:rPr>
          <w:rFonts w:ascii="宋体" w:hAnsi="宋体" w:eastAsia="宋体" w:cs="宋体"/>
          <w:sz w:val="28"/>
          <w:szCs w:val="28"/>
          <w:lang w:val="de-DE"/>
        </w:rPr>
        <w:t>详细地址</w:t>
      </w:r>
      <w:r>
        <w:rPr>
          <w:rFonts w:ascii="宋体" w:hAnsi="宋体" w:eastAsia="宋体" w:cs="Arial"/>
          <w:sz w:val="28"/>
          <w:szCs w:val="28"/>
          <w:lang w:val="de-DE"/>
        </w:rPr>
        <w:t>”</w:t>
      </w:r>
      <w:r>
        <w:rPr>
          <w:rFonts w:ascii="宋体" w:hAnsi="宋体" w:eastAsia="宋体" w:cs="宋体"/>
          <w:sz w:val="28"/>
          <w:szCs w:val="28"/>
          <w:lang w:val="de-DE"/>
        </w:rPr>
        <w:t>按登记单位邮政通讯地址详细填写。</w:t>
      </w:r>
    </w:p>
    <w:p>
      <w:pPr>
        <w:widowControl/>
        <w:adjustRightInd w:val="0"/>
        <w:snapToGrid w:val="0"/>
        <w:spacing w:line="560" w:lineRule="exact"/>
        <w:ind w:firstLine="560" w:firstLineChars="200"/>
        <w:jc w:val="left"/>
        <w:rPr>
          <w:rFonts w:ascii="宋体" w:hAnsi="宋体" w:eastAsia="宋体" w:cs="宋体"/>
          <w:sz w:val="28"/>
          <w:szCs w:val="28"/>
          <w:lang w:val="de-DE"/>
        </w:rPr>
      </w:pPr>
      <w:r>
        <w:rPr>
          <w:rFonts w:ascii="宋体" w:hAnsi="宋体" w:eastAsia="宋体" w:cs="Arial"/>
          <w:sz w:val="28"/>
          <w:szCs w:val="28"/>
          <w:lang w:val="de-DE"/>
        </w:rPr>
        <w:t>4</w:t>
      </w:r>
      <w:r>
        <w:rPr>
          <w:rFonts w:ascii="宋体" w:hAnsi="宋体" w:eastAsia="宋体" w:cs="宋体"/>
          <w:sz w:val="28"/>
          <w:szCs w:val="28"/>
          <w:lang w:val="de-DE"/>
        </w:rPr>
        <w:t>、</w:t>
      </w:r>
      <w:r>
        <w:rPr>
          <w:rFonts w:ascii="宋体" w:hAnsi="宋体" w:eastAsia="宋体" w:cs="Arial"/>
          <w:sz w:val="28"/>
          <w:szCs w:val="28"/>
          <w:lang w:val="de-DE"/>
        </w:rPr>
        <w:t>“</w:t>
      </w:r>
      <w:r>
        <w:rPr>
          <w:rFonts w:ascii="宋体" w:hAnsi="宋体" w:eastAsia="宋体" w:cs="宋体"/>
          <w:sz w:val="28"/>
          <w:szCs w:val="28"/>
          <w:lang w:val="de-DE"/>
        </w:rPr>
        <w:t>单位性质</w:t>
      </w:r>
      <w:r>
        <w:rPr>
          <w:rFonts w:ascii="宋体" w:hAnsi="宋体" w:eastAsia="宋体" w:cs="Arial"/>
          <w:sz w:val="28"/>
          <w:szCs w:val="28"/>
          <w:lang w:val="de-DE"/>
        </w:rPr>
        <w:t>”</w:t>
      </w:r>
      <w:r>
        <w:rPr>
          <w:rFonts w:ascii="宋体" w:hAnsi="宋体" w:eastAsia="宋体" w:cs="宋体"/>
          <w:sz w:val="28"/>
          <w:szCs w:val="28"/>
          <w:lang w:val="de-DE"/>
        </w:rPr>
        <w:t>填企业、事业或个体工商户等，企业进一步区分国有独资、国有控股、中外合资、中外合作、外商独资、民营等。</w:t>
      </w:r>
    </w:p>
    <w:p>
      <w:pPr>
        <w:widowControl/>
        <w:adjustRightInd w:val="0"/>
        <w:snapToGrid w:val="0"/>
        <w:spacing w:line="560" w:lineRule="exact"/>
        <w:ind w:firstLine="560" w:firstLineChars="200"/>
        <w:jc w:val="left"/>
        <w:rPr>
          <w:rFonts w:ascii="宋体" w:hAnsi="宋体" w:eastAsia="宋体" w:cs="Times New Roman"/>
          <w:sz w:val="28"/>
          <w:szCs w:val="28"/>
          <w:lang w:val="de-DE"/>
        </w:rPr>
      </w:pPr>
      <w:r>
        <w:rPr>
          <w:rFonts w:ascii="宋体" w:hAnsi="宋体" w:eastAsia="宋体" w:cs="Arial"/>
          <w:sz w:val="28"/>
          <w:szCs w:val="28"/>
          <w:lang w:val="de-DE"/>
        </w:rPr>
        <w:t>5</w:t>
      </w:r>
      <w:r>
        <w:rPr>
          <w:rFonts w:ascii="宋体" w:hAnsi="宋体" w:eastAsia="宋体" w:cs="宋体"/>
          <w:sz w:val="28"/>
          <w:szCs w:val="28"/>
          <w:lang w:val="de-DE"/>
        </w:rPr>
        <w:t>、</w:t>
      </w:r>
      <w:r>
        <w:rPr>
          <w:rFonts w:ascii="宋体" w:hAnsi="宋体" w:eastAsia="宋体" w:cs="Arial"/>
          <w:sz w:val="28"/>
          <w:szCs w:val="28"/>
          <w:lang w:val="de-DE"/>
        </w:rPr>
        <w:t>“</w:t>
      </w:r>
      <w:r>
        <w:rPr>
          <w:rFonts w:ascii="宋体" w:hAnsi="宋体" w:eastAsia="宋体" w:cs="宋体"/>
          <w:sz w:val="28"/>
          <w:szCs w:val="28"/>
          <w:lang w:val="de-DE"/>
        </w:rPr>
        <w:t>取用水量</w:t>
      </w:r>
      <w:r>
        <w:rPr>
          <w:rFonts w:ascii="宋体" w:hAnsi="宋体" w:eastAsia="宋体" w:cs="Arial"/>
          <w:sz w:val="28"/>
          <w:szCs w:val="28"/>
          <w:lang w:val="de-DE"/>
        </w:rPr>
        <w:t>”</w:t>
      </w:r>
      <w:r>
        <w:rPr>
          <w:rFonts w:ascii="宋体" w:hAnsi="宋体" w:eastAsia="宋体" w:cs="宋体"/>
          <w:sz w:val="28"/>
          <w:szCs w:val="28"/>
          <w:lang w:val="de-DE"/>
        </w:rPr>
        <w:t>：直接从江河湖泊取水的填一年取用的新鲜水量；通过自来水公司或水库供水的填一年从供水单位获取的用水量。市政排污口，填排污系统服务面积、服务人口。</w:t>
      </w:r>
    </w:p>
    <w:p>
      <w:pPr>
        <w:widowControl/>
        <w:adjustRightInd w:val="0"/>
        <w:snapToGrid w:val="0"/>
        <w:spacing w:line="560" w:lineRule="exact"/>
        <w:ind w:firstLine="560" w:firstLineChars="200"/>
        <w:jc w:val="left"/>
        <w:rPr>
          <w:rFonts w:ascii="宋体" w:hAnsi="宋体" w:eastAsia="宋体" w:cs="Times New Roman"/>
          <w:sz w:val="28"/>
          <w:szCs w:val="28"/>
          <w:lang w:val="de-DE"/>
        </w:rPr>
      </w:pPr>
      <w:r>
        <w:rPr>
          <w:rFonts w:ascii="宋体" w:hAnsi="宋体" w:eastAsia="宋体" w:cs="Arial"/>
          <w:sz w:val="28"/>
          <w:szCs w:val="28"/>
          <w:lang w:val="de-DE"/>
        </w:rPr>
        <w:t>6</w:t>
      </w:r>
      <w:r>
        <w:rPr>
          <w:rFonts w:ascii="宋体" w:hAnsi="宋体" w:eastAsia="宋体" w:cs="宋体"/>
          <w:sz w:val="28"/>
          <w:szCs w:val="28"/>
          <w:lang w:val="de-DE"/>
        </w:rPr>
        <w:t>、</w:t>
      </w:r>
      <w:r>
        <w:rPr>
          <w:rFonts w:ascii="宋体" w:hAnsi="宋体" w:eastAsia="宋体" w:cs="Arial"/>
          <w:sz w:val="28"/>
          <w:szCs w:val="28"/>
          <w:lang w:val="de-DE"/>
        </w:rPr>
        <w:t>“</w:t>
      </w:r>
      <w:r>
        <w:rPr>
          <w:rFonts w:ascii="宋体" w:hAnsi="宋体" w:eastAsia="宋体" w:cs="宋体"/>
          <w:sz w:val="28"/>
          <w:szCs w:val="28"/>
          <w:lang w:val="de-DE"/>
        </w:rPr>
        <w:t>排污口设置类型</w:t>
      </w:r>
      <w:r>
        <w:rPr>
          <w:rFonts w:ascii="宋体" w:hAnsi="宋体" w:eastAsia="宋体" w:cs="Arial"/>
          <w:sz w:val="28"/>
          <w:szCs w:val="28"/>
          <w:lang w:val="de-DE"/>
        </w:rPr>
        <w:t>”</w:t>
      </w:r>
      <w:r>
        <w:rPr>
          <w:rFonts w:ascii="宋体" w:hAnsi="宋体" w:eastAsia="宋体" w:cs="宋体"/>
          <w:sz w:val="28"/>
          <w:szCs w:val="28"/>
          <w:lang w:val="de-DE"/>
        </w:rPr>
        <w:t>、</w:t>
      </w:r>
      <w:r>
        <w:rPr>
          <w:rFonts w:ascii="宋体" w:hAnsi="宋体" w:eastAsia="宋体" w:cs="Arial"/>
          <w:sz w:val="28"/>
          <w:szCs w:val="28"/>
          <w:lang w:val="de-DE"/>
        </w:rPr>
        <w:t>“</w:t>
      </w:r>
      <w:r>
        <w:rPr>
          <w:rFonts w:ascii="宋体" w:hAnsi="宋体" w:eastAsia="宋体" w:cs="宋体"/>
          <w:sz w:val="28"/>
          <w:szCs w:val="28"/>
          <w:lang w:val="de-DE"/>
        </w:rPr>
        <w:t>排污口性质</w:t>
      </w:r>
      <w:r>
        <w:rPr>
          <w:rFonts w:ascii="宋体" w:hAnsi="宋体" w:eastAsia="宋体" w:cs="Arial"/>
          <w:sz w:val="28"/>
          <w:szCs w:val="28"/>
          <w:lang w:val="de-DE"/>
        </w:rPr>
        <w:t>”</w:t>
      </w:r>
      <w:r>
        <w:rPr>
          <w:rFonts w:ascii="宋体" w:hAnsi="宋体" w:eastAsia="宋体" w:cs="宋体"/>
          <w:sz w:val="28"/>
          <w:szCs w:val="28"/>
          <w:lang w:val="de-DE"/>
        </w:rPr>
        <w:t>、</w:t>
      </w:r>
      <w:r>
        <w:rPr>
          <w:rFonts w:ascii="宋体" w:hAnsi="宋体" w:eastAsia="宋体" w:cs="Arial"/>
          <w:sz w:val="28"/>
          <w:szCs w:val="28"/>
          <w:lang w:val="de-DE"/>
        </w:rPr>
        <w:t>“</w:t>
      </w:r>
      <w:r>
        <w:rPr>
          <w:rFonts w:ascii="宋体" w:hAnsi="宋体" w:eastAsia="宋体" w:cs="宋体"/>
          <w:sz w:val="28"/>
          <w:szCs w:val="28"/>
          <w:lang w:val="de-DE"/>
        </w:rPr>
        <w:t>排放方式</w:t>
      </w:r>
      <w:r>
        <w:rPr>
          <w:rFonts w:ascii="宋体" w:hAnsi="宋体" w:eastAsia="宋体" w:cs="Arial"/>
          <w:sz w:val="28"/>
          <w:szCs w:val="28"/>
          <w:lang w:val="de-DE"/>
        </w:rPr>
        <w:t>”</w:t>
      </w:r>
      <w:r>
        <w:rPr>
          <w:rFonts w:ascii="宋体" w:hAnsi="宋体" w:eastAsia="宋体" w:cs="宋体"/>
          <w:sz w:val="28"/>
          <w:szCs w:val="28"/>
          <w:lang w:val="de-DE"/>
        </w:rPr>
        <w:t>、</w:t>
      </w:r>
      <w:r>
        <w:rPr>
          <w:rFonts w:ascii="宋体" w:hAnsi="宋体" w:eastAsia="宋体" w:cs="Arial"/>
          <w:sz w:val="28"/>
          <w:szCs w:val="28"/>
          <w:lang w:val="de-DE"/>
        </w:rPr>
        <w:t>“</w:t>
      </w:r>
      <w:r>
        <w:rPr>
          <w:rFonts w:ascii="宋体" w:hAnsi="宋体" w:eastAsia="宋体" w:cs="宋体"/>
          <w:sz w:val="28"/>
          <w:szCs w:val="28"/>
          <w:lang w:val="de-DE"/>
        </w:rPr>
        <w:t>入河方式</w:t>
      </w:r>
      <w:r>
        <w:rPr>
          <w:rFonts w:ascii="宋体" w:hAnsi="宋体" w:eastAsia="宋体" w:cs="Arial"/>
          <w:sz w:val="28"/>
          <w:szCs w:val="28"/>
          <w:lang w:val="de-DE"/>
        </w:rPr>
        <w:t>”</w:t>
      </w:r>
      <w:r>
        <w:rPr>
          <w:rFonts w:ascii="宋体" w:hAnsi="宋体" w:eastAsia="宋体" w:cs="宋体"/>
          <w:sz w:val="28"/>
          <w:szCs w:val="28"/>
          <w:lang w:val="de-DE"/>
        </w:rPr>
        <w:t>等栏目在后面提示栏中划</w:t>
      </w:r>
      <w:r>
        <w:rPr>
          <w:rFonts w:ascii="宋体" w:hAnsi="宋体" w:eastAsia="宋体" w:cs="Arial"/>
          <w:sz w:val="28"/>
          <w:szCs w:val="28"/>
          <w:lang w:val="de-DE"/>
        </w:rPr>
        <w:t>“√”</w:t>
      </w:r>
      <w:r>
        <w:rPr>
          <w:rFonts w:ascii="宋体" w:hAnsi="宋体" w:eastAsia="宋体" w:cs="宋体"/>
          <w:sz w:val="28"/>
          <w:szCs w:val="28"/>
          <w:lang w:val="de-DE"/>
        </w:rPr>
        <w:t>。</w:t>
      </w:r>
    </w:p>
    <w:p>
      <w:pPr>
        <w:widowControl/>
        <w:adjustRightInd w:val="0"/>
        <w:snapToGrid w:val="0"/>
        <w:spacing w:line="560" w:lineRule="exact"/>
        <w:ind w:firstLine="560" w:firstLineChars="200"/>
        <w:jc w:val="left"/>
        <w:rPr>
          <w:rFonts w:ascii="宋体" w:hAnsi="宋体" w:eastAsia="宋体" w:cs="Times New Roman"/>
          <w:sz w:val="28"/>
          <w:szCs w:val="28"/>
          <w:lang w:val="de-DE"/>
        </w:rPr>
      </w:pPr>
      <w:r>
        <w:rPr>
          <w:rFonts w:ascii="宋体" w:hAnsi="宋体" w:eastAsia="宋体" w:cs="Arial"/>
          <w:sz w:val="28"/>
          <w:szCs w:val="28"/>
          <w:lang w:val="de-DE"/>
        </w:rPr>
        <w:t>7</w:t>
      </w:r>
      <w:r>
        <w:rPr>
          <w:rFonts w:ascii="宋体" w:hAnsi="宋体" w:eastAsia="宋体" w:cs="宋体"/>
          <w:sz w:val="28"/>
          <w:szCs w:val="28"/>
          <w:lang w:val="de-DE"/>
        </w:rPr>
        <w:t>、</w:t>
      </w:r>
      <w:r>
        <w:rPr>
          <w:rFonts w:ascii="宋体" w:hAnsi="宋体" w:eastAsia="宋体" w:cs="Arial"/>
          <w:sz w:val="28"/>
          <w:szCs w:val="28"/>
          <w:lang w:val="de-DE"/>
        </w:rPr>
        <w:t>“</w:t>
      </w:r>
      <w:r>
        <w:rPr>
          <w:rFonts w:ascii="宋体" w:hAnsi="宋体" w:eastAsia="宋体" w:cs="宋体"/>
          <w:sz w:val="28"/>
          <w:szCs w:val="28"/>
          <w:lang w:val="de-DE"/>
        </w:rPr>
        <w:t>所在行政区</w:t>
      </w:r>
      <w:r>
        <w:rPr>
          <w:rFonts w:ascii="宋体" w:hAnsi="宋体" w:eastAsia="宋体" w:cs="Arial"/>
          <w:sz w:val="28"/>
          <w:szCs w:val="28"/>
          <w:lang w:val="de-DE"/>
        </w:rPr>
        <w:t>”</w:t>
      </w:r>
      <w:r>
        <w:rPr>
          <w:rFonts w:ascii="宋体" w:hAnsi="宋体" w:eastAsia="宋体" w:cs="宋体"/>
          <w:sz w:val="28"/>
          <w:szCs w:val="28"/>
          <w:lang w:val="de-DE"/>
        </w:rPr>
        <w:t>应准确到设区市的街道或者县</w:t>
      </w:r>
      <w:r>
        <w:rPr>
          <w:rFonts w:ascii="宋体" w:hAnsi="宋体" w:eastAsia="宋体" w:cs="Arial"/>
          <w:sz w:val="28"/>
          <w:szCs w:val="28"/>
          <w:lang w:val="de-DE"/>
        </w:rPr>
        <w:t>(</w:t>
      </w:r>
      <w:r>
        <w:rPr>
          <w:rFonts w:ascii="宋体" w:hAnsi="宋体" w:eastAsia="宋体" w:cs="宋体"/>
          <w:sz w:val="28"/>
          <w:szCs w:val="28"/>
          <w:lang w:val="de-DE"/>
        </w:rPr>
        <w:t>县级市</w:t>
      </w:r>
      <w:r>
        <w:rPr>
          <w:rFonts w:ascii="宋体" w:hAnsi="宋体" w:eastAsia="宋体" w:cs="Arial"/>
          <w:sz w:val="28"/>
          <w:szCs w:val="28"/>
          <w:lang w:val="de-DE"/>
        </w:rPr>
        <w:t>)</w:t>
      </w:r>
      <w:r>
        <w:rPr>
          <w:rFonts w:ascii="宋体" w:hAnsi="宋体" w:eastAsia="宋体" w:cs="宋体"/>
          <w:sz w:val="28"/>
          <w:szCs w:val="28"/>
          <w:lang w:val="de-DE"/>
        </w:rPr>
        <w:t>的乡镇。</w:t>
      </w:r>
    </w:p>
    <w:p>
      <w:pPr>
        <w:widowControl/>
        <w:adjustRightInd w:val="0"/>
        <w:snapToGrid w:val="0"/>
        <w:spacing w:line="560" w:lineRule="exact"/>
        <w:ind w:firstLine="560" w:firstLineChars="200"/>
        <w:jc w:val="left"/>
        <w:rPr>
          <w:rFonts w:ascii="宋体" w:hAnsi="宋体" w:eastAsia="宋体" w:cs="Times New Roman"/>
          <w:sz w:val="28"/>
          <w:szCs w:val="28"/>
          <w:lang w:val="de-DE"/>
        </w:rPr>
      </w:pPr>
      <w:r>
        <w:rPr>
          <w:rFonts w:ascii="宋体" w:hAnsi="宋体" w:eastAsia="宋体" w:cs="Arial"/>
          <w:sz w:val="28"/>
          <w:szCs w:val="28"/>
          <w:lang w:val="de-DE"/>
        </w:rPr>
        <w:t>8</w:t>
      </w:r>
      <w:r>
        <w:rPr>
          <w:rFonts w:ascii="宋体" w:hAnsi="宋体" w:eastAsia="宋体" w:cs="宋体"/>
          <w:sz w:val="28"/>
          <w:szCs w:val="28"/>
          <w:lang w:val="de-DE"/>
        </w:rPr>
        <w:t>、</w:t>
      </w:r>
      <w:r>
        <w:rPr>
          <w:rFonts w:ascii="宋体" w:hAnsi="宋体" w:eastAsia="宋体" w:cs="Arial"/>
          <w:sz w:val="28"/>
          <w:szCs w:val="28"/>
          <w:lang w:val="de-DE"/>
        </w:rPr>
        <w:t>“</w:t>
      </w:r>
      <w:r>
        <w:rPr>
          <w:rFonts w:ascii="宋体" w:hAnsi="宋体" w:eastAsia="宋体" w:cs="宋体"/>
          <w:sz w:val="28"/>
          <w:szCs w:val="28"/>
          <w:lang w:val="de-DE"/>
        </w:rPr>
        <w:t>排入水体名称</w:t>
      </w:r>
      <w:r>
        <w:rPr>
          <w:rFonts w:ascii="宋体" w:hAnsi="宋体" w:eastAsia="宋体" w:cs="Arial"/>
          <w:sz w:val="28"/>
          <w:szCs w:val="28"/>
          <w:lang w:val="de-DE"/>
        </w:rPr>
        <w:t>”</w:t>
      </w:r>
      <w:r>
        <w:rPr>
          <w:rFonts w:ascii="宋体" w:hAnsi="宋体" w:eastAsia="宋体" w:cs="宋体"/>
          <w:sz w:val="28"/>
          <w:szCs w:val="28"/>
          <w:lang w:val="de-DE"/>
        </w:rPr>
        <w:t>填直接排入的河流、湖泊、水库名称。</w:t>
      </w:r>
    </w:p>
    <w:p>
      <w:pPr>
        <w:widowControl/>
        <w:adjustRightInd w:val="0"/>
        <w:snapToGrid w:val="0"/>
        <w:spacing w:line="560" w:lineRule="exact"/>
        <w:ind w:firstLine="560" w:firstLineChars="200"/>
        <w:jc w:val="left"/>
        <w:rPr>
          <w:rFonts w:ascii="宋体" w:hAnsi="宋体" w:eastAsia="宋体" w:cs="Times New Roman"/>
          <w:sz w:val="28"/>
          <w:szCs w:val="28"/>
          <w:lang w:val="de-DE"/>
        </w:rPr>
      </w:pPr>
      <w:r>
        <w:rPr>
          <w:rFonts w:ascii="宋体" w:hAnsi="宋体" w:eastAsia="宋体" w:cs="Arial"/>
          <w:sz w:val="28"/>
          <w:szCs w:val="28"/>
          <w:lang w:val="de-DE"/>
        </w:rPr>
        <w:t>9</w:t>
      </w:r>
      <w:r>
        <w:rPr>
          <w:rFonts w:ascii="宋体" w:hAnsi="宋体" w:eastAsia="宋体" w:cs="宋体"/>
          <w:sz w:val="28"/>
          <w:szCs w:val="28"/>
          <w:lang w:val="de-DE"/>
        </w:rPr>
        <w:t>、</w:t>
      </w:r>
      <w:r>
        <w:rPr>
          <w:rFonts w:ascii="宋体" w:hAnsi="宋体" w:eastAsia="宋体" w:cs="Arial"/>
          <w:sz w:val="28"/>
          <w:szCs w:val="28"/>
          <w:lang w:val="de-DE"/>
        </w:rPr>
        <w:t>“</w:t>
      </w:r>
      <w:r>
        <w:rPr>
          <w:rFonts w:ascii="宋体" w:hAnsi="宋体" w:eastAsia="宋体" w:cs="宋体"/>
          <w:sz w:val="28"/>
          <w:szCs w:val="28"/>
          <w:lang w:val="de-DE"/>
        </w:rPr>
        <w:t>排入的水功能区</w:t>
      </w:r>
      <w:r>
        <w:rPr>
          <w:rFonts w:ascii="宋体" w:hAnsi="宋体" w:eastAsia="宋体" w:cs="Arial"/>
          <w:sz w:val="28"/>
          <w:szCs w:val="28"/>
          <w:lang w:val="de-DE"/>
        </w:rPr>
        <w:t>”</w:t>
      </w:r>
      <w:r>
        <w:rPr>
          <w:rFonts w:ascii="宋体" w:hAnsi="宋体" w:eastAsia="宋体" w:cs="宋体"/>
          <w:sz w:val="28"/>
          <w:szCs w:val="28"/>
          <w:lang w:val="de-DE"/>
        </w:rPr>
        <w:t>填国务院、水利部或有关省人民政府批准实施的水功能区划中水功能区名称，申请单位无法填写的，可咨询有关水行政主管部门和流域管理机构。未划定水功能区的水域</w:t>
      </w:r>
      <w:r>
        <w:rPr>
          <w:rFonts w:hint="eastAsia" w:ascii="宋体" w:hAnsi="宋体" w:eastAsia="宋体" w:cs="宋体"/>
          <w:sz w:val="28"/>
          <w:szCs w:val="28"/>
          <w:lang w:val="de-DE"/>
        </w:rPr>
        <w:t>，</w:t>
      </w:r>
      <w:r>
        <w:rPr>
          <w:rFonts w:ascii="宋体" w:hAnsi="宋体" w:eastAsia="宋体" w:cs="宋体"/>
          <w:sz w:val="28"/>
          <w:szCs w:val="28"/>
          <w:lang w:val="de-DE"/>
        </w:rPr>
        <w:t>此栏空缺</w:t>
      </w:r>
      <w:r>
        <w:rPr>
          <w:rFonts w:hint="eastAsia" w:ascii="宋体" w:hAnsi="宋体" w:eastAsia="宋体" w:cs="宋体"/>
          <w:sz w:val="28"/>
          <w:szCs w:val="28"/>
          <w:lang w:val="de-DE"/>
        </w:rPr>
        <w:t>。</w:t>
      </w:r>
    </w:p>
    <w:p>
      <w:pPr>
        <w:widowControl/>
        <w:adjustRightInd w:val="0"/>
        <w:snapToGrid w:val="0"/>
        <w:spacing w:line="560" w:lineRule="exact"/>
        <w:ind w:firstLine="560" w:firstLineChars="200"/>
        <w:jc w:val="left"/>
        <w:rPr>
          <w:rFonts w:ascii="宋体" w:hAnsi="宋体" w:eastAsia="宋体" w:cs="Times New Roman"/>
          <w:sz w:val="28"/>
          <w:szCs w:val="28"/>
          <w:lang w:val="de-DE"/>
        </w:rPr>
      </w:pPr>
      <w:bookmarkStart w:id="0" w:name="page1_6"/>
      <w:bookmarkEnd w:id="0"/>
      <w:r>
        <w:rPr>
          <w:rFonts w:ascii="宋体" w:hAnsi="宋体" w:eastAsia="宋体" w:cs="Arial"/>
          <w:sz w:val="28"/>
          <w:szCs w:val="28"/>
          <w:lang w:val="de-DE"/>
        </w:rPr>
        <w:t>10</w:t>
      </w:r>
      <w:r>
        <w:rPr>
          <w:rFonts w:ascii="宋体" w:hAnsi="宋体" w:eastAsia="宋体" w:cs="宋体"/>
          <w:sz w:val="28"/>
          <w:szCs w:val="28"/>
          <w:lang w:val="de-DE"/>
        </w:rPr>
        <w:t>、</w:t>
      </w:r>
      <w:r>
        <w:rPr>
          <w:rFonts w:ascii="宋体" w:hAnsi="宋体" w:eastAsia="宋体" w:cs="Arial"/>
          <w:sz w:val="28"/>
          <w:szCs w:val="28"/>
          <w:lang w:val="de-DE"/>
        </w:rPr>
        <w:t>“</w:t>
      </w:r>
      <w:r>
        <w:rPr>
          <w:rFonts w:ascii="宋体" w:hAnsi="宋体" w:eastAsia="宋体" w:cs="宋体"/>
          <w:sz w:val="28"/>
          <w:szCs w:val="28"/>
          <w:lang w:val="de-DE"/>
        </w:rPr>
        <w:t>设计排污能力</w:t>
      </w:r>
      <w:r>
        <w:rPr>
          <w:rFonts w:ascii="宋体" w:hAnsi="宋体" w:eastAsia="宋体" w:cs="Arial"/>
          <w:sz w:val="28"/>
          <w:szCs w:val="28"/>
          <w:lang w:val="de-DE"/>
        </w:rPr>
        <w:t>”</w:t>
      </w:r>
      <w:r>
        <w:rPr>
          <w:rFonts w:ascii="宋体" w:hAnsi="宋体" w:eastAsia="宋体" w:cs="宋体"/>
          <w:sz w:val="28"/>
          <w:szCs w:val="28"/>
          <w:lang w:val="de-DE"/>
        </w:rPr>
        <w:t>填排污口设计的排污水量。</w:t>
      </w:r>
    </w:p>
    <w:p>
      <w:pPr>
        <w:widowControl/>
        <w:adjustRightInd w:val="0"/>
        <w:snapToGrid w:val="0"/>
        <w:spacing w:line="560" w:lineRule="exact"/>
        <w:ind w:firstLine="560" w:firstLineChars="200"/>
        <w:jc w:val="left"/>
        <w:rPr>
          <w:rFonts w:ascii="宋体" w:hAnsi="宋体" w:eastAsia="宋体" w:cs="Times New Roman"/>
          <w:sz w:val="28"/>
          <w:szCs w:val="28"/>
          <w:lang w:val="de-DE"/>
        </w:rPr>
      </w:pPr>
      <w:r>
        <w:rPr>
          <w:rFonts w:ascii="宋体" w:hAnsi="宋体" w:eastAsia="宋体" w:cs="Arial"/>
          <w:sz w:val="28"/>
          <w:szCs w:val="28"/>
          <w:lang w:val="de-DE"/>
        </w:rPr>
        <w:t>11</w:t>
      </w:r>
      <w:r>
        <w:rPr>
          <w:rFonts w:ascii="宋体" w:hAnsi="宋体" w:eastAsia="宋体" w:cs="宋体"/>
          <w:sz w:val="28"/>
          <w:szCs w:val="28"/>
          <w:lang w:val="de-DE"/>
        </w:rPr>
        <w:t>、</w:t>
      </w:r>
      <w:r>
        <w:rPr>
          <w:rFonts w:ascii="宋体" w:hAnsi="宋体" w:eastAsia="宋体" w:cs="Arial"/>
          <w:sz w:val="28"/>
          <w:szCs w:val="28"/>
          <w:lang w:val="de-DE"/>
        </w:rPr>
        <w:t>“</w:t>
      </w:r>
      <w:r>
        <w:rPr>
          <w:rFonts w:ascii="宋体" w:hAnsi="宋体" w:eastAsia="宋体" w:cs="宋体"/>
          <w:sz w:val="28"/>
          <w:szCs w:val="28"/>
          <w:lang w:val="de-DE"/>
        </w:rPr>
        <w:t>工业废水排放量、生活污水排放量、污水年排放总量</w:t>
      </w:r>
      <w:r>
        <w:rPr>
          <w:rFonts w:ascii="宋体" w:hAnsi="宋体" w:eastAsia="宋体" w:cs="Arial"/>
          <w:sz w:val="28"/>
          <w:szCs w:val="28"/>
          <w:lang w:val="de-DE"/>
        </w:rPr>
        <w:t>”</w:t>
      </w:r>
      <w:r>
        <w:rPr>
          <w:rFonts w:ascii="宋体" w:hAnsi="宋体" w:eastAsia="宋体" w:cs="宋体"/>
          <w:sz w:val="28"/>
          <w:szCs w:val="28"/>
          <w:lang w:val="de-DE"/>
        </w:rPr>
        <w:t>填申请的排污水量，排污单位若为火电厂，则在其他栏中填写申请的温水排放量。</w:t>
      </w:r>
    </w:p>
    <w:p>
      <w:pPr>
        <w:widowControl/>
        <w:adjustRightInd w:val="0"/>
        <w:snapToGrid w:val="0"/>
        <w:spacing w:line="560" w:lineRule="exact"/>
        <w:ind w:firstLine="560" w:firstLineChars="200"/>
        <w:jc w:val="left"/>
        <w:rPr>
          <w:rFonts w:ascii="宋体" w:hAnsi="宋体" w:eastAsia="宋体" w:cs="Times New Roman"/>
          <w:sz w:val="28"/>
          <w:szCs w:val="28"/>
          <w:lang w:val="de-DE"/>
        </w:rPr>
      </w:pPr>
      <w:r>
        <w:rPr>
          <w:rFonts w:ascii="宋体" w:hAnsi="宋体" w:eastAsia="宋体" w:cs="Arial"/>
          <w:sz w:val="28"/>
          <w:szCs w:val="28"/>
          <w:lang w:val="de-DE"/>
        </w:rPr>
        <w:t>12</w:t>
      </w:r>
      <w:r>
        <w:rPr>
          <w:rFonts w:ascii="宋体" w:hAnsi="宋体" w:eastAsia="宋体" w:cs="宋体"/>
          <w:sz w:val="28"/>
          <w:szCs w:val="28"/>
          <w:lang w:val="de-DE"/>
        </w:rPr>
        <w:t>、</w:t>
      </w:r>
      <w:r>
        <w:rPr>
          <w:rFonts w:ascii="宋体" w:hAnsi="宋体" w:eastAsia="宋体" w:cs="Arial"/>
          <w:sz w:val="28"/>
          <w:szCs w:val="28"/>
          <w:lang w:val="de-DE"/>
        </w:rPr>
        <w:t>“</w:t>
      </w:r>
      <w:r>
        <w:rPr>
          <w:rFonts w:ascii="宋体" w:hAnsi="宋体" w:eastAsia="宋体" w:cs="宋体"/>
          <w:sz w:val="28"/>
          <w:szCs w:val="28"/>
          <w:lang w:val="de-DE"/>
        </w:rPr>
        <w:t>污水处理方式</w:t>
      </w:r>
      <w:r>
        <w:rPr>
          <w:rFonts w:ascii="宋体" w:hAnsi="宋体" w:eastAsia="宋体" w:cs="Arial"/>
          <w:sz w:val="28"/>
          <w:szCs w:val="28"/>
          <w:lang w:val="de-DE"/>
        </w:rPr>
        <w:t>”</w:t>
      </w:r>
      <w:r>
        <w:rPr>
          <w:rFonts w:ascii="宋体" w:hAnsi="宋体" w:eastAsia="宋体" w:cs="宋体"/>
          <w:sz w:val="28"/>
          <w:szCs w:val="28"/>
          <w:lang w:val="de-DE"/>
        </w:rPr>
        <w:t>：对于企业排污口，填工业废水处理工艺、厂区生活污水处理方式；对于市政排污口，填一级处理、二级处理或三级处理。</w:t>
      </w:r>
    </w:p>
    <w:p>
      <w:pPr>
        <w:widowControl/>
        <w:adjustRightInd w:val="0"/>
        <w:snapToGrid w:val="0"/>
        <w:spacing w:line="560" w:lineRule="exact"/>
        <w:ind w:firstLine="560" w:firstLineChars="200"/>
        <w:jc w:val="left"/>
        <w:rPr>
          <w:rFonts w:ascii="宋体" w:hAnsi="宋体" w:eastAsia="宋体" w:cs="Times New Roman"/>
          <w:sz w:val="28"/>
          <w:szCs w:val="28"/>
          <w:lang w:val="de-DE"/>
        </w:rPr>
      </w:pPr>
      <w:r>
        <w:rPr>
          <w:rFonts w:ascii="宋体" w:hAnsi="宋体" w:eastAsia="宋体" w:cs="Arial"/>
          <w:sz w:val="28"/>
          <w:szCs w:val="28"/>
          <w:lang w:val="de-DE"/>
        </w:rPr>
        <w:t>13</w:t>
      </w:r>
      <w:r>
        <w:rPr>
          <w:rFonts w:ascii="宋体" w:hAnsi="宋体" w:eastAsia="宋体" w:cs="宋体"/>
          <w:sz w:val="28"/>
          <w:szCs w:val="28"/>
          <w:lang w:val="de-DE"/>
        </w:rPr>
        <w:t>、</w:t>
      </w:r>
      <w:r>
        <w:rPr>
          <w:rFonts w:ascii="宋体" w:hAnsi="宋体" w:eastAsia="宋体" w:cs="Arial"/>
          <w:sz w:val="28"/>
          <w:szCs w:val="28"/>
          <w:lang w:val="de-DE"/>
        </w:rPr>
        <w:t>“</w:t>
      </w:r>
      <w:r>
        <w:rPr>
          <w:rFonts w:ascii="宋体" w:hAnsi="宋体" w:eastAsia="宋体" w:cs="宋体"/>
          <w:sz w:val="28"/>
          <w:szCs w:val="28"/>
          <w:lang w:val="de-DE"/>
        </w:rPr>
        <w:t>项目名称</w:t>
      </w:r>
      <w:r>
        <w:rPr>
          <w:rFonts w:ascii="宋体" w:hAnsi="宋体" w:eastAsia="宋体" w:cs="Arial"/>
          <w:sz w:val="28"/>
          <w:szCs w:val="28"/>
          <w:lang w:val="de-DE"/>
        </w:rPr>
        <w:t>”</w:t>
      </w:r>
      <w:r>
        <w:rPr>
          <w:rFonts w:ascii="宋体" w:hAnsi="宋体" w:eastAsia="宋体" w:cs="宋体"/>
          <w:sz w:val="28"/>
          <w:szCs w:val="28"/>
          <w:lang w:val="de-DE"/>
        </w:rPr>
        <w:t>：申请单位实际排放的污染物中如有表中已列明的具体污染物必须如实填写，对排放特殊污染物的排污口，应增加国家或行业排放标准规定的污染物项目。排放温排水的，应增加填写</w:t>
      </w:r>
      <w:r>
        <w:rPr>
          <w:rFonts w:ascii="宋体" w:hAnsi="宋体" w:eastAsia="宋体" w:cs="Arial"/>
          <w:sz w:val="28"/>
          <w:szCs w:val="28"/>
          <w:lang w:val="de-DE"/>
        </w:rPr>
        <w:t>“</w:t>
      </w:r>
      <w:r>
        <w:rPr>
          <w:rFonts w:ascii="宋体" w:hAnsi="宋体" w:eastAsia="宋体" w:cs="宋体"/>
          <w:sz w:val="28"/>
          <w:szCs w:val="28"/>
          <w:lang w:val="de-DE"/>
        </w:rPr>
        <w:t>温升</w:t>
      </w:r>
      <w:r>
        <w:rPr>
          <w:rFonts w:ascii="宋体" w:hAnsi="宋体" w:eastAsia="宋体" w:cs="Arial"/>
          <w:sz w:val="28"/>
          <w:szCs w:val="28"/>
          <w:lang w:val="de-DE"/>
        </w:rPr>
        <w:t>”</w:t>
      </w:r>
      <w:r>
        <w:rPr>
          <w:rFonts w:ascii="宋体" w:hAnsi="宋体" w:eastAsia="宋体" w:cs="宋体"/>
          <w:sz w:val="28"/>
          <w:szCs w:val="28"/>
          <w:lang w:val="de-DE"/>
        </w:rPr>
        <w:t>项目。对水环境敏感目标有影响的污染物和</w:t>
      </w:r>
      <w:r>
        <w:rPr>
          <w:rFonts w:ascii="宋体" w:hAnsi="宋体" w:eastAsia="宋体" w:cs="Arial"/>
          <w:sz w:val="28"/>
          <w:szCs w:val="28"/>
          <w:lang w:val="de-DE"/>
        </w:rPr>
        <w:t>“</w:t>
      </w:r>
      <w:r>
        <w:rPr>
          <w:rFonts w:ascii="宋体" w:hAnsi="宋体" w:eastAsia="宋体" w:cs="宋体"/>
          <w:sz w:val="28"/>
          <w:szCs w:val="28"/>
          <w:lang w:val="de-DE"/>
        </w:rPr>
        <w:t>三致</w:t>
      </w:r>
      <w:r>
        <w:rPr>
          <w:rFonts w:ascii="宋体" w:hAnsi="宋体" w:eastAsia="宋体" w:cs="Arial"/>
          <w:sz w:val="28"/>
          <w:szCs w:val="28"/>
          <w:lang w:val="de-DE"/>
        </w:rPr>
        <w:t>”</w:t>
      </w:r>
      <w:r>
        <w:rPr>
          <w:rFonts w:ascii="宋体" w:hAnsi="宋体" w:eastAsia="宋体" w:cs="宋体"/>
          <w:sz w:val="28"/>
          <w:szCs w:val="28"/>
          <w:lang w:val="de-DE"/>
        </w:rPr>
        <w:t>物质必须如实填报。</w:t>
      </w:r>
    </w:p>
    <w:p>
      <w:pPr>
        <w:widowControl/>
        <w:adjustRightInd w:val="0"/>
        <w:snapToGrid w:val="0"/>
        <w:spacing w:line="560" w:lineRule="exact"/>
        <w:ind w:firstLine="554" w:firstLineChars="200"/>
        <w:jc w:val="left"/>
        <w:rPr>
          <w:rFonts w:ascii="宋体" w:hAnsi="宋体" w:eastAsia="宋体" w:cs="Times New Roman"/>
          <w:sz w:val="28"/>
          <w:szCs w:val="28"/>
          <w:lang w:val="de-DE"/>
        </w:rPr>
      </w:pPr>
      <w:r>
        <w:rPr>
          <w:rFonts w:ascii="宋体" w:hAnsi="宋体" w:eastAsia="宋体" w:cs="Arial"/>
          <w:w w:val="99"/>
          <w:sz w:val="28"/>
          <w:szCs w:val="28"/>
          <w:lang w:val="de-DE"/>
        </w:rPr>
        <w:t>14</w:t>
      </w:r>
      <w:r>
        <w:rPr>
          <w:rFonts w:ascii="宋体" w:hAnsi="宋体" w:eastAsia="宋体" w:cs="宋体"/>
          <w:w w:val="99"/>
          <w:sz w:val="28"/>
          <w:szCs w:val="28"/>
          <w:lang w:val="de-DE"/>
        </w:rPr>
        <w:t>、</w:t>
      </w:r>
      <w:r>
        <w:rPr>
          <w:rFonts w:ascii="宋体" w:hAnsi="宋体" w:eastAsia="宋体" w:cs="Arial"/>
          <w:w w:val="99"/>
          <w:sz w:val="28"/>
          <w:szCs w:val="28"/>
          <w:lang w:val="de-DE"/>
        </w:rPr>
        <w:t>“</w:t>
      </w:r>
      <w:r>
        <w:rPr>
          <w:rFonts w:ascii="宋体" w:hAnsi="宋体" w:eastAsia="宋体" w:cs="宋体"/>
          <w:w w:val="99"/>
          <w:sz w:val="28"/>
          <w:szCs w:val="28"/>
          <w:lang w:val="de-DE"/>
        </w:rPr>
        <w:t>排放浓度</w:t>
      </w:r>
      <w:r>
        <w:rPr>
          <w:rFonts w:ascii="宋体" w:hAnsi="宋体" w:eastAsia="宋体" w:cs="Arial"/>
          <w:w w:val="99"/>
          <w:sz w:val="28"/>
          <w:szCs w:val="28"/>
          <w:lang w:val="de-DE"/>
        </w:rPr>
        <w:t>”</w:t>
      </w:r>
      <w:r>
        <w:rPr>
          <w:rFonts w:ascii="宋体" w:hAnsi="宋体" w:eastAsia="宋体" w:cs="宋体"/>
          <w:w w:val="99"/>
          <w:sz w:val="28"/>
          <w:szCs w:val="28"/>
          <w:lang w:val="de-DE"/>
        </w:rPr>
        <w:t>填排污口正常排放情况下的污染物浓度。</w:t>
      </w:r>
    </w:p>
    <w:p>
      <w:pPr>
        <w:widowControl/>
        <w:adjustRightInd w:val="0"/>
        <w:snapToGrid w:val="0"/>
        <w:spacing w:line="560" w:lineRule="exact"/>
        <w:ind w:firstLine="560" w:firstLineChars="200"/>
        <w:jc w:val="left"/>
        <w:rPr>
          <w:rFonts w:ascii="宋体" w:hAnsi="宋体" w:eastAsia="宋体" w:cs="Times New Roman"/>
          <w:sz w:val="28"/>
          <w:szCs w:val="28"/>
          <w:lang w:val="de-DE"/>
        </w:rPr>
      </w:pPr>
      <w:r>
        <w:rPr>
          <w:rFonts w:ascii="宋体" w:hAnsi="宋体" w:eastAsia="宋体" w:cs="Arial"/>
          <w:sz w:val="28"/>
          <w:szCs w:val="28"/>
          <w:lang w:val="de-DE"/>
        </w:rPr>
        <w:t>15</w:t>
      </w:r>
      <w:r>
        <w:rPr>
          <w:rFonts w:ascii="宋体" w:hAnsi="宋体" w:eastAsia="宋体" w:cs="宋体"/>
          <w:sz w:val="28"/>
          <w:szCs w:val="28"/>
          <w:lang w:val="de-DE"/>
        </w:rPr>
        <w:t>、</w:t>
      </w:r>
      <w:r>
        <w:rPr>
          <w:rFonts w:ascii="宋体" w:hAnsi="宋体" w:eastAsia="宋体" w:cs="Arial"/>
          <w:sz w:val="28"/>
          <w:szCs w:val="28"/>
          <w:lang w:val="de-DE"/>
        </w:rPr>
        <w:t>“</w:t>
      </w:r>
      <w:r>
        <w:rPr>
          <w:rFonts w:ascii="宋体" w:hAnsi="宋体" w:eastAsia="宋体" w:cs="宋体"/>
          <w:sz w:val="28"/>
          <w:szCs w:val="28"/>
          <w:lang w:val="de-DE"/>
        </w:rPr>
        <w:t>日排放总量</w:t>
      </w:r>
      <w:r>
        <w:rPr>
          <w:rFonts w:ascii="宋体" w:hAnsi="宋体" w:eastAsia="宋体" w:cs="Arial"/>
          <w:sz w:val="28"/>
          <w:szCs w:val="28"/>
          <w:lang w:val="de-DE"/>
        </w:rPr>
        <w:t>”</w:t>
      </w:r>
      <w:r>
        <w:rPr>
          <w:rFonts w:ascii="宋体" w:hAnsi="宋体" w:eastAsia="宋体" w:cs="宋体"/>
          <w:sz w:val="28"/>
          <w:szCs w:val="28"/>
          <w:lang w:val="de-DE"/>
        </w:rPr>
        <w:t>填正常排放情况下排污口每日污染物排放的总量</w:t>
      </w:r>
    </w:p>
    <w:p>
      <w:pPr>
        <w:widowControl/>
        <w:adjustRightInd w:val="0"/>
        <w:snapToGrid w:val="0"/>
        <w:spacing w:line="560" w:lineRule="exact"/>
        <w:ind w:firstLine="560" w:firstLineChars="200"/>
        <w:jc w:val="left"/>
        <w:rPr>
          <w:rFonts w:ascii="宋体" w:hAnsi="宋体" w:eastAsia="宋体" w:cs="Times New Roman"/>
          <w:sz w:val="28"/>
          <w:szCs w:val="28"/>
          <w:lang w:val="de-DE"/>
        </w:rPr>
      </w:pPr>
      <w:r>
        <w:rPr>
          <w:rFonts w:ascii="宋体" w:hAnsi="宋体" w:eastAsia="宋体" w:cs="Arial"/>
          <w:sz w:val="28"/>
          <w:szCs w:val="28"/>
          <w:lang w:val="de-DE"/>
        </w:rPr>
        <w:t>16</w:t>
      </w:r>
      <w:r>
        <w:rPr>
          <w:rFonts w:ascii="宋体" w:hAnsi="宋体" w:eastAsia="宋体" w:cs="宋体"/>
          <w:sz w:val="28"/>
          <w:szCs w:val="28"/>
          <w:lang w:val="de-DE"/>
        </w:rPr>
        <w:t>、</w:t>
      </w:r>
      <w:r>
        <w:rPr>
          <w:rFonts w:ascii="宋体" w:hAnsi="宋体" w:eastAsia="宋体" w:cs="Arial"/>
          <w:sz w:val="28"/>
          <w:szCs w:val="28"/>
          <w:lang w:val="de-DE"/>
        </w:rPr>
        <w:t>“</w:t>
      </w:r>
      <w:r>
        <w:rPr>
          <w:rFonts w:ascii="宋体" w:hAnsi="宋体" w:eastAsia="宋体" w:cs="宋体"/>
          <w:sz w:val="28"/>
          <w:szCs w:val="28"/>
          <w:lang w:val="de-DE"/>
        </w:rPr>
        <w:t>年排放总量</w:t>
      </w:r>
      <w:r>
        <w:rPr>
          <w:rFonts w:ascii="宋体" w:hAnsi="宋体" w:eastAsia="宋体" w:cs="Arial"/>
          <w:sz w:val="28"/>
          <w:szCs w:val="28"/>
          <w:lang w:val="de-DE"/>
        </w:rPr>
        <w:t>”</w:t>
      </w:r>
      <w:r>
        <w:rPr>
          <w:rFonts w:ascii="宋体" w:hAnsi="宋体" w:eastAsia="宋体" w:cs="宋体"/>
          <w:sz w:val="28"/>
          <w:szCs w:val="28"/>
          <w:lang w:val="de-DE"/>
        </w:rPr>
        <w:t>填一年内正常情况下排污口排放的污染物总量。</w:t>
      </w:r>
    </w:p>
    <w:p>
      <w:pPr>
        <w:widowControl/>
        <w:adjustRightInd w:val="0"/>
        <w:snapToGrid w:val="0"/>
        <w:spacing w:line="560" w:lineRule="exact"/>
        <w:ind w:firstLine="560" w:firstLineChars="200"/>
        <w:jc w:val="left"/>
        <w:rPr>
          <w:rFonts w:ascii="宋体" w:hAnsi="宋体" w:eastAsia="宋体" w:cs="Times New Roman"/>
          <w:sz w:val="28"/>
          <w:szCs w:val="28"/>
          <w:lang w:val="de-DE"/>
        </w:rPr>
      </w:pPr>
      <w:r>
        <w:rPr>
          <w:rFonts w:ascii="宋体" w:hAnsi="宋体" w:eastAsia="宋体" w:cs="Arial"/>
          <w:sz w:val="28"/>
          <w:szCs w:val="28"/>
          <w:lang w:val="de-DE"/>
        </w:rPr>
        <w:t>17</w:t>
      </w:r>
      <w:r>
        <w:rPr>
          <w:rFonts w:ascii="宋体" w:hAnsi="宋体" w:eastAsia="宋体" w:cs="宋体"/>
          <w:sz w:val="28"/>
          <w:szCs w:val="28"/>
          <w:lang w:val="de-DE"/>
        </w:rPr>
        <w:t>、排污河道、排污口平面位置示意图要求用</w:t>
      </w:r>
      <w:r>
        <w:rPr>
          <w:rFonts w:ascii="宋体" w:hAnsi="宋体" w:eastAsia="宋体" w:cs="Arial"/>
          <w:sz w:val="28"/>
          <w:szCs w:val="28"/>
          <w:lang w:val="de-DE"/>
        </w:rPr>
        <w:t xml:space="preserve"> AUTO-CAD </w:t>
      </w:r>
      <w:r>
        <w:rPr>
          <w:rFonts w:ascii="宋体" w:hAnsi="宋体" w:eastAsia="宋体" w:cs="宋体"/>
          <w:sz w:val="28"/>
          <w:szCs w:val="28"/>
          <w:lang w:val="de-DE"/>
        </w:rPr>
        <w:t>软件制作后附上。</w:t>
      </w:r>
    </w:p>
    <w:p>
      <w:pPr>
        <w:widowControl/>
        <w:adjustRightInd w:val="0"/>
        <w:snapToGrid w:val="0"/>
        <w:spacing w:line="560" w:lineRule="exact"/>
        <w:ind w:firstLine="560" w:firstLineChars="200"/>
        <w:jc w:val="left"/>
        <w:rPr>
          <w:rFonts w:ascii="宋体" w:hAnsi="宋体" w:eastAsia="宋体" w:cs="Times New Roman"/>
          <w:sz w:val="28"/>
          <w:szCs w:val="28"/>
          <w:lang w:val="de-DE"/>
        </w:rPr>
      </w:pPr>
      <w:r>
        <w:rPr>
          <w:rFonts w:ascii="宋体" w:hAnsi="宋体" w:eastAsia="宋体" w:cs="Arial"/>
          <w:sz w:val="28"/>
          <w:szCs w:val="28"/>
          <w:lang w:val="de-DE"/>
        </w:rPr>
        <w:t>18</w:t>
      </w:r>
      <w:r>
        <w:rPr>
          <w:rFonts w:ascii="宋体" w:hAnsi="宋体" w:eastAsia="宋体" w:cs="宋体"/>
          <w:sz w:val="28"/>
          <w:szCs w:val="28"/>
          <w:lang w:val="de-DE"/>
        </w:rPr>
        <w:t>、</w:t>
      </w:r>
      <w:r>
        <w:rPr>
          <w:rFonts w:ascii="宋体" w:hAnsi="宋体" w:eastAsia="宋体" w:cs="Arial"/>
          <w:sz w:val="28"/>
          <w:szCs w:val="28"/>
          <w:lang w:val="de-DE"/>
        </w:rPr>
        <w:t>“</w:t>
      </w:r>
      <w:r>
        <w:rPr>
          <w:rFonts w:ascii="宋体" w:hAnsi="宋体" w:eastAsia="宋体" w:cs="宋体"/>
          <w:sz w:val="28"/>
          <w:szCs w:val="28"/>
          <w:lang w:val="de-DE"/>
        </w:rPr>
        <w:t>申请理由</w:t>
      </w:r>
      <w:r>
        <w:rPr>
          <w:rFonts w:ascii="宋体" w:hAnsi="宋体" w:eastAsia="宋体" w:cs="Arial"/>
          <w:sz w:val="28"/>
          <w:szCs w:val="28"/>
          <w:lang w:val="de-DE"/>
        </w:rPr>
        <w:t>”</w:t>
      </w:r>
      <w:r>
        <w:rPr>
          <w:rFonts w:ascii="宋体" w:hAnsi="宋体" w:eastAsia="宋体" w:cs="宋体"/>
          <w:sz w:val="28"/>
          <w:szCs w:val="28"/>
          <w:lang w:val="de-DE"/>
        </w:rPr>
        <w:t>应简述项目依据、主要产品和产量、符合法律法规等情况。</w:t>
      </w:r>
    </w:p>
    <w:p>
      <w:pPr>
        <w:widowControl/>
        <w:adjustRightInd w:val="0"/>
        <w:snapToGrid w:val="0"/>
        <w:spacing w:line="360" w:lineRule="auto"/>
        <w:jc w:val="left"/>
        <w:rPr>
          <w:rFonts w:ascii="宋体" w:hAnsi="宋体" w:eastAsia="宋体" w:cs="Times New Roman"/>
          <w:sz w:val="28"/>
          <w:szCs w:val="28"/>
          <w:lang w:val="de-DE"/>
        </w:rPr>
      </w:pPr>
    </w:p>
    <w:p>
      <w:pPr>
        <w:widowControl/>
        <w:adjustRightInd w:val="0"/>
        <w:snapToGrid w:val="0"/>
        <w:spacing w:line="360" w:lineRule="auto"/>
        <w:jc w:val="left"/>
        <w:rPr>
          <w:rFonts w:ascii="宋体" w:hAnsi="宋体" w:eastAsia="宋体" w:cs="Times New Roman"/>
          <w:sz w:val="28"/>
          <w:szCs w:val="28"/>
          <w:lang w:val="de-DE"/>
        </w:rPr>
      </w:pPr>
    </w:p>
    <w:p>
      <w:pPr>
        <w:rPr>
          <w:lang w:val="de-D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2673376"/>
      <w:docPartObj>
        <w:docPartGallery w:val="autotext"/>
      </w:docPartObj>
    </w:sdtPr>
    <w:sdtContent>
      <w:p>
        <w:pPr>
          <w:pStyle w:val="4"/>
          <w:jc w:val="center"/>
        </w:pPr>
        <w:r>
          <w:fldChar w:fldCharType="begin"/>
        </w:r>
        <w:r>
          <w:instrText xml:space="preserve">PAGE   \* MERGEFORMAT</w:instrText>
        </w:r>
        <w:r>
          <w:fldChar w:fldCharType="separate"/>
        </w:r>
        <w:r>
          <w:rPr>
            <w:lang w:val="zh-CN"/>
          </w:rPr>
          <w:t>5</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hNzVjN2M3OGUzOWQ4YTcwMjg1MGE2MTEzNjFjZDgifQ=="/>
  </w:docVars>
  <w:rsids>
    <w:rsidRoot w:val="00FC13EC"/>
    <w:rsid w:val="00006430"/>
    <w:rsid w:val="00053FDE"/>
    <w:rsid w:val="00152322"/>
    <w:rsid w:val="001536EF"/>
    <w:rsid w:val="00167E1D"/>
    <w:rsid w:val="00175AA7"/>
    <w:rsid w:val="00193691"/>
    <w:rsid w:val="001974F3"/>
    <w:rsid w:val="001D2214"/>
    <w:rsid w:val="0020447F"/>
    <w:rsid w:val="002C2214"/>
    <w:rsid w:val="00305577"/>
    <w:rsid w:val="003821C0"/>
    <w:rsid w:val="003F4EB5"/>
    <w:rsid w:val="004175FA"/>
    <w:rsid w:val="00421B04"/>
    <w:rsid w:val="0043314A"/>
    <w:rsid w:val="004448AE"/>
    <w:rsid w:val="004B16B8"/>
    <w:rsid w:val="004E493F"/>
    <w:rsid w:val="005035A9"/>
    <w:rsid w:val="00531DE8"/>
    <w:rsid w:val="005375FE"/>
    <w:rsid w:val="00547CC2"/>
    <w:rsid w:val="005636BB"/>
    <w:rsid w:val="0056709E"/>
    <w:rsid w:val="005D0113"/>
    <w:rsid w:val="005D367B"/>
    <w:rsid w:val="005F39B5"/>
    <w:rsid w:val="005F3E33"/>
    <w:rsid w:val="00622950"/>
    <w:rsid w:val="00645AA1"/>
    <w:rsid w:val="006C57C1"/>
    <w:rsid w:val="006E27A3"/>
    <w:rsid w:val="006F1142"/>
    <w:rsid w:val="00740A23"/>
    <w:rsid w:val="007748E8"/>
    <w:rsid w:val="00782CDA"/>
    <w:rsid w:val="007B10EA"/>
    <w:rsid w:val="007C381B"/>
    <w:rsid w:val="007F2B34"/>
    <w:rsid w:val="008677A6"/>
    <w:rsid w:val="00887DF8"/>
    <w:rsid w:val="0089601A"/>
    <w:rsid w:val="008F075B"/>
    <w:rsid w:val="00981186"/>
    <w:rsid w:val="009A2321"/>
    <w:rsid w:val="009E3555"/>
    <w:rsid w:val="00A261AD"/>
    <w:rsid w:val="00A320F4"/>
    <w:rsid w:val="00A56364"/>
    <w:rsid w:val="00A92597"/>
    <w:rsid w:val="00AC138B"/>
    <w:rsid w:val="00AE3870"/>
    <w:rsid w:val="00B3178E"/>
    <w:rsid w:val="00B34FC0"/>
    <w:rsid w:val="00B51033"/>
    <w:rsid w:val="00BA4ED6"/>
    <w:rsid w:val="00BB1890"/>
    <w:rsid w:val="00C02215"/>
    <w:rsid w:val="00C3017E"/>
    <w:rsid w:val="00C56373"/>
    <w:rsid w:val="00C56F3B"/>
    <w:rsid w:val="00C8520E"/>
    <w:rsid w:val="00CD6C00"/>
    <w:rsid w:val="00D0559F"/>
    <w:rsid w:val="00D13372"/>
    <w:rsid w:val="00D43F50"/>
    <w:rsid w:val="00D52F59"/>
    <w:rsid w:val="00D9722F"/>
    <w:rsid w:val="00E75D63"/>
    <w:rsid w:val="00E81825"/>
    <w:rsid w:val="00EA7873"/>
    <w:rsid w:val="00EB1A17"/>
    <w:rsid w:val="00F1664B"/>
    <w:rsid w:val="00FC0D57"/>
    <w:rsid w:val="00FC13EC"/>
    <w:rsid w:val="17DB6F03"/>
    <w:rsid w:val="18D17289"/>
    <w:rsid w:val="1D706187"/>
    <w:rsid w:val="1E913D35"/>
    <w:rsid w:val="2DE6786A"/>
    <w:rsid w:val="307004F2"/>
    <w:rsid w:val="31733A3D"/>
    <w:rsid w:val="34B017CE"/>
    <w:rsid w:val="378C73DF"/>
    <w:rsid w:val="39E55F0D"/>
    <w:rsid w:val="3B36428F"/>
    <w:rsid w:val="3C5F2894"/>
    <w:rsid w:val="582E5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uiPriority w:val="99"/>
    <w:pPr>
      <w:spacing w:after="120" w:afterLines="0" w:afterAutospacing="0"/>
    </w:pPr>
  </w:style>
  <w:style w:type="paragraph" w:styleId="3">
    <w:name w:val="Balloon Text"/>
    <w:basedOn w:val="1"/>
    <w:link w:val="8"/>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7"/>
    <w:link w:val="3"/>
    <w:semiHidden/>
    <w:qFormat/>
    <w:uiPriority w:val="99"/>
    <w:rPr>
      <w:sz w:val="18"/>
      <w:szCs w:val="18"/>
    </w:rPr>
  </w:style>
  <w:style w:type="character" w:customStyle="1" w:styleId="9">
    <w:name w:val="页眉 Char"/>
    <w:basedOn w:val="7"/>
    <w:link w:val="5"/>
    <w:qFormat/>
    <w:uiPriority w:val="99"/>
    <w:rPr>
      <w:kern w:val="2"/>
      <w:sz w:val="18"/>
      <w:szCs w:val="18"/>
    </w:rPr>
  </w:style>
  <w:style w:type="character" w:customStyle="1" w:styleId="10">
    <w:name w:val="页脚 Char"/>
    <w:basedOn w:val="7"/>
    <w:link w:val="4"/>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2352</Words>
  <Characters>2562</Characters>
  <Lines>24</Lines>
  <Paragraphs>6</Paragraphs>
  <TotalTime>11</TotalTime>
  <ScaleCrop>false</ScaleCrop>
  <LinksUpToDate>false</LinksUpToDate>
  <CharactersWithSpaces>2722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2021-09-19T09:38:00Z</dcterms:created>
  <dc:creator>ASUS</dc:creator>
  <cp:lastModifiedBy>周威</cp:lastModifiedBy>
  <dcterms:modified xsi:type="dcterms:W3CDTF">2024-06-18T03:54:10Z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3D4DACF8B8F84785AE55DADF1F0FF0F4_13</vt:lpwstr>
  </property>
</Properties>
</file>