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F448F" w14:textId="5914D6F0" w:rsidR="00F62752" w:rsidRPr="00E92276" w:rsidRDefault="00F62752" w:rsidP="00E92276">
      <w:pPr>
        <w:pStyle w:val="a9"/>
        <w:widowControl w:val="0"/>
        <w:shd w:val="clear" w:color="auto" w:fill="FFFFFF"/>
        <w:wordWrap w:val="0"/>
        <w:spacing w:before="0" w:beforeAutospacing="0" w:after="0" w:afterAutospacing="0" w:line="540" w:lineRule="exact"/>
        <w:ind w:right="1280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B013EA">
        <w:rPr>
          <w:rFonts w:ascii="黑体" w:eastAsia="黑体" w:hAnsi="黑体" w:cs="仿宋_GB2312" w:hint="eastAsia"/>
          <w:bCs/>
          <w:sz w:val="32"/>
          <w:szCs w:val="32"/>
        </w:rPr>
        <w:t>附件</w:t>
      </w:r>
    </w:p>
    <w:p w14:paraId="0D25C552" w14:textId="77777777" w:rsidR="00F62752" w:rsidRPr="00B013EA" w:rsidRDefault="00F62752" w:rsidP="00B013EA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B013EA">
        <w:rPr>
          <w:rFonts w:ascii="方正小标宋简体" w:eastAsia="方正小标宋简体" w:hAnsi="仿宋_GB2312" w:cs="仿宋_GB2312" w:hint="eastAsia"/>
          <w:sz w:val="36"/>
          <w:szCs w:val="36"/>
        </w:rPr>
        <w:t>常德市生态环境</w:t>
      </w:r>
      <w:proofErr w:type="gramStart"/>
      <w:r w:rsidRPr="00B013EA">
        <w:rPr>
          <w:rFonts w:ascii="方正小标宋简体" w:eastAsia="方正小标宋简体" w:hAnsi="仿宋_GB2312" w:cs="仿宋_GB2312" w:hint="eastAsia"/>
          <w:sz w:val="36"/>
          <w:szCs w:val="36"/>
        </w:rPr>
        <w:t>局网络安全等保</w:t>
      </w:r>
      <w:proofErr w:type="gramEnd"/>
      <w:r w:rsidRPr="00B013EA">
        <w:rPr>
          <w:rFonts w:ascii="方正小标宋简体" w:eastAsia="方正小标宋简体" w:hAnsi="仿宋_GB2312" w:cs="仿宋_GB2312" w:hint="eastAsia"/>
          <w:sz w:val="36"/>
          <w:szCs w:val="36"/>
        </w:rPr>
        <w:t>测评服务内容清单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5295"/>
      </w:tblGrid>
      <w:tr w:rsidR="00F62752" w:rsidRPr="00B013EA" w14:paraId="66673348" w14:textId="77777777" w:rsidTr="00B013EA">
        <w:trPr>
          <w:trHeight w:val="831"/>
          <w:jc w:val="center"/>
        </w:trPr>
        <w:tc>
          <w:tcPr>
            <w:tcW w:w="3227" w:type="dxa"/>
            <w:vAlign w:val="center"/>
          </w:tcPr>
          <w:p w14:paraId="7D0F8412" w14:textId="77777777" w:rsidR="00F62752" w:rsidRPr="00B013EA" w:rsidRDefault="00F62752" w:rsidP="00B013EA">
            <w:pPr>
              <w:spacing w:line="560" w:lineRule="exact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013EA">
              <w:rPr>
                <w:rFonts w:ascii="黑体" w:eastAsia="黑体" w:hAnsi="黑体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5295" w:type="dxa"/>
            <w:vAlign w:val="center"/>
          </w:tcPr>
          <w:p w14:paraId="574AA9F6" w14:textId="77777777" w:rsidR="00F62752" w:rsidRPr="00B013EA" w:rsidRDefault="00F62752" w:rsidP="00B013EA">
            <w:pPr>
              <w:spacing w:line="5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B013EA">
              <w:rPr>
                <w:rFonts w:ascii="黑体" w:eastAsia="黑体" w:hAnsi="黑体" w:hint="eastAsia"/>
                <w:sz w:val="24"/>
                <w:szCs w:val="24"/>
              </w:rPr>
              <w:t>等保测评</w:t>
            </w:r>
            <w:proofErr w:type="gramEnd"/>
            <w:r w:rsidRPr="00B013EA">
              <w:rPr>
                <w:rFonts w:ascii="黑体" w:eastAsia="黑体" w:hAnsi="黑体" w:hint="eastAsia"/>
                <w:sz w:val="24"/>
                <w:szCs w:val="24"/>
              </w:rPr>
              <w:t>内容</w:t>
            </w:r>
          </w:p>
        </w:tc>
      </w:tr>
      <w:tr w:rsidR="00F62752" w:rsidRPr="00B936F9" w14:paraId="5DE1B37C" w14:textId="77777777" w:rsidTr="00B013EA">
        <w:trPr>
          <w:jc w:val="center"/>
        </w:trPr>
        <w:tc>
          <w:tcPr>
            <w:tcW w:w="3227" w:type="dxa"/>
            <w:vAlign w:val="center"/>
          </w:tcPr>
          <w:p w14:paraId="20274718" w14:textId="77777777" w:rsidR="00F62752" w:rsidRPr="00B013EA" w:rsidRDefault="00F62752" w:rsidP="00B013EA">
            <w:pPr>
              <w:spacing w:line="56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B013E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常德</w:t>
            </w:r>
            <w:proofErr w:type="gramStart"/>
            <w:r w:rsidRPr="00B013E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市污染</w:t>
            </w:r>
            <w:proofErr w:type="gramEnd"/>
            <w:r w:rsidRPr="00B013E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防治项目资金监管平台、常德</w:t>
            </w:r>
            <w:proofErr w:type="gramStart"/>
            <w:r w:rsidRPr="00B013E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市污染</w:t>
            </w:r>
            <w:proofErr w:type="gramEnd"/>
            <w:r w:rsidRPr="00B013E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源自动监控管理平台、常德市机动车排气污染遥感监测</w:t>
            </w:r>
            <w:proofErr w:type="gramStart"/>
            <w:r w:rsidRPr="00B013E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系统等保测评</w:t>
            </w:r>
            <w:proofErr w:type="gramEnd"/>
            <w:r w:rsidRPr="00B013E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</w:p>
        </w:tc>
        <w:tc>
          <w:tcPr>
            <w:tcW w:w="5295" w:type="dxa"/>
          </w:tcPr>
          <w:p w14:paraId="1DDF39D0" w14:textId="77777777" w:rsidR="00F62752" w:rsidRPr="00B013EA" w:rsidRDefault="00F62752" w:rsidP="00B013EA">
            <w:pPr>
              <w:pStyle w:val="a9"/>
              <w:widowControl w:val="0"/>
              <w:numPr>
                <w:ilvl w:val="0"/>
                <w:numId w:val="1"/>
              </w:numPr>
              <w:shd w:val="clear" w:color="auto" w:fill="FFFFFF"/>
              <w:spacing w:before="0" w:beforeAutospacing="0" w:line="500" w:lineRule="exact"/>
              <w:rPr>
                <w:rFonts w:ascii="仿宋_GB2312" w:eastAsia="仿宋_GB2312" w:hAnsi="微软雅黑"/>
                <w:sz w:val="28"/>
                <w:szCs w:val="28"/>
              </w:rPr>
            </w:pPr>
            <w:r w:rsidRPr="00B013EA">
              <w:rPr>
                <w:rFonts w:ascii="仿宋_GB2312" w:eastAsia="仿宋_GB2312" w:hAnsi="微软雅黑" w:hint="eastAsia"/>
                <w:sz w:val="28"/>
                <w:szCs w:val="28"/>
              </w:rPr>
              <w:t>根据《</w:t>
            </w:r>
            <w:r w:rsidRPr="00B013EA">
              <w:rPr>
                <w:rFonts w:ascii="仿宋_GB2312" w:eastAsia="仿宋_GB2312" w:hAnsi="微软雅黑"/>
                <w:sz w:val="28"/>
                <w:szCs w:val="28"/>
              </w:rPr>
              <w:t xml:space="preserve">GB/T22240-2020 </w:t>
            </w:r>
            <w:r w:rsidRPr="00B013EA">
              <w:rPr>
                <w:rFonts w:ascii="仿宋_GB2312" w:eastAsia="仿宋_GB2312" w:hAnsi="微软雅黑" w:hint="eastAsia"/>
                <w:sz w:val="28"/>
                <w:szCs w:val="28"/>
              </w:rPr>
              <w:t>信息安全技术网络安全等级保护定级指南》开展信息系统的定级申报工作。针对被测系统所需要定级的信息系统，分析所属类型、服务范围以及业务对系统的依赖程度，制定细化定级规则，确定系统安全保护等级，完成自定级报告材料。</w:t>
            </w:r>
          </w:p>
          <w:p w14:paraId="17B9AF17" w14:textId="77777777" w:rsidR="00F62752" w:rsidRPr="00B013EA" w:rsidRDefault="00F62752" w:rsidP="00B013EA">
            <w:pPr>
              <w:pStyle w:val="a9"/>
              <w:widowControl w:val="0"/>
              <w:numPr>
                <w:ilvl w:val="0"/>
                <w:numId w:val="1"/>
              </w:numPr>
              <w:shd w:val="clear" w:color="auto" w:fill="FFFFFF"/>
              <w:spacing w:before="0" w:beforeAutospacing="0" w:line="500" w:lineRule="exact"/>
              <w:rPr>
                <w:rFonts w:ascii="仿宋_GB2312" w:eastAsia="仿宋_GB2312" w:hAnsi="微软雅黑"/>
                <w:sz w:val="28"/>
                <w:szCs w:val="28"/>
              </w:rPr>
            </w:pPr>
            <w:r w:rsidRPr="00B013EA">
              <w:rPr>
                <w:rFonts w:ascii="仿宋_GB2312" w:eastAsia="仿宋_GB2312" w:hAnsi="微软雅黑" w:hint="eastAsia"/>
                <w:sz w:val="28"/>
                <w:szCs w:val="28"/>
              </w:rPr>
              <w:t>整理信息安全等级保护备案材料，提交主管部门进行等级备案。</w:t>
            </w:r>
          </w:p>
          <w:p w14:paraId="497EC69E" w14:textId="77777777" w:rsidR="00F62752" w:rsidRPr="00B013EA" w:rsidRDefault="00F62752" w:rsidP="00B013EA">
            <w:pPr>
              <w:pStyle w:val="a9"/>
              <w:widowControl w:val="0"/>
              <w:numPr>
                <w:ilvl w:val="0"/>
                <w:numId w:val="1"/>
              </w:numPr>
              <w:shd w:val="clear" w:color="auto" w:fill="FFFFFF"/>
              <w:spacing w:before="0" w:beforeAutospacing="0" w:line="500" w:lineRule="exact"/>
              <w:rPr>
                <w:rFonts w:ascii="仿宋_GB2312" w:eastAsia="仿宋_GB2312" w:hAnsi="微软雅黑"/>
                <w:sz w:val="28"/>
                <w:szCs w:val="28"/>
              </w:rPr>
            </w:pPr>
            <w:r w:rsidRPr="00B013EA">
              <w:rPr>
                <w:rFonts w:ascii="仿宋_GB2312" w:eastAsia="仿宋_GB2312" w:hAnsi="微软雅黑" w:hint="eastAsia"/>
                <w:sz w:val="28"/>
                <w:szCs w:val="28"/>
              </w:rPr>
              <w:t>从信息化建设实践出发，基于《信息安全技术</w:t>
            </w:r>
            <w:r w:rsidRPr="00B013EA">
              <w:rPr>
                <w:rFonts w:ascii="仿宋_GB2312" w:eastAsia="仿宋_GB2312" w:hAnsi="微软雅黑"/>
                <w:sz w:val="28"/>
                <w:szCs w:val="28"/>
              </w:rPr>
              <w:t xml:space="preserve"> </w:t>
            </w:r>
            <w:r w:rsidRPr="00B013EA">
              <w:rPr>
                <w:rFonts w:ascii="仿宋_GB2312" w:eastAsia="仿宋_GB2312" w:hAnsi="微软雅黑" w:hint="eastAsia"/>
                <w:sz w:val="28"/>
                <w:szCs w:val="28"/>
              </w:rPr>
              <w:t>网络安全等级保护基本要求》（</w:t>
            </w:r>
            <w:r w:rsidRPr="00B013EA">
              <w:rPr>
                <w:rFonts w:ascii="仿宋_GB2312" w:eastAsia="仿宋_GB2312" w:hAnsi="微软雅黑"/>
                <w:sz w:val="28"/>
                <w:szCs w:val="28"/>
              </w:rPr>
              <w:t>GB/T22239-2019</w:t>
            </w:r>
            <w:r w:rsidRPr="00B013EA">
              <w:rPr>
                <w:rFonts w:ascii="仿宋_GB2312" w:eastAsia="仿宋_GB2312" w:hAnsi="微软雅黑" w:hint="eastAsia"/>
                <w:sz w:val="28"/>
                <w:szCs w:val="28"/>
              </w:rPr>
              <w:t>）的等级保护测评服务。</w:t>
            </w:r>
          </w:p>
          <w:p w14:paraId="1F967D42" w14:textId="77777777" w:rsidR="00F62752" w:rsidRPr="00B013EA" w:rsidRDefault="00F62752" w:rsidP="00B013EA">
            <w:pPr>
              <w:pStyle w:val="a9"/>
              <w:widowControl w:val="0"/>
              <w:numPr>
                <w:ilvl w:val="0"/>
                <w:numId w:val="1"/>
              </w:numPr>
              <w:shd w:val="clear" w:color="auto" w:fill="FFFFFF"/>
              <w:spacing w:before="0" w:beforeAutospacing="0" w:line="500" w:lineRule="exact"/>
              <w:rPr>
                <w:rFonts w:ascii="仿宋_GB2312" w:eastAsia="仿宋_GB2312" w:hAnsi="微软雅黑"/>
                <w:sz w:val="28"/>
                <w:szCs w:val="28"/>
              </w:rPr>
            </w:pPr>
            <w:r w:rsidRPr="00B013EA">
              <w:rPr>
                <w:rFonts w:ascii="仿宋_GB2312" w:eastAsia="仿宋_GB2312" w:hAnsi="微软雅黑" w:hint="eastAsia"/>
                <w:sz w:val="28"/>
                <w:szCs w:val="28"/>
              </w:rPr>
              <w:t>根据信息系统安全等级保护相关要求，对被测系统提出整改意见。</w:t>
            </w:r>
          </w:p>
          <w:p w14:paraId="6B5008FE" w14:textId="77777777" w:rsidR="00F62752" w:rsidRPr="00B013EA" w:rsidRDefault="00F62752" w:rsidP="00B013EA">
            <w:pPr>
              <w:pStyle w:val="a9"/>
              <w:widowControl w:val="0"/>
              <w:numPr>
                <w:ilvl w:val="0"/>
                <w:numId w:val="1"/>
              </w:numPr>
              <w:shd w:val="clear" w:color="auto" w:fill="FFFFFF"/>
              <w:spacing w:before="0" w:beforeAutospacing="0" w:line="500" w:lineRule="exact"/>
              <w:rPr>
                <w:rFonts w:ascii="仿宋_GB2312" w:eastAsia="仿宋_GB2312" w:hAnsi="微软雅黑"/>
                <w:sz w:val="28"/>
                <w:szCs w:val="28"/>
              </w:rPr>
            </w:pPr>
            <w:r w:rsidRPr="00B013EA">
              <w:rPr>
                <w:rFonts w:ascii="仿宋_GB2312" w:eastAsia="仿宋_GB2312" w:hAnsi="微软雅黑" w:hint="eastAsia"/>
                <w:sz w:val="28"/>
                <w:szCs w:val="28"/>
              </w:rPr>
              <w:t>测评后出具信息系统网络安全保护等级测评报告，确保最终取得信息安全主管部门出具的备案证明，并完成测评服务过程中其他的相关工作。</w:t>
            </w:r>
          </w:p>
          <w:p w14:paraId="7875E511" w14:textId="77777777" w:rsidR="00F62752" w:rsidRPr="00B013EA" w:rsidRDefault="00F62752" w:rsidP="00F62752">
            <w:pPr>
              <w:spacing w:line="440" w:lineRule="exact"/>
              <w:ind w:left="202" w:hangingChars="72" w:hanging="202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</w:tbl>
    <w:p w14:paraId="08F62157" w14:textId="77777777" w:rsidR="00F62752" w:rsidRDefault="00F62752" w:rsidP="00B013EA">
      <w:pPr>
        <w:rPr>
          <w:rFonts w:hint="eastAsia"/>
        </w:rPr>
      </w:pPr>
    </w:p>
    <w:sectPr w:rsidR="00F62752" w:rsidSect="00B013EA">
      <w:footerReference w:type="even" r:id="rId7"/>
      <w:footerReference w:type="default" r:id="rId8"/>
      <w:pgSz w:w="11906" w:h="16838"/>
      <w:pgMar w:top="2098" w:right="1474" w:bottom="1701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60F36" w14:textId="77777777" w:rsidR="00042B32" w:rsidRDefault="00042B32" w:rsidP="003A41B5">
      <w:r>
        <w:separator/>
      </w:r>
    </w:p>
  </w:endnote>
  <w:endnote w:type="continuationSeparator" w:id="0">
    <w:p w14:paraId="604B7D61" w14:textId="77777777" w:rsidR="00042B32" w:rsidRDefault="00042B32" w:rsidP="003A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069E2" w14:textId="77777777" w:rsidR="00F62752" w:rsidRDefault="00F62752" w:rsidP="00FD61D3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18AEB2D" w14:textId="77777777" w:rsidR="00F62752" w:rsidRDefault="00F62752" w:rsidP="00B013E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B8A53" w14:textId="77777777" w:rsidR="00F62752" w:rsidRDefault="00F62752" w:rsidP="00FD61D3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- 3 -</w:t>
    </w:r>
    <w:r>
      <w:rPr>
        <w:rStyle w:val="aa"/>
      </w:rPr>
      <w:fldChar w:fldCharType="end"/>
    </w:r>
  </w:p>
  <w:p w14:paraId="73C65AD4" w14:textId="77777777" w:rsidR="00F62752" w:rsidRDefault="00F62752" w:rsidP="00B013E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681C0" w14:textId="77777777" w:rsidR="00042B32" w:rsidRDefault="00042B32" w:rsidP="003A41B5">
      <w:r>
        <w:separator/>
      </w:r>
    </w:p>
  </w:footnote>
  <w:footnote w:type="continuationSeparator" w:id="0">
    <w:p w14:paraId="619ED8D4" w14:textId="77777777" w:rsidR="00042B32" w:rsidRDefault="00042B32" w:rsidP="003A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24DDA"/>
    <w:multiLevelType w:val="singleLevel"/>
    <w:tmpl w:val="15F24DD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 w16cid:durableId="152555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Y4NjAxZWQ2Njg5NjQ4YjUwYzU0NDFkYjA1YjYxN2YifQ=="/>
  </w:docVars>
  <w:rsids>
    <w:rsidRoot w:val="00022FFF"/>
    <w:rsid w:val="00022FFF"/>
    <w:rsid w:val="00042B32"/>
    <w:rsid w:val="00047D33"/>
    <w:rsid w:val="003A41B5"/>
    <w:rsid w:val="00667C53"/>
    <w:rsid w:val="007A4DE3"/>
    <w:rsid w:val="00897527"/>
    <w:rsid w:val="009D759B"/>
    <w:rsid w:val="00B013EA"/>
    <w:rsid w:val="00B83F0D"/>
    <w:rsid w:val="00B936F9"/>
    <w:rsid w:val="00DA6EDB"/>
    <w:rsid w:val="00E92276"/>
    <w:rsid w:val="00F62752"/>
    <w:rsid w:val="00FD61D3"/>
    <w:rsid w:val="01BE43EC"/>
    <w:rsid w:val="02C05205"/>
    <w:rsid w:val="07AA45D1"/>
    <w:rsid w:val="0F5512C6"/>
    <w:rsid w:val="0FF52AA9"/>
    <w:rsid w:val="14866098"/>
    <w:rsid w:val="15AB60E4"/>
    <w:rsid w:val="2369313B"/>
    <w:rsid w:val="35C601BA"/>
    <w:rsid w:val="47C6205A"/>
    <w:rsid w:val="559B4B26"/>
    <w:rsid w:val="5BAC5E5F"/>
    <w:rsid w:val="64CD2E6D"/>
    <w:rsid w:val="67B2516C"/>
    <w:rsid w:val="69A27F00"/>
    <w:rsid w:val="6DC246DA"/>
    <w:rsid w:val="72F0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9EB6D75"/>
  <w15:docId w15:val="{06FD4DBB-203F-4635-A01E-35A6E700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F0D"/>
    <w:pPr>
      <w:widowControl w:val="0"/>
      <w:jc w:val="both"/>
    </w:pPr>
  </w:style>
  <w:style w:type="paragraph" w:styleId="2">
    <w:name w:val="heading 2"/>
    <w:basedOn w:val="a"/>
    <w:link w:val="20"/>
    <w:uiPriority w:val="99"/>
    <w:qFormat/>
    <w:rsid w:val="00B83F0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locked/>
    <w:rsid w:val="00B83F0D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Date"/>
    <w:basedOn w:val="a"/>
    <w:next w:val="a"/>
    <w:link w:val="a4"/>
    <w:uiPriority w:val="99"/>
    <w:semiHidden/>
    <w:rsid w:val="00B83F0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locked/>
    <w:rsid w:val="00B83F0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B83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B83F0D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B83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locked/>
    <w:rsid w:val="00B83F0D"/>
    <w:rPr>
      <w:rFonts w:cs="Times New Roman"/>
      <w:sz w:val="18"/>
      <w:szCs w:val="18"/>
    </w:rPr>
  </w:style>
  <w:style w:type="paragraph" w:styleId="a9">
    <w:name w:val="Normal (Web)"/>
    <w:basedOn w:val="a"/>
    <w:uiPriority w:val="99"/>
    <w:semiHidden/>
    <w:rsid w:val="00B83F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page number"/>
    <w:basedOn w:val="a0"/>
    <w:uiPriority w:val="99"/>
    <w:rsid w:val="00B013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陈鑫</dc:creator>
  <cp:keywords/>
  <dc:description/>
  <cp:lastModifiedBy>Guardian Tales</cp:lastModifiedBy>
  <cp:revision>2</cp:revision>
  <cp:lastPrinted>2024-07-01T01:20:00Z</cp:lastPrinted>
  <dcterms:created xsi:type="dcterms:W3CDTF">2024-07-05T08:26:00Z</dcterms:created>
  <dcterms:modified xsi:type="dcterms:W3CDTF">2024-07-05T08:26:00Z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DF1ED66D3C0D4755839D1B97969FD815_13</vt:lpwstr>
  </property>
</Properties>
</file>